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5BE" w:rsidRPr="00EA27C3" w:rsidRDefault="00E825BE" w:rsidP="00FF1C1A">
      <w:pPr>
        <w:spacing w:line="360" w:lineRule="auto"/>
        <w:ind w:firstLine="709"/>
        <w:jc w:val="center"/>
        <w:rPr>
          <w:b/>
          <w:sz w:val="28"/>
          <w:szCs w:val="28"/>
        </w:rPr>
      </w:pPr>
      <w:r w:rsidRPr="00EA27C3">
        <w:rPr>
          <w:b/>
          <w:sz w:val="28"/>
          <w:szCs w:val="28"/>
        </w:rPr>
        <w:t>Методические рекомендации</w:t>
      </w:r>
      <w:r w:rsidRPr="00EA27C3">
        <w:rPr>
          <w:b/>
          <w:sz w:val="28"/>
          <w:szCs w:val="28"/>
        </w:rPr>
        <w:br/>
        <w:t xml:space="preserve"> по изучению дисциплины «</w:t>
      </w:r>
      <w:r w:rsidR="00C31C24" w:rsidRPr="00C31C24">
        <w:rPr>
          <w:b/>
          <w:sz w:val="28"/>
          <w:szCs w:val="28"/>
        </w:rPr>
        <w:t>Институциональные основы экономики и управления</w:t>
      </w:r>
      <w:r w:rsidRPr="00EA27C3">
        <w:rPr>
          <w:b/>
          <w:sz w:val="28"/>
          <w:szCs w:val="28"/>
        </w:rPr>
        <w:t>»</w:t>
      </w:r>
      <w:r>
        <w:rPr>
          <w:b/>
          <w:sz w:val="28"/>
          <w:szCs w:val="28"/>
        </w:rPr>
        <w:t xml:space="preserve"> </w:t>
      </w:r>
      <w:r w:rsidRPr="00EA27C3">
        <w:rPr>
          <w:b/>
          <w:sz w:val="28"/>
          <w:szCs w:val="28"/>
        </w:rPr>
        <w:t>и организации самостоятельной работы</w:t>
      </w:r>
    </w:p>
    <w:p w:rsidR="00E825BE" w:rsidRPr="00082FEA" w:rsidRDefault="00E825BE" w:rsidP="00FF1C1A">
      <w:pPr>
        <w:spacing w:line="360" w:lineRule="auto"/>
        <w:ind w:firstLine="709"/>
        <w:jc w:val="center"/>
        <w:rPr>
          <w:b/>
          <w:sz w:val="28"/>
          <w:szCs w:val="28"/>
        </w:rPr>
      </w:pPr>
      <w:r w:rsidRPr="00EA27C3">
        <w:rPr>
          <w:b/>
          <w:sz w:val="28"/>
          <w:szCs w:val="28"/>
        </w:rPr>
        <w:t xml:space="preserve">студентов направления </w:t>
      </w:r>
      <w:r>
        <w:rPr>
          <w:b/>
          <w:sz w:val="28"/>
          <w:szCs w:val="28"/>
        </w:rPr>
        <w:t>38.0</w:t>
      </w:r>
      <w:r w:rsidR="00C31C24">
        <w:rPr>
          <w:b/>
          <w:sz w:val="28"/>
          <w:szCs w:val="28"/>
        </w:rPr>
        <w:t>4</w:t>
      </w:r>
      <w:bookmarkStart w:id="0" w:name="_GoBack"/>
      <w:bookmarkEnd w:id="0"/>
      <w:r>
        <w:rPr>
          <w:b/>
          <w:sz w:val="28"/>
          <w:szCs w:val="28"/>
        </w:rPr>
        <w:t>.02</w:t>
      </w:r>
      <w:r w:rsidRPr="00EA27C3">
        <w:rPr>
          <w:b/>
          <w:sz w:val="28"/>
          <w:szCs w:val="28"/>
        </w:rPr>
        <w:t xml:space="preserve"> </w:t>
      </w:r>
      <w:r>
        <w:rPr>
          <w:b/>
          <w:sz w:val="28"/>
          <w:szCs w:val="28"/>
        </w:rPr>
        <w:t>Менеджмент</w:t>
      </w:r>
    </w:p>
    <w:p w:rsidR="00E825BE" w:rsidRPr="00EA27C3" w:rsidRDefault="00E825BE" w:rsidP="00FF1C1A">
      <w:pPr>
        <w:shd w:val="clear" w:color="auto" w:fill="FFFFFF"/>
        <w:spacing w:line="360" w:lineRule="auto"/>
        <w:ind w:firstLine="567"/>
        <w:rPr>
          <w:sz w:val="28"/>
          <w:szCs w:val="28"/>
        </w:rPr>
      </w:pPr>
    </w:p>
    <w:p w:rsidR="00E825BE" w:rsidRDefault="00E825BE" w:rsidP="00FF1C1A">
      <w:pPr>
        <w:shd w:val="clear" w:color="auto" w:fill="FFFFFF"/>
        <w:spacing w:line="360" w:lineRule="auto"/>
        <w:ind w:right="5" w:firstLine="567"/>
        <w:jc w:val="both"/>
        <w:rPr>
          <w:sz w:val="28"/>
          <w:szCs w:val="28"/>
        </w:rPr>
      </w:pPr>
      <w:r w:rsidRPr="00EA27C3">
        <w:rPr>
          <w:sz w:val="28"/>
          <w:szCs w:val="28"/>
        </w:rPr>
        <w:t>Рабочая программа дисциплины предусматривает проведение аудиторных занятий в виде лекций, практических занятий, а также самостоятельную работу.</w:t>
      </w:r>
    </w:p>
    <w:p w:rsidR="00E825BE" w:rsidRPr="00EA27C3" w:rsidRDefault="00E825BE" w:rsidP="00FF1C1A">
      <w:pPr>
        <w:shd w:val="clear" w:color="auto" w:fill="FFFFFF"/>
        <w:spacing w:before="120" w:after="120" w:line="360" w:lineRule="auto"/>
        <w:ind w:firstLine="567"/>
        <w:jc w:val="center"/>
        <w:rPr>
          <w:b/>
          <w:bCs/>
          <w:iCs/>
          <w:spacing w:val="-1"/>
          <w:sz w:val="28"/>
          <w:szCs w:val="28"/>
        </w:rPr>
      </w:pPr>
      <w:r w:rsidRPr="00EA27C3">
        <w:rPr>
          <w:b/>
          <w:bCs/>
          <w:iCs/>
          <w:spacing w:val="-1"/>
          <w:sz w:val="28"/>
          <w:szCs w:val="28"/>
        </w:rPr>
        <w:t>Работа на лекции</w:t>
      </w:r>
    </w:p>
    <w:p w:rsidR="00E825BE" w:rsidRPr="00EA27C3" w:rsidRDefault="00E825BE" w:rsidP="00FF1C1A">
      <w:pPr>
        <w:shd w:val="clear" w:color="auto" w:fill="FFFFFF"/>
        <w:spacing w:line="360" w:lineRule="auto"/>
        <w:ind w:firstLine="567"/>
        <w:jc w:val="both"/>
        <w:rPr>
          <w:sz w:val="28"/>
          <w:szCs w:val="28"/>
        </w:rPr>
      </w:pPr>
      <w:r w:rsidRPr="00EA27C3">
        <w:rPr>
          <w:spacing w:val="-1"/>
          <w:sz w:val="28"/>
          <w:szCs w:val="28"/>
        </w:rPr>
        <w:t xml:space="preserve">На лекциях студенты получают самые необходимые знания по изучаемой проблеме.  Непременным условием для глубокого и прочного усвоения учебного материала, является умение студентов </w:t>
      </w:r>
      <w:r w:rsidRPr="00EA27C3">
        <w:rPr>
          <w:sz w:val="28"/>
          <w:szCs w:val="28"/>
        </w:rPr>
        <w:t xml:space="preserve">сосредоточенно слушать лекции, активно, творчески воспринимать излагаемые сведения. </w:t>
      </w:r>
    </w:p>
    <w:p w:rsidR="00E825BE" w:rsidRPr="00EA27C3" w:rsidRDefault="00E825BE" w:rsidP="00FF1C1A">
      <w:pPr>
        <w:shd w:val="clear" w:color="auto" w:fill="FFFFFF"/>
        <w:spacing w:line="360" w:lineRule="auto"/>
        <w:ind w:firstLine="567"/>
        <w:jc w:val="both"/>
        <w:rPr>
          <w:sz w:val="28"/>
          <w:szCs w:val="28"/>
        </w:rPr>
      </w:pPr>
      <w:r w:rsidRPr="00EA27C3">
        <w:rPr>
          <w:sz w:val="28"/>
          <w:szCs w:val="28"/>
        </w:rPr>
        <w:t xml:space="preserve">Внимательное слушание лекций предполагает интенсивную умственную деятельность студента. Краткие записи лекций, конспектирование их помогает усвоить материал. Конспект является полезным тогда, когда записано самое существенное, основное. </w:t>
      </w:r>
    </w:p>
    <w:p w:rsidR="00E825BE" w:rsidRDefault="00E825BE" w:rsidP="00FF1C1A">
      <w:pPr>
        <w:shd w:val="clear" w:color="auto" w:fill="FFFFFF"/>
        <w:spacing w:line="360" w:lineRule="auto"/>
        <w:ind w:firstLine="567"/>
        <w:jc w:val="both"/>
        <w:rPr>
          <w:sz w:val="28"/>
          <w:szCs w:val="28"/>
        </w:rPr>
      </w:pPr>
      <w:r w:rsidRPr="00EA27C3">
        <w:rPr>
          <w:sz w:val="28"/>
          <w:szCs w:val="28"/>
        </w:rPr>
        <w:t xml:space="preserve">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 Конспект лучше подразделять на пункты, параграфы, соблюдая красную строку. Принципиальные места, определения, формулы следует сопровождать замечаниями. Работая над конспектом лекций, всегда следует использовать не только основную литературу, но и ту литературу, которую дополнительно рекомендовал лектор. </w:t>
      </w:r>
    </w:p>
    <w:p w:rsidR="00E825BE" w:rsidRPr="00EA27C3" w:rsidRDefault="00E825BE" w:rsidP="00FF1C1A">
      <w:pPr>
        <w:shd w:val="clear" w:color="auto" w:fill="FFFFFF"/>
        <w:spacing w:before="120" w:after="120" w:line="360" w:lineRule="auto"/>
        <w:ind w:firstLine="567"/>
        <w:jc w:val="center"/>
        <w:rPr>
          <w:sz w:val="28"/>
          <w:szCs w:val="28"/>
        </w:rPr>
      </w:pPr>
      <w:r w:rsidRPr="00EA27C3">
        <w:rPr>
          <w:b/>
          <w:bCs/>
          <w:iCs/>
          <w:sz w:val="28"/>
          <w:szCs w:val="28"/>
        </w:rPr>
        <w:t>Практические занятия</w:t>
      </w:r>
    </w:p>
    <w:p w:rsidR="00E825BE" w:rsidRPr="00EA27C3" w:rsidRDefault="00E825BE" w:rsidP="00FF1C1A">
      <w:pPr>
        <w:shd w:val="clear" w:color="auto" w:fill="FFFFFF"/>
        <w:spacing w:line="360" w:lineRule="auto"/>
        <w:ind w:right="5" w:firstLine="567"/>
        <w:jc w:val="both"/>
        <w:rPr>
          <w:sz w:val="28"/>
          <w:szCs w:val="28"/>
        </w:rPr>
      </w:pPr>
      <w:r w:rsidRPr="00EA27C3">
        <w:rPr>
          <w:sz w:val="28"/>
          <w:szCs w:val="28"/>
        </w:rPr>
        <w:t xml:space="preserve">Подготовку к практическому занятию следует начинать с ознакомления с лекционным материалом, с изучения плана семинарских занятий.. Определившись с проблемой, следует обратиться к рекомендуемой </w:t>
      </w:r>
      <w:r w:rsidRPr="00EA27C3">
        <w:rPr>
          <w:sz w:val="28"/>
          <w:szCs w:val="28"/>
        </w:rPr>
        <w:lastRenderedPageBreak/>
        <w:t xml:space="preserve">литературе. </w:t>
      </w:r>
    </w:p>
    <w:p w:rsidR="00E825BE" w:rsidRDefault="00E825BE" w:rsidP="00FF1C1A">
      <w:pPr>
        <w:shd w:val="clear" w:color="auto" w:fill="FFFFFF"/>
        <w:spacing w:line="360" w:lineRule="auto"/>
        <w:ind w:left="10" w:firstLine="567"/>
        <w:jc w:val="both"/>
        <w:rPr>
          <w:sz w:val="28"/>
          <w:szCs w:val="28"/>
        </w:rPr>
      </w:pPr>
      <w:r w:rsidRPr="00EA27C3">
        <w:rPr>
          <w:sz w:val="28"/>
          <w:szCs w:val="28"/>
        </w:rPr>
        <w:t xml:space="preserve">Тщательная подготовка к практическим занятиям имеет важное значение: занятие пройдет так, как аудитория подготовилась к его проведению. Владение понятийным аппаратом изучаемого курса является необходимым, поэтому готовясь к практическим занятиям, студенту следует активно пользоваться справочной литературой: энциклопедиями, словарями и др. </w:t>
      </w:r>
    </w:p>
    <w:p w:rsidR="00E825BE" w:rsidRPr="00EA27C3" w:rsidRDefault="00E825BE" w:rsidP="00FF1C1A">
      <w:pPr>
        <w:shd w:val="clear" w:color="auto" w:fill="FFFFFF"/>
        <w:spacing w:before="120" w:after="120" w:line="360" w:lineRule="auto"/>
        <w:ind w:left="11" w:right="6" w:firstLine="567"/>
        <w:jc w:val="center"/>
        <w:rPr>
          <w:b/>
          <w:bCs/>
          <w:iCs/>
          <w:sz w:val="28"/>
          <w:szCs w:val="28"/>
        </w:rPr>
      </w:pPr>
      <w:r w:rsidRPr="00EA27C3">
        <w:rPr>
          <w:b/>
          <w:bCs/>
          <w:iCs/>
          <w:sz w:val="28"/>
          <w:szCs w:val="28"/>
        </w:rPr>
        <w:t>Самостоятельная работа</w:t>
      </w:r>
    </w:p>
    <w:p w:rsidR="00E825BE" w:rsidRPr="00EA27C3" w:rsidRDefault="00E825BE" w:rsidP="00FF1C1A">
      <w:pPr>
        <w:shd w:val="clear" w:color="auto" w:fill="FFFFFF"/>
        <w:spacing w:line="360" w:lineRule="auto"/>
        <w:ind w:left="10" w:right="5" w:firstLine="567"/>
        <w:jc w:val="both"/>
        <w:rPr>
          <w:sz w:val="28"/>
          <w:szCs w:val="28"/>
        </w:rPr>
      </w:pPr>
      <w:r w:rsidRPr="00EA27C3">
        <w:rPr>
          <w:sz w:val="28"/>
          <w:szCs w:val="28"/>
        </w:rPr>
        <w:t xml:space="preserve">Студент в процессе обучения должен не только освоить учебную программу, но и приобрести навыки самостоятельной работы. Самостоятельная работа студентов играет важную роль в воспитании сознательного отношения самих студентов к овладению теоретическими и практическими знаниями, </w:t>
      </w:r>
      <w:r w:rsidRPr="00EA27C3">
        <w:rPr>
          <w:spacing w:val="-1"/>
          <w:sz w:val="28"/>
          <w:szCs w:val="28"/>
        </w:rPr>
        <w:t xml:space="preserve">привитии им привычки к направленному интеллектуальному труду. Очень важно, чтобы </w:t>
      </w:r>
      <w:r w:rsidRPr="00EA27C3">
        <w:rPr>
          <w:sz w:val="28"/>
          <w:szCs w:val="28"/>
        </w:rPr>
        <w:t>студенты не просто приобретали знания, но и овладевали способами их добывания.</w:t>
      </w:r>
    </w:p>
    <w:p w:rsidR="00E825BE" w:rsidRPr="00EA27C3" w:rsidRDefault="00E825BE" w:rsidP="00FF1C1A">
      <w:pPr>
        <w:shd w:val="clear" w:color="auto" w:fill="FFFFFF"/>
        <w:spacing w:line="360" w:lineRule="auto"/>
        <w:ind w:left="10" w:firstLine="567"/>
        <w:jc w:val="both"/>
        <w:rPr>
          <w:sz w:val="28"/>
          <w:szCs w:val="28"/>
        </w:rPr>
      </w:pPr>
      <w:r w:rsidRPr="00EA27C3">
        <w:rPr>
          <w:sz w:val="28"/>
          <w:szCs w:val="28"/>
        </w:rPr>
        <w:t>Самостоятельная работа проводится с целью углубления знаний по дисциплине и предусматривает:</w:t>
      </w:r>
    </w:p>
    <w:p w:rsidR="00E825BE" w:rsidRPr="00EA27C3" w:rsidRDefault="00E825BE" w:rsidP="00FF1C1A">
      <w:pPr>
        <w:numPr>
          <w:ilvl w:val="0"/>
          <w:numId w:val="1"/>
        </w:numPr>
        <w:shd w:val="clear" w:color="auto" w:fill="FFFFFF"/>
        <w:tabs>
          <w:tab w:val="left" w:pos="1134"/>
        </w:tabs>
        <w:spacing w:line="360" w:lineRule="auto"/>
        <w:ind w:left="1134" w:firstLine="567"/>
        <w:rPr>
          <w:b/>
          <w:bCs/>
          <w:sz w:val="28"/>
          <w:szCs w:val="28"/>
        </w:rPr>
      </w:pPr>
      <w:r w:rsidRPr="00EA27C3">
        <w:rPr>
          <w:sz w:val="28"/>
          <w:szCs w:val="28"/>
        </w:rPr>
        <w:t>изучение отдельных разделов тем дисциплины;</w:t>
      </w:r>
    </w:p>
    <w:p w:rsidR="00E825BE" w:rsidRPr="00EA27C3" w:rsidRDefault="00E825BE" w:rsidP="00FF1C1A">
      <w:pPr>
        <w:numPr>
          <w:ilvl w:val="0"/>
          <w:numId w:val="2"/>
        </w:numPr>
        <w:shd w:val="clear" w:color="auto" w:fill="FFFFFF"/>
        <w:tabs>
          <w:tab w:val="left" w:pos="1134"/>
        </w:tabs>
        <w:spacing w:line="360" w:lineRule="auto"/>
        <w:ind w:left="1134" w:firstLine="567"/>
        <w:rPr>
          <w:b/>
          <w:bCs/>
          <w:sz w:val="28"/>
          <w:szCs w:val="28"/>
        </w:rPr>
      </w:pPr>
      <w:r w:rsidRPr="00EA27C3">
        <w:rPr>
          <w:sz w:val="28"/>
          <w:szCs w:val="28"/>
        </w:rPr>
        <w:t>чтение студентами рекомендованной литературы и усвоение теоретического материала дисциплины;</w:t>
      </w:r>
    </w:p>
    <w:p w:rsidR="00E825BE" w:rsidRPr="00EA27C3" w:rsidRDefault="00E825BE" w:rsidP="00FF1C1A">
      <w:pPr>
        <w:numPr>
          <w:ilvl w:val="0"/>
          <w:numId w:val="1"/>
        </w:numPr>
        <w:shd w:val="clear" w:color="auto" w:fill="FFFFFF"/>
        <w:tabs>
          <w:tab w:val="left" w:pos="1134"/>
        </w:tabs>
        <w:spacing w:line="360" w:lineRule="auto"/>
        <w:ind w:left="1134" w:firstLine="567"/>
        <w:rPr>
          <w:b/>
          <w:bCs/>
          <w:sz w:val="28"/>
          <w:szCs w:val="28"/>
        </w:rPr>
      </w:pPr>
      <w:r w:rsidRPr="00EA27C3">
        <w:rPr>
          <w:spacing w:val="-1"/>
          <w:sz w:val="28"/>
          <w:szCs w:val="28"/>
        </w:rPr>
        <w:t>подготовку к практическим занятиям;</w:t>
      </w:r>
    </w:p>
    <w:p w:rsidR="00E825BE" w:rsidRPr="00EA27C3" w:rsidRDefault="00E825BE" w:rsidP="00FF1C1A">
      <w:pPr>
        <w:numPr>
          <w:ilvl w:val="0"/>
          <w:numId w:val="1"/>
        </w:numPr>
        <w:shd w:val="clear" w:color="auto" w:fill="FFFFFF"/>
        <w:tabs>
          <w:tab w:val="left" w:pos="1134"/>
        </w:tabs>
        <w:spacing w:line="360" w:lineRule="auto"/>
        <w:ind w:left="1134" w:firstLine="567"/>
        <w:rPr>
          <w:b/>
          <w:bCs/>
          <w:sz w:val="28"/>
          <w:szCs w:val="28"/>
        </w:rPr>
      </w:pPr>
      <w:r w:rsidRPr="00EA27C3">
        <w:rPr>
          <w:sz w:val="28"/>
          <w:szCs w:val="28"/>
        </w:rPr>
        <w:t>работу с Интернет-источниками, базами данных;</w:t>
      </w:r>
    </w:p>
    <w:p w:rsidR="00E825BE" w:rsidRPr="00EA27C3" w:rsidRDefault="00E825BE" w:rsidP="00FF1C1A">
      <w:pPr>
        <w:numPr>
          <w:ilvl w:val="0"/>
          <w:numId w:val="1"/>
        </w:numPr>
        <w:shd w:val="clear" w:color="auto" w:fill="FFFFFF"/>
        <w:tabs>
          <w:tab w:val="left" w:pos="1134"/>
        </w:tabs>
        <w:spacing w:line="360" w:lineRule="auto"/>
        <w:ind w:left="1134" w:firstLine="567"/>
        <w:rPr>
          <w:b/>
          <w:bCs/>
          <w:sz w:val="28"/>
          <w:szCs w:val="28"/>
        </w:rPr>
      </w:pPr>
      <w:r w:rsidRPr="00EA27C3">
        <w:rPr>
          <w:spacing w:val="-1"/>
          <w:sz w:val="28"/>
          <w:szCs w:val="28"/>
        </w:rPr>
        <w:t>подготовку к различным формам контроля;</w:t>
      </w:r>
    </w:p>
    <w:p w:rsidR="00E825BE" w:rsidRPr="00EA27C3" w:rsidRDefault="00E825BE" w:rsidP="00FF1C1A">
      <w:pPr>
        <w:numPr>
          <w:ilvl w:val="0"/>
          <w:numId w:val="1"/>
        </w:numPr>
        <w:shd w:val="clear" w:color="auto" w:fill="FFFFFF"/>
        <w:tabs>
          <w:tab w:val="left" w:pos="1134"/>
        </w:tabs>
        <w:spacing w:line="360" w:lineRule="auto"/>
        <w:ind w:left="1134" w:firstLine="567"/>
        <w:rPr>
          <w:b/>
          <w:bCs/>
          <w:sz w:val="28"/>
          <w:szCs w:val="28"/>
        </w:rPr>
      </w:pPr>
      <w:r w:rsidRPr="00EA27C3">
        <w:rPr>
          <w:sz w:val="28"/>
          <w:szCs w:val="28"/>
        </w:rPr>
        <w:t>самостоятельное решение задач или подготовку доклада по отдельной проблеме курса.</w:t>
      </w:r>
    </w:p>
    <w:p w:rsidR="00E825BE" w:rsidRPr="00EA27C3" w:rsidRDefault="00E825BE" w:rsidP="00FF1C1A">
      <w:pPr>
        <w:shd w:val="clear" w:color="auto" w:fill="FFFFFF"/>
        <w:spacing w:line="360" w:lineRule="auto"/>
        <w:ind w:left="10" w:right="10" w:firstLine="567"/>
        <w:jc w:val="both"/>
        <w:rPr>
          <w:sz w:val="28"/>
          <w:szCs w:val="28"/>
        </w:rPr>
      </w:pPr>
      <w:r w:rsidRPr="00EA27C3">
        <w:rPr>
          <w:sz w:val="28"/>
          <w:szCs w:val="28"/>
        </w:rPr>
        <w:t>Последовательность всех контрольных мероприятий изложена в календарном плане, который должен доводиться до сведения каждого студента.</w:t>
      </w:r>
    </w:p>
    <w:p w:rsidR="00E825BE" w:rsidRDefault="00E825BE" w:rsidP="00FF1C1A">
      <w:pPr>
        <w:shd w:val="clear" w:color="auto" w:fill="FFFFFF"/>
        <w:spacing w:line="360" w:lineRule="auto"/>
        <w:ind w:right="10" w:firstLine="567"/>
        <w:jc w:val="both"/>
        <w:rPr>
          <w:sz w:val="28"/>
          <w:szCs w:val="28"/>
        </w:rPr>
      </w:pPr>
      <w:r w:rsidRPr="00EA27C3">
        <w:rPr>
          <w:sz w:val="28"/>
          <w:szCs w:val="28"/>
        </w:rPr>
        <w:t xml:space="preserve">Планирование времени на самостоятельную работу, необходимого на изучение настоящей дисциплины, студентам лучше всего осуществлять на </w:t>
      </w:r>
      <w:r w:rsidRPr="00EA27C3">
        <w:rPr>
          <w:sz w:val="28"/>
          <w:szCs w:val="28"/>
        </w:rPr>
        <w:lastRenderedPageBreak/>
        <w:t>весь семестр, предусматривая при этом регулярное повторение пройденного материала. Материал, законспектированный на лекциях, необходимо регулярно дополнять сведениями из литературных источников, представленных в рабочей программе.</w:t>
      </w:r>
    </w:p>
    <w:p w:rsidR="00E825BE" w:rsidRPr="00EA27C3" w:rsidRDefault="00E825BE" w:rsidP="00FF1C1A">
      <w:pPr>
        <w:shd w:val="clear" w:color="auto" w:fill="FFFFFF"/>
        <w:spacing w:line="360" w:lineRule="auto"/>
        <w:ind w:right="10" w:firstLine="567"/>
        <w:jc w:val="both"/>
        <w:rPr>
          <w:sz w:val="28"/>
          <w:szCs w:val="28"/>
        </w:rPr>
      </w:pPr>
      <w:r>
        <w:rPr>
          <w:sz w:val="28"/>
          <w:szCs w:val="28"/>
        </w:rPr>
        <w:t xml:space="preserve">Изучение литературы следует начинать с освоения соответствующих разделов дисциплины в учебниках, затем ознакомиться с монографиями или статьями по той тематике которую изучает студент, и после этого – с брошюрами и статьями, содержащими материал, дающий углубленное представление о тех или иных аспектах рассматриваемой проблемы. </w:t>
      </w:r>
    </w:p>
    <w:p w:rsidR="00E825BE" w:rsidRDefault="00E825BE" w:rsidP="00FF1C1A">
      <w:pPr>
        <w:shd w:val="clear" w:color="auto" w:fill="FFFFFF"/>
        <w:spacing w:line="360" w:lineRule="auto"/>
        <w:ind w:firstLine="567"/>
        <w:jc w:val="both"/>
        <w:rPr>
          <w:sz w:val="28"/>
          <w:szCs w:val="28"/>
        </w:rPr>
      </w:pPr>
      <w:r w:rsidRPr="00EA27C3">
        <w:rPr>
          <w:sz w:val="28"/>
          <w:szCs w:val="28"/>
        </w:rPr>
        <w:t>Для расширения знаний по дисциплине студенту необходимо использовать Интернет-ресурсы и специализированные базы данных: проводить поиск в различных системах и использовать материалы сайтов, рекомендованных преподавателем на лекционных занятиях.</w:t>
      </w:r>
    </w:p>
    <w:p w:rsidR="00E825BE" w:rsidRPr="00EA27C3" w:rsidRDefault="00E825BE" w:rsidP="00FF1C1A">
      <w:pPr>
        <w:shd w:val="clear" w:color="auto" w:fill="FFFFFF"/>
        <w:spacing w:before="120" w:after="120" w:line="360" w:lineRule="auto"/>
        <w:ind w:right="11" w:firstLine="567"/>
        <w:jc w:val="center"/>
        <w:rPr>
          <w:b/>
          <w:iCs/>
          <w:sz w:val="28"/>
          <w:szCs w:val="28"/>
        </w:rPr>
      </w:pPr>
      <w:r w:rsidRPr="00EA27C3">
        <w:rPr>
          <w:b/>
          <w:iCs/>
          <w:sz w:val="28"/>
          <w:szCs w:val="28"/>
        </w:rPr>
        <w:t>Подготовка к сессии</w:t>
      </w:r>
    </w:p>
    <w:p w:rsidR="00E825BE" w:rsidRPr="00EA27C3" w:rsidRDefault="00E825BE" w:rsidP="00FF1C1A">
      <w:pPr>
        <w:shd w:val="clear" w:color="auto" w:fill="FFFFFF"/>
        <w:spacing w:line="360" w:lineRule="auto"/>
        <w:ind w:right="10" w:firstLine="567"/>
        <w:jc w:val="both"/>
        <w:rPr>
          <w:sz w:val="28"/>
          <w:szCs w:val="28"/>
        </w:rPr>
      </w:pPr>
      <w:r w:rsidRPr="00EA27C3">
        <w:rPr>
          <w:sz w:val="28"/>
          <w:szCs w:val="28"/>
        </w:rPr>
        <w:t>Каждый учебный семестр заканчивается аттестационными испытаниями: зачетно-экзаменационной сессией.</w:t>
      </w:r>
    </w:p>
    <w:p w:rsidR="00E825BE" w:rsidRPr="00EA27C3" w:rsidRDefault="00E825BE" w:rsidP="00FF1C1A">
      <w:pPr>
        <w:shd w:val="clear" w:color="auto" w:fill="FFFFFF"/>
        <w:spacing w:line="360" w:lineRule="auto"/>
        <w:ind w:right="5" w:firstLine="567"/>
        <w:jc w:val="both"/>
        <w:rPr>
          <w:sz w:val="28"/>
          <w:szCs w:val="28"/>
        </w:rPr>
      </w:pPr>
      <w:r w:rsidRPr="00EA27C3">
        <w:rPr>
          <w:sz w:val="28"/>
          <w:szCs w:val="28"/>
        </w:rPr>
        <w:t>Подготовка к экзаменационной сессии и сдача зачетов и экзаменов является ответственейшим периодом в работе студента. Рекомендуется так организовать учебную работу, чтобы перед первым днем начала сессии были сданы и защищены все практические работы, предусмотренные графиком учебного процесса.</w:t>
      </w:r>
    </w:p>
    <w:p w:rsidR="00E825BE" w:rsidRDefault="00E825BE" w:rsidP="00FF1C1A">
      <w:pPr>
        <w:shd w:val="clear" w:color="auto" w:fill="FFFFFF"/>
        <w:spacing w:line="360" w:lineRule="auto"/>
        <w:ind w:right="10" w:firstLine="567"/>
        <w:jc w:val="both"/>
        <w:rPr>
          <w:sz w:val="28"/>
          <w:szCs w:val="28"/>
        </w:rPr>
      </w:pPr>
      <w:r w:rsidRPr="00EA27C3">
        <w:rPr>
          <w:sz w:val="28"/>
          <w:szCs w:val="28"/>
        </w:rPr>
        <w:t xml:space="preserve">Основное в подготовке к сессии - это повторение всего материала курса или предмета, по которому необходимо сдавать экзамен. При подготовке к сессии следует весь объем работы распределять равномерно по дням, отведенным для подготовки, контролировать каждый день выполнения работы. </w:t>
      </w:r>
    </w:p>
    <w:p w:rsidR="00E825BE" w:rsidRDefault="00E825BE"/>
    <w:p w:rsidR="00E825BE" w:rsidRDefault="00E825BE"/>
    <w:p w:rsidR="00E825BE" w:rsidRDefault="00E825BE"/>
    <w:p w:rsidR="00E825BE" w:rsidRDefault="00E825BE"/>
    <w:p w:rsidR="00E825BE" w:rsidRDefault="00E825BE"/>
    <w:p w:rsidR="00E825BE" w:rsidRDefault="00E825BE"/>
    <w:p w:rsidR="00E825BE" w:rsidRDefault="00E825BE"/>
    <w:p w:rsidR="00E825BE" w:rsidRDefault="00E825BE" w:rsidP="00564014">
      <w:pPr>
        <w:shd w:val="clear" w:color="auto" w:fill="FFFFFF"/>
        <w:spacing w:line="360" w:lineRule="auto"/>
        <w:ind w:right="10" w:firstLine="567"/>
        <w:jc w:val="center"/>
        <w:rPr>
          <w:b/>
          <w:sz w:val="32"/>
          <w:szCs w:val="32"/>
        </w:rPr>
      </w:pPr>
      <w:r w:rsidRPr="008D3B0E">
        <w:rPr>
          <w:b/>
          <w:sz w:val="32"/>
          <w:szCs w:val="32"/>
        </w:rPr>
        <w:lastRenderedPageBreak/>
        <w:t>ЛЕКЦИИ</w:t>
      </w:r>
    </w:p>
    <w:p w:rsidR="00E825BE" w:rsidRPr="008F3A04" w:rsidRDefault="00E825BE" w:rsidP="00564014">
      <w:pPr>
        <w:jc w:val="center"/>
      </w:pPr>
      <w:r>
        <w:rPr>
          <w:b/>
        </w:rPr>
        <w:t xml:space="preserve"> </w:t>
      </w:r>
    </w:p>
    <w:p w:rsidR="00E825BE" w:rsidRDefault="00E825BE" w:rsidP="0064457D">
      <w:pPr>
        <w:pStyle w:val="22"/>
        <w:shd w:val="clear" w:color="auto" w:fill="auto"/>
        <w:spacing w:before="0" w:after="0" w:line="240" w:lineRule="auto"/>
        <w:ind w:firstLine="0"/>
        <w:jc w:val="center"/>
        <w:rPr>
          <w:rFonts w:ascii="Times New Roman" w:hAnsi="Times New Roman"/>
          <w:spacing w:val="0"/>
          <w:sz w:val="24"/>
          <w:szCs w:val="24"/>
        </w:rPr>
      </w:pPr>
      <w:bookmarkStart w:id="1" w:name="bookmark1"/>
      <w:r>
        <w:rPr>
          <w:rFonts w:ascii="Times New Roman" w:hAnsi="Times New Roman"/>
          <w:spacing w:val="0"/>
          <w:sz w:val="24"/>
          <w:szCs w:val="24"/>
        </w:rPr>
        <w:t xml:space="preserve">Тема </w:t>
      </w:r>
      <w:r w:rsidRPr="00B16D6D">
        <w:rPr>
          <w:rFonts w:ascii="Times New Roman" w:hAnsi="Times New Roman"/>
          <w:spacing w:val="0"/>
          <w:sz w:val="24"/>
          <w:szCs w:val="24"/>
        </w:rPr>
        <w:t xml:space="preserve">1.1. Предмет и причины возникновения институциональной экономики </w:t>
      </w:r>
    </w:p>
    <w:p w:rsidR="00E825BE" w:rsidRPr="00B16D6D" w:rsidRDefault="00E825BE" w:rsidP="0064457D">
      <w:pPr>
        <w:pStyle w:val="22"/>
        <w:shd w:val="clear" w:color="auto" w:fill="auto"/>
        <w:spacing w:before="0" w:after="0" w:line="240" w:lineRule="auto"/>
        <w:ind w:firstLine="0"/>
        <w:jc w:val="center"/>
        <w:rPr>
          <w:rFonts w:ascii="Times New Roman" w:hAnsi="Times New Roman"/>
          <w:spacing w:val="0"/>
          <w:sz w:val="24"/>
          <w:szCs w:val="24"/>
        </w:rPr>
      </w:pPr>
      <w:r w:rsidRPr="00B16D6D">
        <w:rPr>
          <w:rFonts w:ascii="Times New Roman" w:hAnsi="Times New Roman"/>
          <w:spacing w:val="0"/>
          <w:sz w:val="24"/>
          <w:szCs w:val="24"/>
        </w:rPr>
        <w:t>как науки</w:t>
      </w:r>
      <w:bookmarkEnd w:id="1"/>
    </w:p>
    <w:p w:rsidR="00E825BE" w:rsidRDefault="00E825BE" w:rsidP="00564014">
      <w:pPr>
        <w:pStyle w:val="11"/>
        <w:shd w:val="clear" w:color="auto" w:fill="auto"/>
        <w:spacing w:line="240" w:lineRule="auto"/>
        <w:ind w:left="20" w:right="20"/>
        <w:rPr>
          <w:spacing w:val="0"/>
          <w:sz w:val="24"/>
          <w:szCs w:val="24"/>
        </w:rPr>
      </w:pPr>
    </w:p>
    <w:p w:rsidR="00B90FFA" w:rsidRPr="00B90FFA" w:rsidRDefault="00B90FFA" w:rsidP="00B90FFA">
      <w:pPr>
        <w:tabs>
          <w:tab w:val="left" w:pos="1650"/>
        </w:tabs>
        <w:ind w:firstLine="709"/>
        <w:rPr>
          <w:b/>
          <w:i/>
          <w:sz w:val="24"/>
          <w:szCs w:val="24"/>
        </w:rPr>
      </w:pPr>
      <w:r w:rsidRPr="00B90FFA">
        <w:rPr>
          <w:bCs/>
          <w:i/>
          <w:sz w:val="24"/>
          <w:szCs w:val="24"/>
        </w:rPr>
        <w:t>Институционализм и неоклассическая экономическая теория.</w:t>
      </w:r>
      <w:r w:rsidRPr="00B90FFA">
        <w:rPr>
          <w:rStyle w:val="20pt"/>
          <w:rFonts w:ascii="Times New Roman" w:hAnsi="Times New Roman" w:cs="Times New Roman"/>
          <w:i/>
          <w:spacing w:val="0"/>
          <w:sz w:val="24"/>
          <w:szCs w:val="24"/>
        </w:rPr>
        <w:t xml:space="preserve"> </w:t>
      </w:r>
      <w:r w:rsidRPr="00B90FFA">
        <w:rPr>
          <w:rStyle w:val="20pt"/>
          <w:rFonts w:ascii="Times New Roman" w:hAnsi="Times New Roman" w:cs="Times New Roman"/>
          <w:b w:val="0"/>
          <w:bCs w:val="0"/>
          <w:i/>
          <w:spacing w:val="0"/>
          <w:sz w:val="24"/>
          <w:szCs w:val="24"/>
        </w:rPr>
        <w:t>«Старый» и новый институционализм</w:t>
      </w:r>
      <w:r>
        <w:rPr>
          <w:rStyle w:val="20pt"/>
          <w:rFonts w:ascii="Times New Roman" w:hAnsi="Times New Roman" w:cs="Times New Roman"/>
          <w:b w:val="0"/>
          <w:bCs w:val="0"/>
          <w:i/>
          <w:spacing w:val="0"/>
          <w:sz w:val="24"/>
          <w:szCs w:val="24"/>
        </w:rPr>
        <w:t xml:space="preserve">. </w:t>
      </w:r>
      <w:r w:rsidRPr="00B90FFA">
        <w:rPr>
          <w:rStyle w:val="20pt"/>
          <w:rFonts w:ascii="Times New Roman" w:hAnsi="Times New Roman" w:cs="Times New Roman"/>
          <w:b w:val="0"/>
          <w:bCs w:val="0"/>
          <w:i/>
          <w:spacing w:val="0"/>
          <w:sz w:val="24"/>
          <w:szCs w:val="24"/>
        </w:rPr>
        <w:t>Основные течения современного неоинституционализма</w:t>
      </w:r>
      <w:r>
        <w:rPr>
          <w:rStyle w:val="20pt"/>
          <w:rFonts w:ascii="Times New Roman" w:hAnsi="Times New Roman" w:cs="Times New Roman"/>
          <w:b w:val="0"/>
          <w:bCs w:val="0"/>
          <w:i/>
          <w:spacing w:val="0"/>
          <w:sz w:val="24"/>
          <w:szCs w:val="24"/>
        </w:rPr>
        <w:t xml:space="preserve">. </w:t>
      </w:r>
      <w:r w:rsidRPr="00B90FFA">
        <w:rPr>
          <w:rStyle w:val="20pt"/>
          <w:rFonts w:ascii="Times New Roman" w:hAnsi="Times New Roman" w:cs="Times New Roman"/>
          <w:b w:val="0"/>
          <w:bCs w:val="0"/>
          <w:i/>
          <w:spacing w:val="0"/>
          <w:sz w:val="24"/>
          <w:szCs w:val="24"/>
        </w:rPr>
        <w:t>Понятие института. Роль институтов в функционировании экономики</w:t>
      </w:r>
      <w:r>
        <w:rPr>
          <w:rStyle w:val="20pt"/>
          <w:rFonts w:ascii="Times New Roman" w:hAnsi="Times New Roman" w:cs="Times New Roman"/>
          <w:b w:val="0"/>
          <w:bCs w:val="0"/>
          <w:i/>
          <w:spacing w:val="0"/>
          <w:sz w:val="24"/>
          <w:szCs w:val="24"/>
        </w:rPr>
        <w:t>.</w:t>
      </w:r>
    </w:p>
    <w:p w:rsidR="00B90FFA" w:rsidRDefault="00B90FFA" w:rsidP="00564014">
      <w:pPr>
        <w:pStyle w:val="11"/>
        <w:shd w:val="clear" w:color="auto" w:fill="auto"/>
        <w:spacing w:line="240" w:lineRule="auto"/>
        <w:ind w:left="20" w:right="20"/>
        <w:rPr>
          <w:spacing w:val="0"/>
          <w:sz w:val="24"/>
          <w:szCs w:val="24"/>
        </w:rPr>
      </w:pP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Институциональная экономика — это наука и учебная дисциплина, из</w:t>
      </w:r>
      <w:r w:rsidRPr="0064457D">
        <w:rPr>
          <w:rFonts w:ascii="Times New Roman" w:hAnsi="Times New Roman"/>
          <w:spacing w:val="0"/>
          <w:sz w:val="24"/>
          <w:szCs w:val="24"/>
        </w:rPr>
        <w:softHyphen/>
        <w:t>учение которой является неотъемлемой составной частью профессио</w:t>
      </w:r>
      <w:r w:rsidRPr="0064457D">
        <w:rPr>
          <w:rFonts w:ascii="Times New Roman" w:hAnsi="Times New Roman"/>
          <w:spacing w:val="0"/>
          <w:sz w:val="24"/>
          <w:szCs w:val="24"/>
        </w:rPr>
        <w:softHyphen/>
        <w:t>нальной подготовки студентов экономических специальностей.</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Развитие рыночной экономики требует адекватных институциональ</w:t>
      </w:r>
      <w:r w:rsidRPr="0064457D">
        <w:rPr>
          <w:rFonts w:ascii="Times New Roman" w:hAnsi="Times New Roman"/>
          <w:spacing w:val="0"/>
          <w:sz w:val="24"/>
          <w:szCs w:val="24"/>
        </w:rPr>
        <w:softHyphen/>
        <w:t>ных механизмов, однако их создание — сложный и длительный процесс. Они с трудом поддаются заимствованию; действие законов, эффектив</w:t>
      </w:r>
      <w:r w:rsidRPr="0064457D">
        <w:rPr>
          <w:rFonts w:ascii="Times New Roman" w:hAnsi="Times New Roman"/>
          <w:spacing w:val="0"/>
          <w:sz w:val="24"/>
          <w:szCs w:val="24"/>
        </w:rPr>
        <w:softHyphen/>
        <w:t>но регулирующих экономику в развитых странах, при заимствованиях модифицируется существующей институциональной средой. Инсти</w:t>
      </w:r>
      <w:r w:rsidRPr="0064457D">
        <w:rPr>
          <w:rFonts w:ascii="Times New Roman" w:hAnsi="Times New Roman"/>
          <w:spacing w:val="0"/>
          <w:sz w:val="24"/>
          <w:szCs w:val="24"/>
        </w:rPr>
        <w:softHyphen/>
        <w:t>туциональная экономика позволяет лучше понять, как функциониру</w:t>
      </w:r>
      <w:r w:rsidRPr="0064457D">
        <w:rPr>
          <w:rFonts w:ascii="Times New Roman" w:hAnsi="Times New Roman"/>
          <w:spacing w:val="0"/>
          <w:sz w:val="24"/>
          <w:szCs w:val="24"/>
        </w:rPr>
        <w:softHyphen/>
        <w:t>ет экономика, какие стимулы создает институциональная среда, как ин</w:t>
      </w:r>
      <w:r w:rsidRPr="0064457D">
        <w:rPr>
          <w:rFonts w:ascii="Times New Roman" w:hAnsi="Times New Roman"/>
          <w:spacing w:val="0"/>
          <w:sz w:val="24"/>
          <w:szCs w:val="24"/>
        </w:rPr>
        <w:softHyphen/>
        <w:t>ституты общества влияют на поведение людей, а следовательно, и на богатство общества.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Институциональная экономика не ограничивается изучением фор</w:t>
      </w:r>
      <w:r w:rsidRPr="0064457D">
        <w:rPr>
          <w:rFonts w:ascii="Times New Roman" w:hAnsi="Times New Roman"/>
          <w:spacing w:val="0"/>
          <w:sz w:val="24"/>
          <w:szCs w:val="24"/>
        </w:rPr>
        <w:softHyphen/>
        <w:t>мальных институтов, т. е. установленных государством, принуждаю</w:t>
      </w:r>
      <w:r w:rsidRPr="0064457D">
        <w:rPr>
          <w:rFonts w:ascii="Times New Roman" w:hAnsi="Times New Roman"/>
          <w:spacing w:val="0"/>
          <w:sz w:val="24"/>
          <w:szCs w:val="24"/>
        </w:rPr>
        <w:softHyphen/>
        <w:t>щим к их соблюдению. Она уделяет внимание также и неформальным правилам, направляющим повседневную деятельность людей и менее заметным для исследователей. Многие правила нигде не записаны, однако люди следуют им и следят за тем, чтобы и другие также их соблю</w:t>
      </w:r>
      <w:r w:rsidRPr="0064457D">
        <w:rPr>
          <w:rFonts w:ascii="Times New Roman" w:hAnsi="Times New Roman"/>
          <w:spacing w:val="0"/>
          <w:sz w:val="24"/>
          <w:szCs w:val="24"/>
        </w:rPr>
        <w:softHyphen/>
        <w:t>дали. Многие договоренности являются неявными, подразумеваемы</w:t>
      </w:r>
      <w:r w:rsidRPr="0064457D">
        <w:rPr>
          <w:rFonts w:ascii="Times New Roman" w:hAnsi="Times New Roman"/>
          <w:spacing w:val="0"/>
          <w:sz w:val="24"/>
          <w:szCs w:val="24"/>
        </w:rPr>
        <w:softHyphen/>
        <w:t>ми, но тем не менее соблюдаемыми в процессе хозяйственного оборота. Недобросовестное поведение, нарушение условий контракта также мо</w:t>
      </w:r>
      <w:r w:rsidRPr="0064457D">
        <w:rPr>
          <w:rFonts w:ascii="Times New Roman" w:hAnsi="Times New Roman"/>
          <w:spacing w:val="0"/>
          <w:sz w:val="24"/>
          <w:szCs w:val="24"/>
        </w:rPr>
        <w:softHyphen/>
        <w:t>жет быть наблюдаемым сторонами контракта, но недоказуемым в суде, и люди будут стремиться предотвратить его доступными им контракт</w:t>
      </w:r>
      <w:r w:rsidRPr="0064457D">
        <w:rPr>
          <w:rFonts w:ascii="Times New Roman" w:hAnsi="Times New Roman"/>
          <w:spacing w:val="0"/>
          <w:sz w:val="24"/>
          <w:szCs w:val="24"/>
        </w:rPr>
        <w:softHyphen/>
        <w:t>ными способами. Правовая система может способствовать сотрудниче</w:t>
      </w:r>
      <w:r w:rsidRPr="0064457D">
        <w:rPr>
          <w:rFonts w:ascii="Times New Roman" w:hAnsi="Times New Roman"/>
          <w:spacing w:val="0"/>
          <w:sz w:val="24"/>
          <w:szCs w:val="24"/>
        </w:rPr>
        <w:softHyphen/>
        <w:t>ству людей либо, наоборот, затруднять его, может способствовать умно</w:t>
      </w:r>
      <w:r w:rsidRPr="0064457D">
        <w:rPr>
          <w:rFonts w:ascii="Times New Roman" w:hAnsi="Times New Roman"/>
          <w:spacing w:val="0"/>
          <w:sz w:val="24"/>
          <w:szCs w:val="24"/>
        </w:rPr>
        <w:softHyphen/>
        <w:t>жению социального капитала общества или разрушать его.</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Так, в частности, институциональная экономика дает свое объяс</w:t>
      </w:r>
      <w:r w:rsidRPr="0064457D">
        <w:rPr>
          <w:rFonts w:ascii="Times New Roman" w:hAnsi="Times New Roman"/>
          <w:spacing w:val="0"/>
          <w:sz w:val="24"/>
          <w:szCs w:val="24"/>
        </w:rPr>
        <w:softHyphen/>
        <w:t>нение тому, почему люди, не понуждаемые государством, соблюдают этот порядок, а также выявляет условия, при которых это становится возможным.</w:t>
      </w:r>
    </w:p>
    <w:p w:rsidR="00E825BE" w:rsidRPr="0064457D" w:rsidRDefault="00E825BE" w:rsidP="0064457D">
      <w:pPr>
        <w:pStyle w:val="22"/>
        <w:shd w:val="clear" w:color="auto" w:fill="auto"/>
        <w:spacing w:before="0" w:after="0" w:line="240" w:lineRule="auto"/>
        <w:ind w:firstLine="709"/>
        <w:jc w:val="both"/>
        <w:rPr>
          <w:rStyle w:val="20pt"/>
          <w:rFonts w:ascii="Times New Roman" w:hAnsi="Times New Roman" w:cs="Times New Roman"/>
          <w:spacing w:val="0"/>
          <w:sz w:val="24"/>
          <w:szCs w:val="24"/>
        </w:rPr>
      </w:pPr>
    </w:p>
    <w:p w:rsidR="00E825BE" w:rsidRPr="0064457D" w:rsidRDefault="00E825BE" w:rsidP="00B90FFA">
      <w:pPr>
        <w:tabs>
          <w:tab w:val="left" w:pos="1650"/>
        </w:tabs>
        <w:ind w:firstLine="709"/>
        <w:jc w:val="both"/>
        <w:rPr>
          <w:b/>
          <w:bCs/>
          <w:sz w:val="24"/>
          <w:szCs w:val="24"/>
        </w:rPr>
      </w:pPr>
      <w:r w:rsidRPr="0064457D">
        <w:rPr>
          <w:b/>
          <w:bCs/>
          <w:sz w:val="24"/>
          <w:szCs w:val="24"/>
        </w:rPr>
        <w:t>Институционализм и неоклассическая экономическая теория</w:t>
      </w:r>
    </w:p>
    <w:p w:rsidR="00E825BE" w:rsidRPr="0064457D" w:rsidRDefault="00E825BE" w:rsidP="00B90FFA">
      <w:pPr>
        <w:tabs>
          <w:tab w:val="left" w:pos="1650"/>
        </w:tabs>
        <w:ind w:firstLine="709"/>
        <w:jc w:val="both"/>
        <w:rPr>
          <w:sz w:val="24"/>
          <w:szCs w:val="24"/>
        </w:rPr>
      </w:pPr>
      <w:r w:rsidRPr="0064457D">
        <w:rPr>
          <w:sz w:val="24"/>
          <w:szCs w:val="24"/>
        </w:rPr>
        <w:t>Существует несколько причин, по которым неоклассическая теория (начала 60-х годов) перестала отвечать требованиям, предъявляемым к ней экономистами, которые пытались осмыслить реально происходящие события в современной экономической практике:</w:t>
      </w:r>
    </w:p>
    <w:p w:rsidR="00E825BE" w:rsidRPr="0064457D" w:rsidRDefault="00E825BE" w:rsidP="004E53A9">
      <w:pPr>
        <w:widowControl/>
        <w:numPr>
          <w:ilvl w:val="0"/>
          <w:numId w:val="12"/>
        </w:numPr>
        <w:tabs>
          <w:tab w:val="left" w:pos="1650"/>
        </w:tabs>
        <w:autoSpaceDE/>
        <w:autoSpaceDN/>
        <w:adjustRightInd/>
        <w:ind w:left="0" w:firstLine="709"/>
        <w:jc w:val="both"/>
        <w:rPr>
          <w:sz w:val="24"/>
          <w:szCs w:val="24"/>
        </w:rPr>
      </w:pPr>
      <w:r w:rsidRPr="0064457D">
        <w:rPr>
          <w:sz w:val="24"/>
          <w:szCs w:val="24"/>
        </w:rPr>
        <w:t>Неоклассическая теория базируется на нереалистичных предпосылках и ограничениях, и, следовательно, она использует модели неадекватные экономической практике. Коуз называл такое положение дел в неоклассике «экономикой классной доски».</w:t>
      </w:r>
    </w:p>
    <w:p w:rsidR="00E825BE" w:rsidRPr="0064457D" w:rsidRDefault="00E825BE" w:rsidP="004E53A9">
      <w:pPr>
        <w:widowControl/>
        <w:numPr>
          <w:ilvl w:val="0"/>
          <w:numId w:val="12"/>
        </w:numPr>
        <w:tabs>
          <w:tab w:val="left" w:pos="1650"/>
        </w:tabs>
        <w:autoSpaceDE/>
        <w:autoSpaceDN/>
        <w:adjustRightInd/>
        <w:ind w:left="0" w:firstLine="709"/>
        <w:jc w:val="both"/>
        <w:rPr>
          <w:sz w:val="24"/>
          <w:szCs w:val="24"/>
        </w:rPr>
      </w:pPr>
      <w:r w:rsidRPr="0064457D">
        <w:rPr>
          <w:sz w:val="24"/>
          <w:szCs w:val="24"/>
        </w:rPr>
        <w:t>Экономическая наука расширяет круг феноменов (например, таких как идеология, право, нормы поведения, семья), которые успешно могут анализироваться с точки зрения экономической науки. Этот процесс получил название «экономического империализма». Ведущим представителем этого направления является нобелевский лауреат Гарри Беккер. Но впервые о необходимости создания общей науки, изучающей человеческое действие писал еще Людвиг фон Мизес, предлагавший для этого термин «праксеология».</w:t>
      </w:r>
    </w:p>
    <w:p w:rsidR="00E825BE" w:rsidRPr="0064457D" w:rsidRDefault="00E825BE" w:rsidP="004E53A9">
      <w:pPr>
        <w:widowControl/>
        <w:numPr>
          <w:ilvl w:val="0"/>
          <w:numId w:val="12"/>
        </w:numPr>
        <w:tabs>
          <w:tab w:val="left" w:pos="1650"/>
        </w:tabs>
        <w:autoSpaceDE/>
        <w:autoSpaceDN/>
        <w:adjustRightInd/>
        <w:ind w:left="0" w:firstLine="709"/>
        <w:jc w:val="both"/>
        <w:rPr>
          <w:sz w:val="24"/>
          <w:szCs w:val="24"/>
        </w:rPr>
      </w:pPr>
      <w:r w:rsidRPr="0064457D">
        <w:rPr>
          <w:sz w:val="24"/>
          <w:szCs w:val="24"/>
        </w:rPr>
        <w:lastRenderedPageBreak/>
        <w:t>В рамках неоклассики практически нет теорий, удовлетворительно объясняющих динамические изменения в экономике, важность изучения, которых стала актуальной на фоне исторических событий XX века. (Вообще в рамках экономической науки до 80-х годов XX века эта проблема рассматривалась почти исключительно в рамках марксистской политической экономии ).</w:t>
      </w:r>
    </w:p>
    <w:p w:rsidR="00E825BE" w:rsidRPr="0064457D" w:rsidRDefault="00E825BE" w:rsidP="00B90FFA">
      <w:pPr>
        <w:tabs>
          <w:tab w:val="left" w:pos="1650"/>
        </w:tabs>
        <w:ind w:firstLine="709"/>
        <w:jc w:val="both"/>
        <w:rPr>
          <w:sz w:val="24"/>
          <w:szCs w:val="24"/>
        </w:rPr>
      </w:pPr>
      <w:r w:rsidRPr="0064457D">
        <w:rPr>
          <w:sz w:val="24"/>
          <w:szCs w:val="24"/>
        </w:rPr>
        <w:t>Теперь остановимся на основных предпосылках неоклассической теории, которые составляют ее парадигму (жесткое ядро), а также «защитный пояс», следуя методологии науки выдвинутой Имре Лакатосом :</w:t>
      </w:r>
    </w:p>
    <w:p w:rsidR="00E825BE" w:rsidRPr="0064457D" w:rsidRDefault="00E825BE" w:rsidP="00B90FFA">
      <w:pPr>
        <w:tabs>
          <w:tab w:val="left" w:pos="1650"/>
        </w:tabs>
        <w:ind w:firstLine="709"/>
        <w:jc w:val="both"/>
        <w:rPr>
          <w:sz w:val="24"/>
          <w:szCs w:val="24"/>
        </w:rPr>
      </w:pPr>
      <w:r w:rsidRPr="0064457D">
        <w:rPr>
          <w:sz w:val="24"/>
          <w:szCs w:val="24"/>
        </w:rPr>
        <w:t>Жесткое ядро</w:t>
      </w:r>
      <w:r w:rsidRPr="0064457D">
        <w:rPr>
          <w:b/>
          <w:bCs/>
          <w:sz w:val="24"/>
          <w:szCs w:val="24"/>
        </w:rPr>
        <w:t>:</w:t>
      </w:r>
    </w:p>
    <w:p w:rsidR="00E825BE" w:rsidRPr="0064457D" w:rsidRDefault="00E825BE" w:rsidP="004E53A9">
      <w:pPr>
        <w:widowControl/>
        <w:numPr>
          <w:ilvl w:val="0"/>
          <w:numId w:val="13"/>
        </w:numPr>
        <w:tabs>
          <w:tab w:val="left" w:pos="1650"/>
        </w:tabs>
        <w:autoSpaceDE/>
        <w:autoSpaceDN/>
        <w:adjustRightInd/>
        <w:ind w:left="0" w:firstLine="709"/>
        <w:jc w:val="both"/>
        <w:rPr>
          <w:sz w:val="24"/>
          <w:szCs w:val="24"/>
        </w:rPr>
      </w:pPr>
      <w:r w:rsidRPr="0064457D">
        <w:rPr>
          <w:sz w:val="24"/>
          <w:szCs w:val="24"/>
        </w:rPr>
        <w:t>стабильные предпочтения, которые носят эндогенный характер;</w:t>
      </w:r>
    </w:p>
    <w:p w:rsidR="00E825BE" w:rsidRPr="0064457D" w:rsidRDefault="00E825BE" w:rsidP="004E53A9">
      <w:pPr>
        <w:widowControl/>
        <w:numPr>
          <w:ilvl w:val="0"/>
          <w:numId w:val="13"/>
        </w:numPr>
        <w:tabs>
          <w:tab w:val="left" w:pos="1650"/>
        </w:tabs>
        <w:autoSpaceDE/>
        <w:autoSpaceDN/>
        <w:adjustRightInd/>
        <w:ind w:left="0" w:firstLine="709"/>
        <w:jc w:val="both"/>
        <w:rPr>
          <w:sz w:val="24"/>
          <w:szCs w:val="24"/>
        </w:rPr>
      </w:pPr>
      <w:r w:rsidRPr="0064457D">
        <w:rPr>
          <w:sz w:val="24"/>
          <w:szCs w:val="24"/>
        </w:rPr>
        <w:t>рациональный выбор (максимизирующее поведение);</w:t>
      </w:r>
    </w:p>
    <w:p w:rsidR="00E825BE" w:rsidRPr="0064457D" w:rsidRDefault="00E825BE" w:rsidP="004E53A9">
      <w:pPr>
        <w:widowControl/>
        <w:numPr>
          <w:ilvl w:val="0"/>
          <w:numId w:val="13"/>
        </w:numPr>
        <w:tabs>
          <w:tab w:val="left" w:pos="1650"/>
        </w:tabs>
        <w:autoSpaceDE/>
        <w:autoSpaceDN/>
        <w:adjustRightInd/>
        <w:ind w:left="0" w:firstLine="709"/>
        <w:jc w:val="both"/>
        <w:rPr>
          <w:sz w:val="24"/>
          <w:szCs w:val="24"/>
        </w:rPr>
      </w:pPr>
      <w:r w:rsidRPr="0064457D">
        <w:rPr>
          <w:sz w:val="24"/>
          <w:szCs w:val="24"/>
        </w:rPr>
        <w:t>равновесие на рынке и общее равновесие на всех рынках.</w:t>
      </w:r>
    </w:p>
    <w:p w:rsidR="00E825BE" w:rsidRPr="0064457D" w:rsidRDefault="00E825BE" w:rsidP="00B90FFA">
      <w:pPr>
        <w:tabs>
          <w:tab w:val="left" w:pos="1650"/>
        </w:tabs>
        <w:ind w:firstLine="709"/>
        <w:jc w:val="both"/>
        <w:rPr>
          <w:sz w:val="24"/>
          <w:szCs w:val="24"/>
        </w:rPr>
      </w:pPr>
      <w:r w:rsidRPr="0064457D">
        <w:rPr>
          <w:sz w:val="24"/>
          <w:szCs w:val="24"/>
        </w:rPr>
        <w:t>Защитный пояс:</w:t>
      </w:r>
    </w:p>
    <w:p w:rsidR="00E825BE" w:rsidRPr="0064457D" w:rsidRDefault="00E825BE" w:rsidP="004E53A9">
      <w:pPr>
        <w:widowControl/>
        <w:numPr>
          <w:ilvl w:val="0"/>
          <w:numId w:val="14"/>
        </w:numPr>
        <w:tabs>
          <w:tab w:val="left" w:pos="1650"/>
        </w:tabs>
        <w:autoSpaceDE/>
        <w:autoSpaceDN/>
        <w:adjustRightInd/>
        <w:ind w:left="0" w:firstLine="709"/>
        <w:jc w:val="both"/>
        <w:rPr>
          <w:sz w:val="24"/>
          <w:szCs w:val="24"/>
        </w:rPr>
      </w:pPr>
      <w:r w:rsidRPr="0064457D">
        <w:rPr>
          <w:sz w:val="24"/>
          <w:szCs w:val="24"/>
        </w:rPr>
        <w:t>Права собственности остаются неизменными и четко определенными;</w:t>
      </w:r>
    </w:p>
    <w:p w:rsidR="00E825BE" w:rsidRPr="0064457D" w:rsidRDefault="00E825BE" w:rsidP="004E53A9">
      <w:pPr>
        <w:widowControl/>
        <w:numPr>
          <w:ilvl w:val="0"/>
          <w:numId w:val="14"/>
        </w:numPr>
        <w:tabs>
          <w:tab w:val="left" w:pos="1650"/>
        </w:tabs>
        <w:autoSpaceDE/>
        <w:autoSpaceDN/>
        <w:adjustRightInd/>
        <w:ind w:left="0" w:firstLine="709"/>
        <w:jc w:val="both"/>
        <w:rPr>
          <w:sz w:val="24"/>
          <w:szCs w:val="24"/>
        </w:rPr>
      </w:pPr>
      <w:r w:rsidRPr="0064457D">
        <w:rPr>
          <w:sz w:val="24"/>
          <w:szCs w:val="24"/>
        </w:rPr>
        <w:t>Информация является совершенно доступной и полной;</w:t>
      </w:r>
    </w:p>
    <w:p w:rsidR="00E825BE" w:rsidRPr="0064457D" w:rsidRDefault="00E825BE" w:rsidP="004E53A9">
      <w:pPr>
        <w:widowControl/>
        <w:numPr>
          <w:ilvl w:val="0"/>
          <w:numId w:val="14"/>
        </w:numPr>
        <w:tabs>
          <w:tab w:val="left" w:pos="1650"/>
        </w:tabs>
        <w:autoSpaceDE/>
        <w:autoSpaceDN/>
        <w:adjustRightInd/>
        <w:ind w:left="0" w:firstLine="709"/>
        <w:jc w:val="both"/>
        <w:rPr>
          <w:sz w:val="24"/>
          <w:szCs w:val="24"/>
        </w:rPr>
      </w:pPr>
      <w:r w:rsidRPr="0064457D">
        <w:rPr>
          <w:sz w:val="24"/>
          <w:szCs w:val="24"/>
        </w:rPr>
        <w:t>Индивиды удовлетворяют свои потребности с помощью обмена, который происходит без издержек, с учетом первоначального распределения.</w:t>
      </w:r>
    </w:p>
    <w:p w:rsidR="00E825BE" w:rsidRPr="0064457D" w:rsidRDefault="00E825BE" w:rsidP="00B90FFA">
      <w:pPr>
        <w:tabs>
          <w:tab w:val="left" w:pos="1650"/>
        </w:tabs>
        <w:ind w:firstLine="709"/>
        <w:jc w:val="both"/>
        <w:rPr>
          <w:sz w:val="24"/>
          <w:szCs w:val="24"/>
        </w:rPr>
      </w:pPr>
      <w:r w:rsidRPr="0064457D">
        <w:rPr>
          <w:sz w:val="24"/>
          <w:szCs w:val="24"/>
        </w:rPr>
        <w:t>Исследовательская программа по Лакатосу, оставляя в неприкосновенности жесткое ядро, должна быть направлена на то, чтобы прояснять, развивать уже имеющиеся или выдвигать новые вспомогательные гипотезы, которые образуют защитный пояс вокруг этого ядра.</w:t>
      </w:r>
    </w:p>
    <w:p w:rsidR="00E825BE" w:rsidRPr="0064457D" w:rsidRDefault="00E825BE" w:rsidP="00B90FFA">
      <w:pPr>
        <w:tabs>
          <w:tab w:val="left" w:pos="1650"/>
        </w:tabs>
        <w:ind w:firstLine="709"/>
        <w:jc w:val="both"/>
        <w:rPr>
          <w:sz w:val="24"/>
          <w:szCs w:val="24"/>
        </w:rPr>
      </w:pPr>
      <w:r w:rsidRPr="0064457D">
        <w:rPr>
          <w:sz w:val="24"/>
          <w:szCs w:val="24"/>
        </w:rPr>
        <w:t>Если видоизменяется жесткое ядро, то теория заменяется новой теорией со своей собственной исследовательской программой.</w:t>
      </w:r>
    </w:p>
    <w:p w:rsidR="00E825BE" w:rsidRPr="0064457D" w:rsidRDefault="00E825BE" w:rsidP="00B90FFA">
      <w:pPr>
        <w:tabs>
          <w:tab w:val="left" w:pos="1650"/>
        </w:tabs>
        <w:ind w:firstLine="709"/>
        <w:jc w:val="both"/>
        <w:rPr>
          <w:sz w:val="24"/>
          <w:szCs w:val="24"/>
        </w:rPr>
      </w:pPr>
      <w:r w:rsidRPr="0064457D">
        <w:rPr>
          <w:sz w:val="24"/>
          <w:szCs w:val="24"/>
        </w:rPr>
        <w:t>Рассмотрим, каким образом предпосылки неоинституционализма и классического старого институционализма воздействуют на исследовательскую программу неоклассики.</w:t>
      </w:r>
    </w:p>
    <w:p w:rsidR="00E825BE" w:rsidRPr="0064457D" w:rsidRDefault="00E825BE" w:rsidP="00B90FFA">
      <w:pPr>
        <w:pStyle w:val="22"/>
        <w:shd w:val="clear" w:color="auto" w:fill="auto"/>
        <w:spacing w:before="0" w:after="0" w:line="240" w:lineRule="auto"/>
        <w:ind w:firstLine="709"/>
        <w:jc w:val="both"/>
        <w:rPr>
          <w:rStyle w:val="20pt"/>
          <w:rFonts w:ascii="Times New Roman" w:hAnsi="Times New Roman" w:cs="Times New Roman"/>
          <w:spacing w:val="0"/>
          <w:sz w:val="24"/>
          <w:szCs w:val="24"/>
        </w:rPr>
      </w:pPr>
    </w:p>
    <w:p w:rsidR="00E825BE" w:rsidRPr="00B90FFA" w:rsidRDefault="00E825BE" w:rsidP="0064457D">
      <w:pPr>
        <w:pStyle w:val="22"/>
        <w:shd w:val="clear" w:color="auto" w:fill="auto"/>
        <w:spacing w:before="0" w:after="0" w:line="240" w:lineRule="auto"/>
        <w:ind w:firstLine="709"/>
        <w:jc w:val="both"/>
        <w:rPr>
          <w:rFonts w:ascii="Times New Roman" w:hAnsi="Times New Roman"/>
          <w:b w:val="0"/>
          <w:spacing w:val="0"/>
          <w:sz w:val="24"/>
          <w:szCs w:val="24"/>
        </w:rPr>
      </w:pPr>
      <w:r w:rsidRPr="00B90FFA">
        <w:rPr>
          <w:rStyle w:val="20pt"/>
          <w:rFonts w:ascii="Times New Roman" w:hAnsi="Times New Roman" w:cs="Times New Roman"/>
          <w:b/>
          <w:spacing w:val="0"/>
          <w:sz w:val="24"/>
          <w:szCs w:val="24"/>
        </w:rPr>
        <w:t xml:space="preserve"> «Старый» и новый институционализм</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Итак, «старый» институционализм как экономическое течение воз</w:t>
      </w:r>
      <w:r w:rsidRPr="0064457D">
        <w:rPr>
          <w:rFonts w:ascii="Times New Roman" w:hAnsi="Times New Roman"/>
          <w:spacing w:val="0"/>
          <w:sz w:val="24"/>
          <w:szCs w:val="24"/>
        </w:rPr>
        <w:softHyphen/>
        <w:t xml:space="preserve">ник на рубеже </w:t>
      </w:r>
      <w:r w:rsidRPr="0064457D">
        <w:rPr>
          <w:rFonts w:ascii="Times New Roman" w:hAnsi="Times New Roman"/>
          <w:spacing w:val="0"/>
          <w:sz w:val="24"/>
          <w:szCs w:val="24"/>
          <w:lang w:val="en-US"/>
        </w:rPr>
        <w:t>XIX</w:t>
      </w:r>
      <w:r w:rsidRPr="0064457D">
        <w:rPr>
          <w:rFonts w:ascii="Times New Roman" w:hAnsi="Times New Roman"/>
          <w:spacing w:val="0"/>
          <w:sz w:val="24"/>
          <w:szCs w:val="24"/>
        </w:rPr>
        <w:t>-</w:t>
      </w:r>
      <w:r w:rsidRPr="0064457D">
        <w:rPr>
          <w:rFonts w:ascii="Times New Roman" w:hAnsi="Times New Roman"/>
          <w:spacing w:val="0"/>
          <w:sz w:val="24"/>
          <w:szCs w:val="24"/>
          <w:lang w:val="en-US"/>
        </w:rPr>
        <w:t>XX</w:t>
      </w:r>
      <w:r w:rsidRPr="0064457D">
        <w:rPr>
          <w:rFonts w:ascii="Times New Roman" w:hAnsi="Times New Roman"/>
          <w:spacing w:val="0"/>
          <w:sz w:val="24"/>
          <w:szCs w:val="24"/>
        </w:rPr>
        <w:t xml:space="preserve"> веков. Он был тесно связан с историческим направлением в экономической теории, крупнейшими представите</w:t>
      </w:r>
      <w:r w:rsidRPr="0064457D">
        <w:rPr>
          <w:rFonts w:ascii="Times New Roman" w:hAnsi="Times New Roman"/>
          <w:spacing w:val="0"/>
          <w:sz w:val="24"/>
          <w:szCs w:val="24"/>
        </w:rPr>
        <w:softHyphen/>
        <w:t>лями которого были Даниэль Фридрих Лист (</w:t>
      </w:r>
      <w:r w:rsidRPr="0064457D">
        <w:rPr>
          <w:rFonts w:ascii="Times New Roman" w:hAnsi="Times New Roman"/>
          <w:spacing w:val="0"/>
          <w:sz w:val="24"/>
          <w:szCs w:val="24"/>
          <w:lang w:val="en-US"/>
        </w:rPr>
        <w:t>Daniel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Friedrich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List</w:t>
      </w:r>
      <w:r w:rsidRPr="0064457D">
        <w:rPr>
          <w:rFonts w:ascii="Times New Roman" w:hAnsi="Times New Roman"/>
          <w:spacing w:val="0"/>
          <w:sz w:val="24"/>
          <w:szCs w:val="24"/>
        </w:rPr>
        <w:t>, 1789-1846), Густав фон Шмоллер (</w:t>
      </w:r>
      <w:r w:rsidRPr="0064457D">
        <w:rPr>
          <w:rFonts w:ascii="Times New Roman" w:hAnsi="Times New Roman"/>
          <w:spacing w:val="0"/>
          <w:sz w:val="24"/>
          <w:szCs w:val="24"/>
          <w:lang w:val="en-US"/>
        </w:rPr>
        <w:t>Gustav</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von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Schmoller</w:t>
      </w:r>
      <w:r w:rsidRPr="0064457D">
        <w:rPr>
          <w:rFonts w:ascii="Times New Roman" w:hAnsi="Times New Roman"/>
          <w:spacing w:val="0"/>
          <w:sz w:val="24"/>
          <w:szCs w:val="24"/>
        </w:rPr>
        <w:t>, 1838-1917), Луйо Брентано (</w:t>
      </w:r>
      <w:r w:rsidRPr="0064457D">
        <w:rPr>
          <w:rFonts w:ascii="Times New Roman" w:hAnsi="Times New Roman"/>
          <w:spacing w:val="0"/>
          <w:sz w:val="24"/>
          <w:szCs w:val="24"/>
          <w:lang w:val="en-US"/>
        </w:rPr>
        <w:t>Brentano</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Lujo</w:t>
      </w:r>
      <w:r w:rsidRPr="0064457D">
        <w:rPr>
          <w:rFonts w:ascii="Times New Roman" w:hAnsi="Times New Roman"/>
          <w:spacing w:val="0"/>
          <w:sz w:val="24"/>
          <w:szCs w:val="24"/>
        </w:rPr>
        <w:t>, 1844-1931), Карл Бюхер (</w:t>
      </w:r>
      <w:r w:rsidRPr="0064457D">
        <w:rPr>
          <w:rFonts w:ascii="Times New Roman" w:hAnsi="Times New Roman"/>
          <w:spacing w:val="0"/>
          <w:sz w:val="24"/>
          <w:szCs w:val="24"/>
          <w:lang w:val="en-US"/>
        </w:rPr>
        <w:t>Karl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Wilhelm</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Bucher</w:t>
      </w:r>
      <w:r w:rsidRPr="0064457D">
        <w:rPr>
          <w:rFonts w:ascii="Times New Roman" w:hAnsi="Times New Roman"/>
          <w:spacing w:val="0"/>
          <w:sz w:val="24"/>
          <w:szCs w:val="24"/>
        </w:rPr>
        <w:t>, 1847-1930). Для институционализма с самого начала его раз</w:t>
      </w:r>
      <w:r w:rsidRPr="0064457D">
        <w:rPr>
          <w:rFonts w:ascii="Times New Roman" w:hAnsi="Times New Roman"/>
          <w:spacing w:val="0"/>
          <w:sz w:val="24"/>
          <w:szCs w:val="24"/>
        </w:rPr>
        <w:softHyphen/>
        <w:t>вития было характерно отстаивание идеи социального контроля и вме</w:t>
      </w:r>
      <w:r w:rsidRPr="0064457D">
        <w:rPr>
          <w:rFonts w:ascii="Times New Roman" w:hAnsi="Times New Roman"/>
          <w:spacing w:val="0"/>
          <w:sz w:val="24"/>
          <w:szCs w:val="24"/>
        </w:rPr>
        <w:softHyphen/>
        <w:t>шательства общества, главным образом государства, в экономические процессы. Это было наследием исторической школы, представители которой не только отрицали существование устойчивых детермини</w:t>
      </w:r>
      <w:r w:rsidRPr="0064457D">
        <w:rPr>
          <w:rFonts w:ascii="Times New Roman" w:hAnsi="Times New Roman"/>
          <w:spacing w:val="0"/>
          <w:sz w:val="24"/>
          <w:szCs w:val="24"/>
        </w:rPr>
        <w:softHyphen/>
        <w:t>рованных связей и законов в экономике, но и являлись сторонниками идеи, что благосостояние общества может быть достигнуто на осно</w:t>
      </w:r>
      <w:r w:rsidRPr="0064457D">
        <w:rPr>
          <w:rFonts w:ascii="Times New Roman" w:hAnsi="Times New Roman"/>
          <w:spacing w:val="0"/>
          <w:sz w:val="24"/>
          <w:szCs w:val="24"/>
        </w:rPr>
        <w:softHyphen/>
        <w:t>ве жесткого государственного регулирования экономики национали</w:t>
      </w:r>
      <w:r w:rsidRPr="0064457D">
        <w:rPr>
          <w:rFonts w:ascii="Times New Roman" w:hAnsi="Times New Roman"/>
          <w:spacing w:val="0"/>
          <w:sz w:val="24"/>
          <w:szCs w:val="24"/>
        </w:rPr>
        <w:softHyphen/>
        <w:t>стического толка.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Виднейшими представителями «старого» институционализма явля</w:t>
      </w:r>
      <w:r w:rsidRPr="0064457D">
        <w:rPr>
          <w:rFonts w:ascii="Times New Roman" w:hAnsi="Times New Roman"/>
          <w:spacing w:val="0"/>
          <w:sz w:val="24"/>
          <w:szCs w:val="24"/>
        </w:rPr>
        <w:softHyphen/>
        <w:t>ются: Торстейн Веблен (</w:t>
      </w:r>
      <w:r w:rsidRPr="0064457D">
        <w:rPr>
          <w:rFonts w:ascii="Times New Roman" w:hAnsi="Times New Roman"/>
          <w:spacing w:val="0"/>
          <w:sz w:val="24"/>
          <w:szCs w:val="24"/>
          <w:lang w:val="en-US"/>
        </w:rPr>
        <w:t>Thorstein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Bunde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Veblen</w:t>
      </w:r>
      <w:r w:rsidRPr="0064457D">
        <w:rPr>
          <w:rFonts w:ascii="Times New Roman" w:hAnsi="Times New Roman"/>
          <w:spacing w:val="0"/>
          <w:sz w:val="24"/>
          <w:szCs w:val="24"/>
        </w:rPr>
        <w:t>, 1857-1959), Джон Коммонс (</w:t>
      </w:r>
      <w:r w:rsidRPr="0064457D">
        <w:rPr>
          <w:rFonts w:ascii="Times New Roman" w:hAnsi="Times New Roman"/>
          <w:spacing w:val="0"/>
          <w:sz w:val="24"/>
          <w:szCs w:val="24"/>
          <w:lang w:val="en-US"/>
        </w:rPr>
        <w:t>John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Rogers</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Commons</w:t>
      </w:r>
      <w:r w:rsidRPr="0064457D">
        <w:rPr>
          <w:rFonts w:ascii="Times New Roman" w:hAnsi="Times New Roman"/>
          <w:spacing w:val="0"/>
          <w:sz w:val="24"/>
          <w:szCs w:val="24"/>
        </w:rPr>
        <w:t>, 1862-1945), Уэсли Митчелл (</w:t>
      </w:r>
      <w:r w:rsidRPr="0064457D">
        <w:rPr>
          <w:rFonts w:ascii="Times New Roman" w:hAnsi="Times New Roman"/>
          <w:spacing w:val="0"/>
          <w:sz w:val="24"/>
          <w:szCs w:val="24"/>
          <w:lang w:val="en-US"/>
        </w:rPr>
        <w:t>Wesley</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Clair</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Mitchell</w:t>
      </w:r>
      <w:r w:rsidRPr="0064457D">
        <w:rPr>
          <w:rFonts w:ascii="Times New Roman" w:hAnsi="Times New Roman"/>
          <w:spacing w:val="0"/>
          <w:sz w:val="24"/>
          <w:szCs w:val="24"/>
        </w:rPr>
        <w:t>, 1874-1948), Джон Кеннет Гэлбрейт (</w:t>
      </w:r>
      <w:r w:rsidRPr="0064457D">
        <w:rPr>
          <w:rFonts w:ascii="Times New Roman" w:hAnsi="Times New Roman"/>
          <w:spacing w:val="0"/>
          <w:sz w:val="24"/>
          <w:szCs w:val="24"/>
          <w:lang w:val="en-US"/>
        </w:rPr>
        <w:t>John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Kenneth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Galbraith</w:t>
      </w:r>
      <w:r w:rsidRPr="0064457D">
        <w:rPr>
          <w:rFonts w:ascii="Times New Roman" w:hAnsi="Times New Roman"/>
          <w:spacing w:val="0"/>
          <w:sz w:val="24"/>
          <w:szCs w:val="24"/>
        </w:rPr>
        <w:t>, 1908-2006). Несмотря на значительный круг проблем, охватываемый в работах указанных экономистов, им не удалось создать собственную единую исследовательскую программу. Как отмечал Рональд Гарри Коуз (</w:t>
      </w:r>
      <w:r w:rsidRPr="0064457D">
        <w:rPr>
          <w:rFonts w:ascii="Times New Roman" w:hAnsi="Times New Roman"/>
          <w:spacing w:val="0"/>
          <w:sz w:val="24"/>
          <w:szCs w:val="24"/>
          <w:lang w:val="en-US"/>
        </w:rPr>
        <w:t>Ronald</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Harry</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Coase</w:t>
      </w:r>
      <w:r w:rsidRPr="0064457D">
        <w:rPr>
          <w:rFonts w:ascii="Times New Roman" w:hAnsi="Times New Roman"/>
          <w:spacing w:val="0"/>
          <w:sz w:val="24"/>
          <w:szCs w:val="24"/>
        </w:rPr>
        <w:t>, род. 29.12.1910), работы американских институци</w:t>
      </w:r>
      <w:r w:rsidRPr="0064457D">
        <w:rPr>
          <w:rFonts w:ascii="Times New Roman" w:hAnsi="Times New Roman"/>
          <w:spacing w:val="0"/>
          <w:sz w:val="24"/>
          <w:szCs w:val="24"/>
        </w:rPr>
        <w:softHyphen/>
        <w:t>оналистов ни к чему не привели, поскольку в них не было теории для организации массы описательного материала.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Старый институционализм подверг критике положения, составля</w:t>
      </w:r>
      <w:r w:rsidRPr="0064457D">
        <w:rPr>
          <w:rFonts w:ascii="Times New Roman" w:hAnsi="Times New Roman"/>
          <w:spacing w:val="0"/>
          <w:sz w:val="24"/>
          <w:szCs w:val="24"/>
        </w:rPr>
        <w:softHyphen/>
        <w:t>ющие «жесткое ядро неоклассики». В частности, Т. Веблен отвергал концепцию рациональности и соответствующий ей принцип максими</w:t>
      </w:r>
      <w:r w:rsidRPr="0064457D">
        <w:rPr>
          <w:rFonts w:ascii="Times New Roman" w:hAnsi="Times New Roman"/>
          <w:spacing w:val="0"/>
          <w:sz w:val="24"/>
          <w:szCs w:val="24"/>
        </w:rPr>
        <w:softHyphen/>
        <w:t>зации как основополагающий в объяснении поведения экономических агентов. Объектом анализа являются институты, а не человеческие вза</w:t>
      </w:r>
      <w:r w:rsidRPr="0064457D">
        <w:rPr>
          <w:rFonts w:ascii="Times New Roman" w:hAnsi="Times New Roman"/>
          <w:spacing w:val="0"/>
          <w:sz w:val="24"/>
          <w:szCs w:val="24"/>
        </w:rPr>
        <w:softHyphen/>
        <w:t>имодействия в пространстве с ограничениями, которые задаются ин</w:t>
      </w:r>
      <w:r w:rsidRPr="0064457D">
        <w:rPr>
          <w:rFonts w:ascii="Times New Roman" w:hAnsi="Times New Roman"/>
          <w:spacing w:val="0"/>
          <w:sz w:val="24"/>
          <w:szCs w:val="24"/>
        </w:rPr>
        <w:softHyphen/>
      </w:r>
      <w:r w:rsidRPr="0064457D">
        <w:rPr>
          <w:rFonts w:ascii="Times New Roman" w:hAnsi="Times New Roman"/>
          <w:spacing w:val="0"/>
          <w:sz w:val="24"/>
          <w:szCs w:val="24"/>
        </w:rPr>
        <w:lastRenderedPageBreak/>
        <w:t>ститутами.</w:t>
      </w:r>
    </w:p>
    <w:p w:rsidR="00E825BE" w:rsidRPr="0064457D" w:rsidRDefault="00E825BE" w:rsidP="0064457D">
      <w:pPr>
        <w:ind w:firstLine="709"/>
        <w:jc w:val="both"/>
        <w:rPr>
          <w:sz w:val="24"/>
          <w:szCs w:val="24"/>
        </w:rPr>
      </w:pPr>
      <w:r w:rsidRPr="0064457D">
        <w:rPr>
          <w:sz w:val="24"/>
          <w:szCs w:val="24"/>
        </w:rPr>
        <w:t>Также работы старых институционалистов отличаются значитель</w:t>
      </w:r>
      <w:r w:rsidRPr="0064457D">
        <w:rPr>
          <w:sz w:val="24"/>
          <w:szCs w:val="24"/>
        </w:rPr>
        <w:softHyphen/>
        <w:t>ной междисциплинарностью, являясь по сути продолжениями социо</w:t>
      </w:r>
      <w:r w:rsidRPr="0064457D">
        <w:rPr>
          <w:sz w:val="24"/>
          <w:szCs w:val="24"/>
        </w:rPr>
        <w:softHyphen/>
        <w:t>логических, правовых, статистических исследований в их приложении к экономическим проблемам.</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Предшественниками неоинституционализма являются экономисты австрийской школы, в частности Карл Менгер (</w:t>
      </w:r>
      <w:r w:rsidRPr="0064457D">
        <w:rPr>
          <w:rFonts w:ascii="Times New Roman" w:hAnsi="Times New Roman"/>
          <w:spacing w:val="0"/>
          <w:sz w:val="24"/>
          <w:szCs w:val="24"/>
          <w:lang w:val="en-US"/>
        </w:rPr>
        <w:t>Carl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Menger</w:t>
      </w:r>
      <w:r w:rsidRPr="0064457D">
        <w:rPr>
          <w:rFonts w:ascii="Times New Roman" w:hAnsi="Times New Roman"/>
          <w:spacing w:val="0"/>
          <w:sz w:val="24"/>
          <w:szCs w:val="24"/>
        </w:rPr>
        <w:t>, 1840-1921) и Фридрих Август фон Хайек (</w:t>
      </w:r>
      <w:r w:rsidRPr="0064457D">
        <w:rPr>
          <w:rFonts w:ascii="Times New Roman" w:hAnsi="Times New Roman"/>
          <w:spacing w:val="0"/>
          <w:sz w:val="24"/>
          <w:szCs w:val="24"/>
          <w:lang w:val="en-US"/>
        </w:rPr>
        <w:t>Friedrich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August</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von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Hayek</w:t>
      </w:r>
      <w:r w:rsidRPr="0064457D">
        <w:rPr>
          <w:rFonts w:ascii="Times New Roman" w:hAnsi="Times New Roman"/>
          <w:spacing w:val="0"/>
          <w:sz w:val="24"/>
          <w:szCs w:val="24"/>
        </w:rPr>
        <w:t>, 1899-1992), которые привнесли в экономическую науку эволюционный метод, а так</w:t>
      </w:r>
      <w:r w:rsidRPr="0064457D">
        <w:rPr>
          <w:rFonts w:ascii="Times New Roman" w:hAnsi="Times New Roman"/>
          <w:spacing w:val="0"/>
          <w:sz w:val="24"/>
          <w:szCs w:val="24"/>
        </w:rPr>
        <w:softHyphen/>
        <w:t>же поставили вопрос о синтезе многих наук, изучающих общество.</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Современный неоинституционализм берет свое начало с «пионер</w:t>
      </w:r>
      <w:r w:rsidRPr="0064457D">
        <w:rPr>
          <w:rFonts w:ascii="Times New Roman" w:hAnsi="Times New Roman"/>
          <w:spacing w:val="0"/>
          <w:sz w:val="24"/>
          <w:szCs w:val="24"/>
        </w:rPr>
        <w:softHyphen/>
        <w:t>ных» работ Рональда Коуза «Природа фирмы» («</w:t>
      </w:r>
      <w:r w:rsidRPr="0064457D">
        <w:rPr>
          <w:rFonts w:ascii="Times New Roman" w:hAnsi="Times New Roman"/>
          <w:spacing w:val="0"/>
          <w:sz w:val="24"/>
          <w:szCs w:val="24"/>
          <w:lang w:val="en-US"/>
        </w:rPr>
        <w:t>The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Nature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of</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Firm</w:t>
      </w:r>
      <w:r w:rsidRPr="0064457D">
        <w:rPr>
          <w:rFonts w:ascii="Times New Roman" w:hAnsi="Times New Roman"/>
          <w:spacing w:val="0"/>
          <w:sz w:val="24"/>
          <w:szCs w:val="24"/>
        </w:rPr>
        <w:t>», 1937), «Проблема социальных издержек» («</w:t>
      </w:r>
      <w:r w:rsidRPr="0064457D">
        <w:rPr>
          <w:rFonts w:ascii="Times New Roman" w:hAnsi="Times New Roman"/>
          <w:spacing w:val="0"/>
          <w:sz w:val="24"/>
          <w:szCs w:val="24"/>
          <w:lang w:val="en-US"/>
        </w:rPr>
        <w:t>The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Problem</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of</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Social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Cost</w:t>
      </w:r>
      <w:r w:rsidRPr="0064457D">
        <w:rPr>
          <w:rFonts w:ascii="Times New Roman" w:hAnsi="Times New Roman"/>
          <w:spacing w:val="0"/>
          <w:sz w:val="24"/>
          <w:szCs w:val="24"/>
        </w:rPr>
        <w:t>», 1960), «Фирма. Рынок. Право» («</w:t>
      </w:r>
      <w:r w:rsidRPr="0064457D">
        <w:rPr>
          <w:rFonts w:ascii="Times New Roman" w:hAnsi="Times New Roman"/>
          <w:spacing w:val="0"/>
          <w:sz w:val="24"/>
          <w:szCs w:val="24"/>
          <w:lang w:val="en-US"/>
        </w:rPr>
        <w:t>The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Firm</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the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Market</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and</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the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Law</w:t>
      </w:r>
      <w:r w:rsidRPr="0064457D">
        <w:rPr>
          <w:rFonts w:ascii="Times New Roman" w:hAnsi="Times New Roman"/>
          <w:spacing w:val="0"/>
          <w:sz w:val="24"/>
          <w:szCs w:val="24"/>
        </w:rPr>
        <w:t>, 1988»).</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Критике неоинституционалистов в первую очередь подверглись сле</w:t>
      </w:r>
      <w:r w:rsidRPr="0064457D">
        <w:rPr>
          <w:rFonts w:ascii="Times New Roman" w:hAnsi="Times New Roman"/>
          <w:spacing w:val="0"/>
          <w:sz w:val="24"/>
          <w:szCs w:val="24"/>
        </w:rPr>
        <w:softHyphen/>
        <w:t>дующие положения неоклассики, составляющие ее защитное ядро.</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Во-первых, предпосылка, гласящая, что обмен происходит без издер</w:t>
      </w:r>
      <w:r w:rsidRPr="0064457D">
        <w:rPr>
          <w:rFonts w:ascii="Times New Roman" w:hAnsi="Times New Roman"/>
          <w:spacing w:val="0"/>
          <w:sz w:val="24"/>
          <w:szCs w:val="24"/>
        </w:rPr>
        <w:softHyphen/>
        <w:t>жек. Критику этого положения можно найти в первых работах Р. Коуза, хотя необходимо отметить, что о возможности существования издержек обмена и об их влиянии на решения обменивающихся субъектов писал еще К. Менгер в своих «Основаниях политической экономии».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Экономический обмен происходит только тогда, когда каждый его участник, осуществляя акт мены, получает какое-либо приращение цен</w:t>
      </w:r>
      <w:r w:rsidRPr="0064457D">
        <w:rPr>
          <w:rFonts w:ascii="Times New Roman" w:hAnsi="Times New Roman"/>
          <w:spacing w:val="0"/>
          <w:sz w:val="24"/>
          <w:szCs w:val="24"/>
        </w:rPr>
        <w:softHyphen/>
        <w:t>ности к ценности существующего набора благ. Это доказывает К. Менгер в работе «Основания политической экономии» исходя из предположе</w:t>
      </w:r>
      <w:r w:rsidRPr="0064457D">
        <w:rPr>
          <w:rFonts w:ascii="Times New Roman" w:hAnsi="Times New Roman"/>
          <w:spacing w:val="0"/>
          <w:sz w:val="24"/>
          <w:szCs w:val="24"/>
        </w:rPr>
        <w:softHyphen/>
        <w:t>ния о существовании двух участников обмена. Отсюда можно сделать вывод, что деятельность, связанная с обменом, не является напрасной тратой времени и ресурсов, но так же продуктивна, как производство материальных благ.</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Исследуя обмен, нельзя не остановиться на пределах обмена. Об</w:t>
      </w:r>
      <w:r w:rsidRPr="0064457D">
        <w:rPr>
          <w:rFonts w:ascii="Times New Roman" w:hAnsi="Times New Roman"/>
          <w:spacing w:val="0"/>
          <w:sz w:val="24"/>
          <w:szCs w:val="24"/>
        </w:rPr>
        <w:softHyphen/>
        <w:t>мен будет происходить до тех пор, пока ценность благ в распоряжении каждого участника обмена будет, по его оценкам, меньше ценности тех благ, которые могут быть получены в результате обмена. Этот тезис ве</w:t>
      </w:r>
      <w:r w:rsidRPr="0064457D">
        <w:rPr>
          <w:rFonts w:ascii="Times New Roman" w:hAnsi="Times New Roman"/>
          <w:spacing w:val="0"/>
          <w:sz w:val="24"/>
          <w:szCs w:val="24"/>
        </w:rPr>
        <w:softHyphen/>
        <w:t>рен для всех контрагентов обмена.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До сих пор мы рассматривали обмен как процесс, происходящий без издержек. Но в реальной экономике любой акт обмена связан с опре</w:t>
      </w:r>
      <w:r w:rsidRPr="0064457D">
        <w:rPr>
          <w:rFonts w:ascii="Times New Roman" w:hAnsi="Times New Roman"/>
          <w:spacing w:val="0"/>
          <w:sz w:val="24"/>
          <w:szCs w:val="24"/>
        </w:rPr>
        <w:softHyphen/>
        <w:t>деленными издержками. Такие издержки обмена получили название трансакционных (</w:t>
      </w:r>
      <w:r w:rsidRPr="0064457D">
        <w:rPr>
          <w:rFonts w:ascii="Times New Roman" w:hAnsi="Times New Roman"/>
          <w:spacing w:val="0"/>
          <w:sz w:val="24"/>
          <w:szCs w:val="24"/>
          <w:lang w:val="en-US"/>
        </w:rPr>
        <w:t>transaction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costs</w:t>
      </w:r>
      <w:r w:rsidRPr="0064457D">
        <w:rPr>
          <w:rFonts w:ascii="Times New Roman" w:hAnsi="Times New Roman"/>
          <w:spacing w:val="0"/>
          <w:sz w:val="24"/>
          <w:szCs w:val="24"/>
        </w:rPr>
        <w:t>). Они обычно трактуются как «из</w:t>
      </w:r>
      <w:r w:rsidRPr="0064457D">
        <w:rPr>
          <w:rFonts w:ascii="Times New Roman" w:hAnsi="Times New Roman"/>
          <w:spacing w:val="0"/>
          <w:sz w:val="24"/>
          <w:szCs w:val="24"/>
        </w:rPr>
        <w:softHyphen/>
        <w:t>держки сбора и обработки информации, издержки проведения перего</w:t>
      </w:r>
      <w:r w:rsidRPr="0064457D">
        <w:rPr>
          <w:rFonts w:ascii="Times New Roman" w:hAnsi="Times New Roman"/>
          <w:spacing w:val="0"/>
          <w:sz w:val="24"/>
          <w:szCs w:val="24"/>
        </w:rPr>
        <w:softHyphen/>
        <w:t>воров и принятия решения, издержки контроля и юридической защи</w:t>
      </w:r>
      <w:r w:rsidRPr="0064457D">
        <w:rPr>
          <w:rFonts w:ascii="Times New Roman" w:hAnsi="Times New Roman"/>
          <w:spacing w:val="0"/>
          <w:sz w:val="24"/>
          <w:szCs w:val="24"/>
        </w:rPr>
        <w:softHyphen/>
        <w:t>ты выполнения контракта» (Р. Коуз).</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Концепция трансакционных издержек противоречит тезису нео</w:t>
      </w:r>
      <w:r w:rsidRPr="0064457D">
        <w:rPr>
          <w:rFonts w:ascii="Times New Roman" w:hAnsi="Times New Roman"/>
          <w:spacing w:val="0"/>
          <w:sz w:val="24"/>
          <w:szCs w:val="24"/>
        </w:rPr>
        <w:softHyphen/>
        <w:t>классической теории, что издержки функционирования рыночного ме</w:t>
      </w:r>
      <w:r w:rsidRPr="0064457D">
        <w:rPr>
          <w:rFonts w:ascii="Times New Roman" w:hAnsi="Times New Roman"/>
          <w:spacing w:val="0"/>
          <w:sz w:val="24"/>
          <w:szCs w:val="24"/>
        </w:rPr>
        <w:softHyphen/>
        <w:t>ханизма равны нулю. Такое допущение позволяло не учитывать в эко</w:t>
      </w:r>
      <w:r w:rsidRPr="0064457D">
        <w:rPr>
          <w:rFonts w:ascii="Times New Roman" w:hAnsi="Times New Roman"/>
          <w:spacing w:val="0"/>
          <w:sz w:val="24"/>
          <w:szCs w:val="24"/>
        </w:rPr>
        <w:softHyphen/>
        <w:t>номическом анализе влияния различных институтов. Следовательно, если трансакционные издержки положительны, необходимо учитывать влияние экономических и социальных институтов на функционирова</w:t>
      </w:r>
      <w:r w:rsidRPr="0064457D">
        <w:rPr>
          <w:rFonts w:ascii="Times New Roman" w:hAnsi="Times New Roman"/>
          <w:spacing w:val="0"/>
          <w:sz w:val="24"/>
          <w:szCs w:val="24"/>
        </w:rPr>
        <w:softHyphen/>
        <w:t>ние экономической системы.</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Во-вторых, в результате признания существования трансакционных издержек возникает необходимость в пересмотре тезиса о доступности информации. Признание тезиса о неполноте и несовершенности инфор</w:t>
      </w:r>
      <w:r w:rsidRPr="0064457D">
        <w:rPr>
          <w:rFonts w:ascii="Times New Roman" w:hAnsi="Times New Roman"/>
          <w:spacing w:val="0"/>
          <w:sz w:val="24"/>
          <w:szCs w:val="24"/>
        </w:rPr>
        <w:softHyphen/>
        <w:t>мации открывает новые перспективы для экономического анализа, на</w:t>
      </w:r>
      <w:r w:rsidRPr="0064457D">
        <w:rPr>
          <w:rFonts w:ascii="Times New Roman" w:hAnsi="Times New Roman"/>
          <w:spacing w:val="0"/>
          <w:sz w:val="24"/>
          <w:szCs w:val="24"/>
        </w:rPr>
        <w:softHyphen/>
        <w:t>пример в исследовании контрактов.</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В-третьих, подвергся пересмотру тезис о нейтральности распреде</w:t>
      </w:r>
      <w:r w:rsidRPr="0064457D">
        <w:rPr>
          <w:rFonts w:ascii="Times New Roman" w:hAnsi="Times New Roman"/>
          <w:spacing w:val="0"/>
          <w:sz w:val="24"/>
          <w:szCs w:val="24"/>
        </w:rPr>
        <w:softHyphen/>
        <w:t>ления и спецификации прав собственности. Исследования в этом на</w:t>
      </w:r>
      <w:r w:rsidRPr="0064457D">
        <w:rPr>
          <w:rFonts w:ascii="Times New Roman" w:hAnsi="Times New Roman"/>
          <w:spacing w:val="0"/>
          <w:sz w:val="24"/>
          <w:szCs w:val="24"/>
        </w:rPr>
        <w:softHyphen/>
        <w:t>правлении послужили отправным пунктом для развития таких направ</w:t>
      </w:r>
      <w:r w:rsidRPr="0064457D">
        <w:rPr>
          <w:rFonts w:ascii="Times New Roman" w:hAnsi="Times New Roman"/>
          <w:spacing w:val="0"/>
          <w:sz w:val="24"/>
          <w:szCs w:val="24"/>
        </w:rPr>
        <w:softHyphen/>
        <w:t>лений институционализма, как теория прав собственности и экономика организаций. В рамках этих направлений субъекты экономической де</w:t>
      </w:r>
      <w:r w:rsidRPr="0064457D">
        <w:rPr>
          <w:rFonts w:ascii="Times New Roman" w:hAnsi="Times New Roman"/>
          <w:spacing w:val="0"/>
          <w:sz w:val="24"/>
          <w:szCs w:val="24"/>
        </w:rPr>
        <w:softHyphen/>
        <w:t xml:space="preserve">ятельности «хозяйственные организации перестали рассматриваться как </w:t>
      </w:r>
      <w:r w:rsidRPr="0064457D">
        <w:rPr>
          <w:rFonts w:ascii="Times New Roman" w:hAnsi="Times New Roman"/>
          <w:spacing w:val="0"/>
          <w:sz w:val="24"/>
          <w:szCs w:val="24"/>
        </w:rPr>
        <w:lastRenderedPageBreak/>
        <w:t>“черные ящики”».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 рамках «современного» институционализма также осуществляют</w:t>
      </w:r>
      <w:r w:rsidRPr="0064457D">
        <w:rPr>
          <w:rFonts w:ascii="Times New Roman" w:hAnsi="Times New Roman"/>
          <w:spacing w:val="0"/>
          <w:sz w:val="24"/>
          <w:szCs w:val="24"/>
        </w:rPr>
        <w:softHyphen/>
        <w:t>ся попытки модификации или даже изменения элементов жесткого ядра неоклассики. В первую очередь это предпосылка неоклассики о рацио</w:t>
      </w:r>
      <w:r w:rsidRPr="0064457D">
        <w:rPr>
          <w:rFonts w:ascii="Times New Roman" w:hAnsi="Times New Roman"/>
          <w:spacing w:val="0"/>
          <w:sz w:val="24"/>
          <w:szCs w:val="24"/>
        </w:rPr>
        <w:softHyphen/>
        <w:t>нальном выборе. В институциональной экономике классическая раци</w:t>
      </w:r>
      <w:r w:rsidRPr="0064457D">
        <w:rPr>
          <w:rFonts w:ascii="Times New Roman" w:hAnsi="Times New Roman"/>
          <w:spacing w:val="0"/>
          <w:sz w:val="24"/>
          <w:szCs w:val="24"/>
        </w:rPr>
        <w:softHyphen/>
        <w:t>ональность модифицируется с принятием допущений об ограниченной рациональности и оппортунистическом поведении.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Несмотря на различия, практически все представители неоинституционализма рассматривают институты через их влияние на решения, которые принимают экономические агенты. При этом используются следующие основополагающие инструменты, относящиеся к модели че</w:t>
      </w:r>
      <w:r w:rsidRPr="0064457D">
        <w:rPr>
          <w:rFonts w:ascii="Times New Roman" w:hAnsi="Times New Roman"/>
          <w:spacing w:val="0"/>
          <w:sz w:val="24"/>
          <w:szCs w:val="24"/>
        </w:rPr>
        <w:softHyphen/>
        <w:t>ловека: методологический индивидуализм, максимизация полезности, ограниченная рациональность и оппортунистическое поведение.</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Некоторые представители современного институционализма идут еще дальше и подвергают сомнению саму предпосылку о максимизи</w:t>
      </w:r>
      <w:r w:rsidRPr="0064457D">
        <w:rPr>
          <w:rFonts w:ascii="Times New Roman" w:hAnsi="Times New Roman"/>
          <w:spacing w:val="0"/>
          <w:sz w:val="24"/>
          <w:szCs w:val="24"/>
        </w:rPr>
        <w:softHyphen/>
        <w:t>рующем полезность поведении экономического человека, предлагая его заменить принципом удовлетворительности. В соответствии с класси</w:t>
      </w:r>
      <w:r w:rsidRPr="0064457D">
        <w:rPr>
          <w:rFonts w:ascii="Times New Roman" w:hAnsi="Times New Roman"/>
          <w:spacing w:val="0"/>
          <w:sz w:val="24"/>
          <w:szCs w:val="24"/>
        </w:rPr>
        <w:softHyphen/>
        <w:t xml:space="preserve">фикацией Трэна Эггертссона (от англ. </w:t>
      </w:r>
      <w:r w:rsidRPr="0064457D">
        <w:rPr>
          <w:rFonts w:ascii="Times New Roman" w:hAnsi="Times New Roman"/>
          <w:spacing w:val="0"/>
          <w:sz w:val="24"/>
          <w:szCs w:val="24"/>
          <w:lang w:val="en-US"/>
        </w:rPr>
        <w:t>Thrainn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Eggertsson</w:t>
      </w:r>
      <w:r w:rsidRPr="0064457D">
        <w:rPr>
          <w:rFonts w:ascii="Times New Roman" w:hAnsi="Times New Roman"/>
          <w:spacing w:val="0"/>
          <w:sz w:val="24"/>
          <w:szCs w:val="24"/>
        </w:rPr>
        <w:t>) представи</w:t>
      </w:r>
      <w:r w:rsidRPr="0064457D">
        <w:rPr>
          <w:rFonts w:ascii="Times New Roman" w:hAnsi="Times New Roman"/>
          <w:spacing w:val="0"/>
          <w:sz w:val="24"/>
          <w:szCs w:val="24"/>
        </w:rPr>
        <w:softHyphen/>
        <w:t>тели этого направления образуют собственное направление в институ</w:t>
      </w:r>
      <w:r w:rsidRPr="0064457D">
        <w:rPr>
          <w:rFonts w:ascii="Times New Roman" w:hAnsi="Times New Roman"/>
          <w:spacing w:val="0"/>
          <w:sz w:val="24"/>
          <w:szCs w:val="24"/>
        </w:rPr>
        <w:softHyphen/>
        <w:t>ционализме — новую институциональную экономику, представителями которой можно считать Оливера Уильямсона (</w:t>
      </w:r>
      <w:r w:rsidRPr="0064457D">
        <w:rPr>
          <w:rFonts w:ascii="Times New Roman" w:hAnsi="Times New Roman"/>
          <w:spacing w:val="0"/>
          <w:sz w:val="24"/>
          <w:szCs w:val="24"/>
          <w:lang w:val="en-US"/>
        </w:rPr>
        <w:t>Oliver</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Eaton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Williamson</w:t>
      </w:r>
      <w:r w:rsidRPr="0064457D">
        <w:rPr>
          <w:rFonts w:ascii="Times New Roman" w:hAnsi="Times New Roman"/>
          <w:spacing w:val="0"/>
          <w:sz w:val="24"/>
          <w:szCs w:val="24"/>
        </w:rPr>
        <w:t>, род. 1932) и Герберта Александера Саймона (</w:t>
      </w:r>
      <w:r w:rsidRPr="0064457D">
        <w:rPr>
          <w:rFonts w:ascii="Times New Roman" w:hAnsi="Times New Roman"/>
          <w:spacing w:val="0"/>
          <w:sz w:val="24"/>
          <w:szCs w:val="24"/>
          <w:lang w:val="en-US"/>
        </w:rPr>
        <w:t>Herbert</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Alexander</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Simon</w:t>
      </w:r>
      <w:r w:rsidRPr="0064457D">
        <w:rPr>
          <w:rFonts w:ascii="Times New Roman" w:hAnsi="Times New Roman"/>
          <w:spacing w:val="0"/>
          <w:sz w:val="24"/>
          <w:szCs w:val="24"/>
        </w:rPr>
        <w:t>, 1916-2001). Таким образом, различия между неоинституционализмом и новой институциональной экономикой можно провести в зависимо</w:t>
      </w:r>
      <w:r w:rsidRPr="0064457D">
        <w:rPr>
          <w:rFonts w:ascii="Times New Roman" w:hAnsi="Times New Roman"/>
          <w:spacing w:val="0"/>
          <w:sz w:val="24"/>
          <w:szCs w:val="24"/>
        </w:rPr>
        <w:softHyphen/>
        <w:t>сти от того, какие предпосылки подвергаются замене или модификации в их рамках — «жесткого ядра» или «защитного пояса».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К наиболее значимым представителям неоинституционализма так</w:t>
      </w:r>
      <w:r w:rsidRPr="0064457D">
        <w:rPr>
          <w:rFonts w:ascii="Times New Roman" w:hAnsi="Times New Roman"/>
          <w:spacing w:val="0"/>
          <w:sz w:val="24"/>
          <w:szCs w:val="24"/>
        </w:rPr>
        <w:softHyphen/>
        <w:t>же относятся Р. Коуз, О. Уильямсон, Дуглас Сесил Норт (</w:t>
      </w:r>
      <w:r w:rsidRPr="0064457D">
        <w:rPr>
          <w:rFonts w:ascii="Times New Roman" w:hAnsi="Times New Roman"/>
          <w:spacing w:val="0"/>
          <w:sz w:val="24"/>
          <w:szCs w:val="24"/>
          <w:lang w:val="en-US"/>
        </w:rPr>
        <w:t>Douglass</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Cecil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North</w:t>
      </w:r>
      <w:r w:rsidRPr="0064457D">
        <w:rPr>
          <w:rFonts w:ascii="Times New Roman" w:hAnsi="Times New Roman"/>
          <w:spacing w:val="0"/>
          <w:sz w:val="24"/>
          <w:szCs w:val="24"/>
        </w:rPr>
        <w:t>, род. 1920), Армен Альберт Алчиан (</w:t>
      </w:r>
      <w:r w:rsidRPr="0064457D">
        <w:rPr>
          <w:rFonts w:ascii="Times New Roman" w:hAnsi="Times New Roman"/>
          <w:spacing w:val="0"/>
          <w:sz w:val="24"/>
          <w:szCs w:val="24"/>
          <w:lang w:val="en-US"/>
        </w:rPr>
        <w:t>Armen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Albert</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Alchian</w:t>
      </w:r>
      <w:r w:rsidRPr="0064457D">
        <w:rPr>
          <w:rFonts w:ascii="Times New Roman" w:hAnsi="Times New Roman"/>
          <w:spacing w:val="0"/>
          <w:sz w:val="24"/>
          <w:szCs w:val="24"/>
        </w:rPr>
        <w:t>, род. 1914), Г. Саймон, Лоран Тевено (</w:t>
      </w:r>
      <w:r w:rsidRPr="0064457D">
        <w:rPr>
          <w:rFonts w:ascii="Times New Roman" w:hAnsi="Times New Roman"/>
          <w:spacing w:val="0"/>
          <w:sz w:val="24"/>
          <w:szCs w:val="24"/>
          <w:lang w:val="en-US"/>
        </w:rPr>
        <w:t>Laurent</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Thevenot</w:t>
      </w:r>
      <w:r w:rsidRPr="0064457D">
        <w:rPr>
          <w:rFonts w:ascii="Times New Roman" w:hAnsi="Times New Roman"/>
          <w:spacing w:val="0"/>
          <w:sz w:val="24"/>
          <w:szCs w:val="24"/>
        </w:rPr>
        <w:t>, род. 1948), Клод Ме</w:t>
      </w:r>
      <w:r w:rsidRPr="0064457D">
        <w:rPr>
          <w:rFonts w:ascii="Times New Roman" w:hAnsi="Times New Roman"/>
          <w:spacing w:val="0"/>
          <w:sz w:val="24"/>
          <w:szCs w:val="24"/>
        </w:rPr>
        <w:softHyphen/>
        <w:t>нар (</w:t>
      </w:r>
      <w:r w:rsidRPr="0064457D">
        <w:rPr>
          <w:rFonts w:ascii="Times New Roman" w:hAnsi="Times New Roman"/>
          <w:spacing w:val="0"/>
          <w:sz w:val="24"/>
          <w:szCs w:val="24"/>
          <w:lang w:val="en-US"/>
        </w:rPr>
        <w:t>Claude</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Menard</w:t>
      </w:r>
      <w:r w:rsidRPr="0064457D">
        <w:rPr>
          <w:rFonts w:ascii="Times New Roman" w:hAnsi="Times New Roman"/>
          <w:spacing w:val="0"/>
          <w:sz w:val="24"/>
          <w:szCs w:val="24"/>
        </w:rPr>
        <w:t>, 1906-1980), Джеймс Макгилл Бьюкенен-младший (</w:t>
      </w:r>
      <w:r w:rsidRPr="0064457D">
        <w:rPr>
          <w:rFonts w:ascii="Times New Roman" w:hAnsi="Times New Roman"/>
          <w:spacing w:val="0"/>
          <w:sz w:val="24"/>
          <w:szCs w:val="24"/>
          <w:lang w:val="en-US"/>
        </w:rPr>
        <w:t>James</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McGill</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Buchanan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Jr</w:t>
      </w:r>
      <w:r w:rsidRPr="0064457D">
        <w:rPr>
          <w:rFonts w:ascii="Times New Roman" w:hAnsi="Times New Roman"/>
          <w:spacing w:val="0"/>
          <w:sz w:val="24"/>
          <w:szCs w:val="24"/>
        </w:rPr>
        <w:t>., род. 1919), Мансур Олсон (</w:t>
      </w:r>
      <w:r w:rsidRPr="0064457D">
        <w:rPr>
          <w:rFonts w:ascii="Times New Roman" w:hAnsi="Times New Roman"/>
          <w:spacing w:val="0"/>
          <w:sz w:val="24"/>
          <w:szCs w:val="24"/>
          <w:lang w:val="en-US"/>
        </w:rPr>
        <w:t>Mancur</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Olson</w:t>
      </w:r>
      <w:r w:rsidRPr="0064457D">
        <w:rPr>
          <w:rFonts w:ascii="Times New Roman" w:hAnsi="Times New Roman"/>
          <w:spacing w:val="0"/>
          <w:sz w:val="24"/>
          <w:szCs w:val="24"/>
        </w:rPr>
        <w:t>, 1932-1998), заместитель министра юстиции США, старший препода</w:t>
      </w:r>
      <w:r w:rsidRPr="0064457D">
        <w:rPr>
          <w:rFonts w:ascii="Times New Roman" w:hAnsi="Times New Roman"/>
          <w:spacing w:val="0"/>
          <w:sz w:val="24"/>
          <w:szCs w:val="24"/>
        </w:rPr>
        <w:softHyphen/>
        <w:t>ватель Чикагского университета Ричард Аллен Познер (</w:t>
      </w:r>
      <w:r w:rsidRPr="0064457D">
        <w:rPr>
          <w:rFonts w:ascii="Times New Roman" w:hAnsi="Times New Roman"/>
          <w:spacing w:val="0"/>
          <w:sz w:val="24"/>
          <w:szCs w:val="24"/>
          <w:lang w:val="en-US"/>
        </w:rPr>
        <w:t>Richard</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Allen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Posner</w:t>
      </w:r>
      <w:r w:rsidRPr="0064457D">
        <w:rPr>
          <w:rFonts w:ascii="Times New Roman" w:hAnsi="Times New Roman"/>
          <w:spacing w:val="0"/>
          <w:sz w:val="24"/>
          <w:szCs w:val="24"/>
        </w:rPr>
        <w:t>, род. 1939), Гарольд Демсец (</w:t>
      </w:r>
      <w:r w:rsidRPr="0064457D">
        <w:rPr>
          <w:rFonts w:ascii="Times New Roman" w:hAnsi="Times New Roman"/>
          <w:spacing w:val="0"/>
          <w:sz w:val="24"/>
          <w:szCs w:val="24"/>
          <w:lang w:val="en-US"/>
        </w:rPr>
        <w:t>Harold</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Demsetz</w:t>
      </w:r>
      <w:r w:rsidRPr="0064457D">
        <w:rPr>
          <w:rFonts w:ascii="Times New Roman" w:hAnsi="Times New Roman"/>
          <w:spacing w:val="0"/>
          <w:sz w:val="24"/>
          <w:szCs w:val="24"/>
        </w:rPr>
        <w:t>, род. 1930), Трэн Эггертссон и др.</w:t>
      </w:r>
    </w:p>
    <w:p w:rsidR="00E825BE" w:rsidRPr="0064457D" w:rsidRDefault="00E825BE" w:rsidP="0064457D">
      <w:pPr>
        <w:pStyle w:val="30"/>
        <w:shd w:val="clear" w:color="auto" w:fill="auto"/>
        <w:spacing w:before="0" w:after="0" w:line="240" w:lineRule="auto"/>
        <w:ind w:firstLine="709"/>
        <w:rPr>
          <w:rFonts w:ascii="Times New Roman" w:hAnsi="Times New Roman"/>
          <w:spacing w:val="0"/>
          <w:sz w:val="24"/>
          <w:szCs w:val="24"/>
        </w:rPr>
      </w:pPr>
    </w:p>
    <w:p w:rsidR="00E825BE" w:rsidRPr="0064457D" w:rsidRDefault="00E825BE" w:rsidP="0064457D">
      <w:pPr>
        <w:pStyle w:val="30"/>
        <w:shd w:val="clear" w:color="auto" w:fill="auto"/>
        <w:spacing w:before="0" w:after="0" w:line="240" w:lineRule="auto"/>
        <w:ind w:firstLine="709"/>
        <w:rPr>
          <w:rFonts w:ascii="Times New Roman" w:hAnsi="Times New Roman"/>
          <w:spacing w:val="0"/>
          <w:sz w:val="24"/>
          <w:szCs w:val="24"/>
        </w:rPr>
      </w:pPr>
      <w:r w:rsidRPr="0064457D">
        <w:rPr>
          <w:rFonts w:ascii="Times New Roman" w:hAnsi="Times New Roman"/>
          <w:spacing w:val="0"/>
          <w:sz w:val="24"/>
          <w:szCs w:val="24"/>
        </w:rPr>
        <w:t>Основные течения современного неоинституционализма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 настоящее время идеи концепции неоинституционализма (нового институционализма) лежат в основе многих отраслей экономическо</w:t>
      </w:r>
      <w:r w:rsidRPr="0064457D">
        <w:rPr>
          <w:rFonts w:ascii="Times New Roman" w:hAnsi="Times New Roman"/>
          <w:spacing w:val="0"/>
          <w:sz w:val="24"/>
          <w:szCs w:val="24"/>
        </w:rPr>
        <w:softHyphen/>
        <w:t>го знания.</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Следует отметить, что всех представителей неоинституционализма характеризуют следующие основные воззрения.</w:t>
      </w:r>
    </w:p>
    <w:p w:rsidR="00E825BE" w:rsidRPr="0064457D" w:rsidRDefault="00E825BE" w:rsidP="0064457D">
      <w:pPr>
        <w:pStyle w:val="11"/>
        <w:numPr>
          <w:ilvl w:val="0"/>
          <w:numId w:val="3"/>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Человеческое поведение не характеризуется полной (всеобъемлю</w:t>
      </w:r>
      <w:r w:rsidRPr="0064457D">
        <w:rPr>
          <w:rFonts w:ascii="Times New Roman" w:hAnsi="Times New Roman"/>
          <w:spacing w:val="0"/>
          <w:sz w:val="24"/>
          <w:szCs w:val="24"/>
        </w:rPr>
        <w:softHyphen/>
        <w:t>щей) рациональностью; его важнейшими характеристиками явля</w:t>
      </w:r>
      <w:r w:rsidRPr="0064457D">
        <w:rPr>
          <w:rFonts w:ascii="Times New Roman" w:hAnsi="Times New Roman"/>
          <w:spacing w:val="0"/>
          <w:sz w:val="24"/>
          <w:szCs w:val="24"/>
        </w:rPr>
        <w:softHyphen/>
        <w:t>ются ограниченная рациональность и оппортунизм. Первый из этих терминов был заимствован неоинституционалистами у Г. Саймо</w:t>
      </w:r>
      <w:r w:rsidRPr="0064457D">
        <w:rPr>
          <w:rFonts w:ascii="Times New Roman" w:hAnsi="Times New Roman"/>
          <w:spacing w:val="0"/>
          <w:sz w:val="24"/>
          <w:szCs w:val="24"/>
        </w:rPr>
        <w:softHyphen/>
        <w:t>на. Однако если последний, применяя концепцию ограниченной рациональности, доказывал, что она приводит к ориентации не на оптимальный, а на удовлетворительный результат, то сторонники неоинституционализма, напротив, не отказались от принципа опти</w:t>
      </w:r>
      <w:r w:rsidRPr="0064457D">
        <w:rPr>
          <w:rFonts w:ascii="Times New Roman" w:hAnsi="Times New Roman"/>
          <w:spacing w:val="0"/>
          <w:sz w:val="24"/>
          <w:szCs w:val="24"/>
        </w:rPr>
        <w:softHyphen/>
        <w:t>мизации. Второй термин означает, по О. Уильямсону, «преследование личного интереса с использованием коварства», т. е. возможность на</w:t>
      </w:r>
      <w:r w:rsidRPr="0064457D">
        <w:rPr>
          <w:rFonts w:ascii="Times New Roman" w:hAnsi="Times New Roman"/>
          <w:spacing w:val="0"/>
          <w:sz w:val="24"/>
          <w:szCs w:val="24"/>
        </w:rPr>
        <w:softHyphen/>
        <w:t>рушения закона и/или норм морали. При этом оппортунизм невоз</w:t>
      </w:r>
      <w:r w:rsidRPr="0064457D">
        <w:rPr>
          <w:rFonts w:ascii="Times New Roman" w:hAnsi="Times New Roman"/>
          <w:spacing w:val="0"/>
          <w:sz w:val="24"/>
          <w:szCs w:val="24"/>
        </w:rPr>
        <w:softHyphen/>
        <w:t>можен, если рациональность является полной, неограниченной.</w:t>
      </w:r>
    </w:p>
    <w:p w:rsidR="00E825BE" w:rsidRPr="0064457D" w:rsidRDefault="00E825BE" w:rsidP="0064457D">
      <w:pPr>
        <w:pStyle w:val="11"/>
        <w:numPr>
          <w:ilvl w:val="0"/>
          <w:numId w:val="3"/>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Осуществление рыночных трансакций — и, следовательно, функци</w:t>
      </w:r>
      <w:r w:rsidRPr="0064457D">
        <w:rPr>
          <w:rFonts w:ascii="Times New Roman" w:hAnsi="Times New Roman"/>
          <w:spacing w:val="0"/>
          <w:sz w:val="24"/>
          <w:szCs w:val="24"/>
        </w:rPr>
        <w:softHyphen/>
        <w:t>онирование ценового механизма и других атрибутов рыночной эко</w:t>
      </w:r>
      <w:r w:rsidRPr="0064457D">
        <w:rPr>
          <w:rFonts w:ascii="Times New Roman" w:hAnsi="Times New Roman"/>
          <w:spacing w:val="0"/>
          <w:sz w:val="24"/>
          <w:szCs w:val="24"/>
        </w:rPr>
        <w:softHyphen/>
        <w:t>номики — связано с издержками, которые в неоинституциональной традиции называют трансакционными.</w:t>
      </w:r>
    </w:p>
    <w:p w:rsidR="00E825BE" w:rsidRPr="0064457D" w:rsidRDefault="00E825BE" w:rsidP="0064457D">
      <w:pPr>
        <w:pStyle w:val="24"/>
        <w:shd w:val="clear" w:color="auto" w:fill="auto"/>
        <w:spacing w:after="0" w:line="240" w:lineRule="auto"/>
        <w:ind w:firstLine="709"/>
        <w:rPr>
          <w:rFonts w:ascii="Times New Roman" w:hAnsi="Times New Roman"/>
          <w:spacing w:val="0"/>
          <w:sz w:val="24"/>
          <w:szCs w:val="24"/>
        </w:rPr>
      </w:pPr>
      <w:r w:rsidRPr="0064457D">
        <w:rPr>
          <w:rFonts w:ascii="Times New Roman" w:hAnsi="Times New Roman"/>
          <w:spacing w:val="0"/>
          <w:sz w:val="24"/>
          <w:szCs w:val="24"/>
        </w:rPr>
        <w:t>Основные концепции неоинституционализма</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I. Теория прав собственности. </w:t>
      </w:r>
      <w:r w:rsidRPr="0064457D">
        <w:rPr>
          <w:rFonts w:ascii="Times New Roman" w:hAnsi="Times New Roman"/>
          <w:spacing w:val="0"/>
          <w:sz w:val="24"/>
          <w:szCs w:val="24"/>
        </w:rPr>
        <w:t xml:space="preserve">Ее родоначальниками являются А. Алчилп, Р. </w:t>
      </w:r>
      <w:r w:rsidRPr="0064457D">
        <w:rPr>
          <w:rFonts w:ascii="Times New Roman" w:hAnsi="Times New Roman"/>
          <w:spacing w:val="0"/>
          <w:sz w:val="24"/>
          <w:szCs w:val="24"/>
        </w:rPr>
        <w:lastRenderedPageBreak/>
        <w:t>Коуз, Г. Демсец, Р. Познер, Стив Пейович (</w:t>
      </w:r>
      <w:r w:rsidRPr="0064457D">
        <w:rPr>
          <w:rFonts w:ascii="Times New Roman" w:hAnsi="Times New Roman"/>
          <w:spacing w:val="0"/>
          <w:sz w:val="24"/>
          <w:szCs w:val="24"/>
          <w:lang w:val="en-US"/>
        </w:rPr>
        <w:t>Pejovich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Steve</w:t>
      </w:r>
      <w:r w:rsidRPr="0064457D">
        <w:rPr>
          <w:rFonts w:ascii="Times New Roman" w:hAnsi="Times New Roman"/>
          <w:spacing w:val="0"/>
          <w:sz w:val="24"/>
          <w:szCs w:val="24"/>
        </w:rPr>
        <w:t>, род. 1931), О. Уильямсон, Эрик Фуруботн (</w:t>
      </w:r>
      <w:r w:rsidRPr="0064457D">
        <w:rPr>
          <w:rFonts w:ascii="Times New Roman" w:hAnsi="Times New Roman"/>
          <w:spacing w:val="0"/>
          <w:sz w:val="24"/>
          <w:szCs w:val="24"/>
          <w:lang w:val="en-US"/>
        </w:rPr>
        <w:t>Eirik</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Grundtvig</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Furubotn</w:t>
      </w:r>
      <w:r w:rsidRPr="0064457D">
        <w:rPr>
          <w:rFonts w:ascii="Times New Roman" w:hAnsi="Times New Roman"/>
          <w:spacing w:val="0"/>
          <w:sz w:val="24"/>
          <w:szCs w:val="24"/>
        </w:rPr>
        <w:t>, род. 1923).</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Центральным понятием в теории прав собственности является само «право собственности».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Права собственности </w:t>
      </w:r>
      <w:r w:rsidRPr="0064457D">
        <w:rPr>
          <w:rFonts w:ascii="Times New Roman" w:hAnsi="Times New Roman"/>
          <w:spacing w:val="0"/>
          <w:sz w:val="24"/>
          <w:szCs w:val="24"/>
        </w:rPr>
        <w:t>понимаются как санкционированные поведен</w:t>
      </w:r>
      <w:r w:rsidRPr="0064457D">
        <w:rPr>
          <w:rFonts w:ascii="Times New Roman" w:hAnsi="Times New Roman"/>
          <w:spacing w:val="0"/>
          <w:sz w:val="24"/>
          <w:szCs w:val="24"/>
        </w:rPr>
        <w:softHyphen/>
        <w:t>ческие отношения между людьми, которые возникают в связи с суще</w:t>
      </w:r>
      <w:r w:rsidRPr="0064457D">
        <w:rPr>
          <w:rFonts w:ascii="Times New Roman" w:hAnsi="Times New Roman"/>
          <w:spacing w:val="0"/>
          <w:sz w:val="24"/>
          <w:szCs w:val="24"/>
        </w:rPr>
        <w:softHyphen/>
        <w:t>ствованием благ и касаются их использования. Эти отношения определяют нормы поведения по поводу благ, которые любое лицо должно соблюдать в своих взаимодействиях с другими людьми (или же оно не</w:t>
      </w:r>
      <w:r w:rsidRPr="0064457D">
        <w:rPr>
          <w:rFonts w:ascii="Times New Roman" w:hAnsi="Times New Roman"/>
          <w:spacing w:val="0"/>
          <w:sz w:val="24"/>
          <w:szCs w:val="24"/>
        </w:rPr>
        <w:softHyphen/>
        <w:t>сет издержки из-за их несоблюдения), и охватывают полномочия как над материальными объектами, так и над правами человека (право го</w:t>
      </w:r>
      <w:r w:rsidRPr="0064457D">
        <w:rPr>
          <w:rFonts w:ascii="Times New Roman" w:hAnsi="Times New Roman"/>
          <w:spacing w:val="0"/>
          <w:sz w:val="24"/>
          <w:szCs w:val="24"/>
        </w:rPr>
        <w:softHyphen/>
        <w:t>лосовать, печатать и т. д.).</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Fonts w:ascii="Times New Roman" w:hAnsi="Times New Roman" w:cs="Times New Roman"/>
          <w:spacing w:val="0"/>
          <w:sz w:val="24"/>
          <w:szCs w:val="24"/>
        </w:rPr>
        <w:t>Господствующая в обществе система прав собственности есть в та</w:t>
      </w:r>
      <w:r w:rsidRPr="0064457D">
        <w:rPr>
          <w:rFonts w:ascii="Times New Roman" w:hAnsi="Times New Roman" w:cs="Times New Roman"/>
          <w:spacing w:val="0"/>
          <w:sz w:val="24"/>
          <w:szCs w:val="24"/>
        </w:rPr>
        <w:softHyphen/>
        <w:t>ком случае сумма экономических и социальных отношений по поводу редких ресурсов, вступив в которые отдельные члены общества проти</w:t>
      </w:r>
      <w:r w:rsidRPr="0064457D">
        <w:rPr>
          <w:rFonts w:ascii="Times New Roman" w:hAnsi="Times New Roman" w:cs="Times New Roman"/>
          <w:spacing w:val="0"/>
          <w:sz w:val="24"/>
          <w:szCs w:val="24"/>
        </w:rPr>
        <w:softHyphen/>
        <w:t>востоят друг другу.</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С точки зрения общества </w:t>
      </w:r>
      <w:r w:rsidRPr="0064457D">
        <w:rPr>
          <w:rFonts w:ascii="Times New Roman" w:hAnsi="Times New Roman" w:cs="Times New Roman"/>
          <w:spacing w:val="0"/>
          <w:sz w:val="24"/>
          <w:szCs w:val="24"/>
        </w:rPr>
        <w:t>права собственности выступают как пра</w:t>
      </w:r>
      <w:r w:rsidRPr="0064457D">
        <w:rPr>
          <w:rFonts w:ascii="Times New Roman" w:hAnsi="Times New Roman" w:cs="Times New Roman"/>
          <w:spacing w:val="0"/>
          <w:sz w:val="24"/>
          <w:szCs w:val="24"/>
        </w:rPr>
        <w:softHyphen/>
        <w:t>вила игры, которые упорядочивают отношения между отдельными аген</w:t>
      </w:r>
      <w:r w:rsidRPr="0064457D">
        <w:rPr>
          <w:rFonts w:ascii="Times New Roman" w:hAnsi="Times New Roman" w:cs="Times New Roman"/>
          <w:spacing w:val="0"/>
          <w:sz w:val="24"/>
          <w:szCs w:val="24"/>
        </w:rPr>
        <w:softHyphen/>
        <w:t>тами.</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С точки зрения индивида </w:t>
      </w:r>
      <w:r w:rsidRPr="0064457D">
        <w:rPr>
          <w:rFonts w:ascii="Times New Roman" w:hAnsi="Times New Roman" w:cs="Times New Roman"/>
          <w:spacing w:val="0"/>
          <w:sz w:val="24"/>
          <w:szCs w:val="24"/>
        </w:rPr>
        <w:t>права собственности выступают как пуч</w:t>
      </w:r>
      <w:r w:rsidRPr="0064457D">
        <w:rPr>
          <w:rFonts w:ascii="Times New Roman" w:hAnsi="Times New Roman" w:cs="Times New Roman"/>
          <w:spacing w:val="0"/>
          <w:sz w:val="24"/>
          <w:szCs w:val="24"/>
        </w:rPr>
        <w:softHyphen/>
        <w:t>ки правомочий на принятие решений по поводу того или иного ресурса.</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Fonts w:ascii="Times New Roman" w:hAnsi="Times New Roman" w:cs="Times New Roman"/>
          <w:spacing w:val="0"/>
          <w:sz w:val="24"/>
          <w:szCs w:val="24"/>
        </w:rPr>
        <w:t>Чтобы реализовать свои разнообразные цели, индивид осуществля</w:t>
      </w:r>
      <w:r w:rsidRPr="0064457D">
        <w:rPr>
          <w:rFonts w:ascii="Times New Roman" w:hAnsi="Times New Roman" w:cs="Times New Roman"/>
          <w:spacing w:val="0"/>
          <w:sz w:val="24"/>
          <w:szCs w:val="24"/>
        </w:rPr>
        <w:softHyphen/>
        <w:t>ет контроль над принадлежащим исключительно ему пучком прав соб</w:t>
      </w:r>
      <w:r w:rsidRPr="0064457D">
        <w:rPr>
          <w:rFonts w:ascii="Times New Roman" w:hAnsi="Times New Roman" w:cs="Times New Roman"/>
          <w:spacing w:val="0"/>
          <w:sz w:val="24"/>
          <w:szCs w:val="24"/>
        </w:rPr>
        <w:softHyphen/>
        <w:t>ственности. В литературе по теории прав собственности наибольшее рас</w:t>
      </w:r>
      <w:r w:rsidRPr="0064457D">
        <w:rPr>
          <w:rFonts w:ascii="Times New Roman" w:hAnsi="Times New Roman" w:cs="Times New Roman"/>
          <w:spacing w:val="0"/>
          <w:sz w:val="24"/>
          <w:szCs w:val="24"/>
        </w:rPr>
        <w:softHyphen/>
        <w:t xml:space="preserve">пространение получила классификация Энтони Оноре </w:t>
      </w:r>
      <w:r w:rsidRPr="0064457D">
        <w:rPr>
          <w:rFonts w:ascii="Times New Roman" w:hAnsi="Times New Roman" w:cs="Times New Roman"/>
          <w:spacing w:val="0"/>
          <w:sz w:val="24"/>
          <w:szCs w:val="24"/>
          <w:lang w:eastAsia="en-US"/>
        </w:rPr>
        <w:t>(</w:t>
      </w:r>
      <w:r w:rsidRPr="0064457D">
        <w:rPr>
          <w:rFonts w:ascii="Times New Roman" w:hAnsi="Times New Roman" w:cs="Times New Roman"/>
          <w:spacing w:val="0"/>
          <w:sz w:val="24"/>
          <w:szCs w:val="24"/>
          <w:lang w:val="en-US" w:eastAsia="en-US"/>
        </w:rPr>
        <w:t>Antony</w:t>
      </w:r>
      <w:r w:rsidRPr="0064457D">
        <w:rPr>
          <w:rFonts w:ascii="Times New Roman" w:hAnsi="Times New Roman" w:cs="Times New Roman"/>
          <w:spacing w:val="0"/>
          <w:sz w:val="24"/>
          <w:szCs w:val="24"/>
          <w:lang w:eastAsia="en-US"/>
        </w:rPr>
        <w:t xml:space="preserve"> </w:t>
      </w:r>
      <w:r w:rsidRPr="0064457D">
        <w:rPr>
          <w:rFonts w:ascii="Times New Roman" w:hAnsi="Times New Roman" w:cs="Times New Roman"/>
          <w:spacing w:val="0"/>
          <w:sz w:val="24"/>
          <w:szCs w:val="24"/>
          <w:lang w:val="en-US" w:eastAsia="en-US"/>
        </w:rPr>
        <w:t>Honore</w:t>
      </w:r>
      <w:r w:rsidRPr="0064457D">
        <w:rPr>
          <w:rFonts w:ascii="Times New Roman" w:hAnsi="Times New Roman" w:cs="Times New Roman"/>
          <w:spacing w:val="0"/>
          <w:sz w:val="24"/>
          <w:szCs w:val="24"/>
          <w:lang w:eastAsia="en-US"/>
        </w:rPr>
        <w:t xml:space="preserve">, </w:t>
      </w:r>
      <w:r w:rsidRPr="0064457D">
        <w:rPr>
          <w:rFonts w:ascii="Times New Roman" w:hAnsi="Times New Roman" w:cs="Times New Roman"/>
          <w:spacing w:val="0"/>
          <w:sz w:val="24"/>
          <w:szCs w:val="24"/>
        </w:rPr>
        <w:t>род. 1921). Она включает в себя:</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владения, </w:t>
      </w:r>
      <w:r w:rsidRPr="0064457D">
        <w:rPr>
          <w:rFonts w:ascii="Times New Roman" w:hAnsi="Times New Roman" w:cs="Times New Roman"/>
          <w:spacing w:val="0"/>
          <w:sz w:val="24"/>
          <w:szCs w:val="24"/>
        </w:rPr>
        <w:t>т. е. исключительного физического контроля над вещью;</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пользования, </w:t>
      </w:r>
      <w:r w:rsidRPr="0064457D">
        <w:rPr>
          <w:rFonts w:ascii="Times New Roman" w:hAnsi="Times New Roman" w:cs="Times New Roman"/>
          <w:spacing w:val="0"/>
          <w:sz w:val="24"/>
          <w:szCs w:val="24"/>
        </w:rPr>
        <w:t>т. е. личного использования вещи;</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управления, </w:t>
      </w:r>
      <w:r w:rsidRPr="0064457D">
        <w:rPr>
          <w:rFonts w:ascii="Times New Roman" w:hAnsi="Times New Roman" w:cs="Times New Roman"/>
          <w:spacing w:val="0"/>
          <w:sz w:val="24"/>
          <w:szCs w:val="24"/>
        </w:rPr>
        <w:t>т. е. решения, как и кем вещь может быть ис</w:t>
      </w:r>
      <w:r w:rsidRPr="0064457D">
        <w:rPr>
          <w:rFonts w:ascii="Times New Roman" w:hAnsi="Times New Roman" w:cs="Times New Roman"/>
          <w:spacing w:val="0"/>
          <w:sz w:val="24"/>
          <w:szCs w:val="24"/>
        </w:rPr>
        <w:softHyphen/>
        <w:t>пользована;</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на доход, </w:t>
      </w:r>
      <w:r w:rsidRPr="0064457D">
        <w:rPr>
          <w:rFonts w:ascii="Times New Roman" w:hAnsi="Times New Roman" w:cs="Times New Roman"/>
          <w:spacing w:val="0"/>
          <w:sz w:val="24"/>
          <w:szCs w:val="24"/>
        </w:rPr>
        <w:t>т. е. на блага, проистекающие от предшествующего личного пользования вещью или от разрешения другим лицам поль</w:t>
      </w:r>
      <w:r w:rsidRPr="0064457D">
        <w:rPr>
          <w:rFonts w:ascii="Times New Roman" w:hAnsi="Times New Roman" w:cs="Times New Roman"/>
          <w:spacing w:val="0"/>
          <w:sz w:val="24"/>
          <w:szCs w:val="24"/>
        </w:rPr>
        <w:softHyphen/>
        <w:t>зоваться ею (иными словами — право присвоения);</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на капитальную стоимость вещи, </w:t>
      </w:r>
      <w:r w:rsidRPr="0064457D">
        <w:rPr>
          <w:rFonts w:ascii="Times New Roman" w:hAnsi="Times New Roman" w:cs="Times New Roman"/>
          <w:spacing w:val="0"/>
          <w:sz w:val="24"/>
          <w:szCs w:val="24"/>
        </w:rPr>
        <w:t>предполагающее право на отчуждение, потребление, изменение или уничтожение вещи;</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на безопасность, </w:t>
      </w:r>
      <w:r w:rsidRPr="0064457D">
        <w:rPr>
          <w:rFonts w:ascii="Times New Roman" w:hAnsi="Times New Roman" w:cs="Times New Roman"/>
          <w:spacing w:val="0"/>
          <w:sz w:val="24"/>
          <w:szCs w:val="24"/>
        </w:rPr>
        <w:t>т. е. иммунитет от экспроприации;</w:t>
      </w:r>
    </w:p>
    <w:p w:rsidR="00E825BE" w:rsidRPr="0064457D" w:rsidRDefault="00E825BE" w:rsidP="0064457D">
      <w:pPr>
        <w:pStyle w:val="24"/>
        <w:numPr>
          <w:ilvl w:val="0"/>
          <w:numId w:val="4"/>
        </w:numPr>
        <w:shd w:val="clear" w:color="auto" w:fill="auto"/>
        <w:spacing w:after="0"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право на переход вещи по наследству или по завещанию;</w:t>
      </w:r>
    </w:p>
    <w:p w:rsidR="00E825BE" w:rsidRPr="0064457D" w:rsidRDefault="00E825BE" w:rsidP="0064457D">
      <w:pPr>
        <w:pStyle w:val="24"/>
        <w:numPr>
          <w:ilvl w:val="0"/>
          <w:numId w:val="4"/>
        </w:numPr>
        <w:shd w:val="clear" w:color="auto" w:fill="auto"/>
        <w:spacing w:after="0"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право на бессрочность;</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запрет вредного использования, </w:t>
      </w:r>
      <w:r w:rsidRPr="0064457D">
        <w:rPr>
          <w:rFonts w:ascii="Times New Roman" w:hAnsi="Times New Roman" w:cs="Times New Roman"/>
          <w:spacing w:val="0"/>
          <w:sz w:val="24"/>
          <w:szCs w:val="24"/>
        </w:rPr>
        <w:t>т. е. обязанность воздерживаться от использования вещи вредным для других способом;</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на ответственность в виде взыскания, </w:t>
      </w:r>
      <w:r w:rsidRPr="0064457D">
        <w:rPr>
          <w:rFonts w:ascii="Times New Roman" w:hAnsi="Times New Roman" w:cs="Times New Roman"/>
          <w:spacing w:val="0"/>
          <w:sz w:val="24"/>
          <w:szCs w:val="24"/>
        </w:rPr>
        <w:t>т. е. возможность ото</w:t>
      </w:r>
      <w:r w:rsidRPr="0064457D">
        <w:rPr>
          <w:rFonts w:ascii="Times New Roman" w:hAnsi="Times New Roman" w:cs="Times New Roman"/>
          <w:spacing w:val="0"/>
          <w:sz w:val="24"/>
          <w:szCs w:val="24"/>
        </w:rPr>
        <w:softHyphen/>
        <w:t>брания вещи в уплату долга;</w:t>
      </w:r>
    </w:p>
    <w:p w:rsidR="00E825BE" w:rsidRPr="0064457D" w:rsidRDefault="00E825BE" w:rsidP="0064457D">
      <w:pPr>
        <w:pStyle w:val="a5"/>
        <w:numPr>
          <w:ilvl w:val="0"/>
          <w:numId w:val="4"/>
        </w:numPr>
        <w:shd w:val="clear" w:color="auto" w:fill="auto"/>
        <w:spacing w:line="240" w:lineRule="auto"/>
        <w:ind w:firstLine="709"/>
        <w:rPr>
          <w:rFonts w:ascii="Times New Roman" w:hAnsi="Times New Roman" w:cs="Times New Roman"/>
          <w:spacing w:val="0"/>
          <w:sz w:val="24"/>
          <w:szCs w:val="24"/>
        </w:rPr>
      </w:pPr>
      <w:r w:rsidRPr="0064457D">
        <w:rPr>
          <w:rStyle w:val="a4"/>
          <w:spacing w:val="0"/>
          <w:sz w:val="24"/>
          <w:szCs w:val="24"/>
        </w:rPr>
        <w:t xml:space="preserve"> право на остаточный характер, </w:t>
      </w:r>
      <w:r w:rsidRPr="0064457D">
        <w:rPr>
          <w:rFonts w:ascii="Times New Roman" w:hAnsi="Times New Roman" w:cs="Times New Roman"/>
          <w:spacing w:val="0"/>
          <w:sz w:val="24"/>
          <w:szCs w:val="24"/>
        </w:rPr>
        <w:t>т. е. ожидание «естественного воз</w:t>
      </w:r>
      <w:r w:rsidRPr="0064457D">
        <w:rPr>
          <w:rFonts w:ascii="Times New Roman" w:hAnsi="Times New Roman" w:cs="Times New Roman"/>
          <w:spacing w:val="0"/>
          <w:sz w:val="24"/>
          <w:szCs w:val="24"/>
        </w:rPr>
        <w:softHyphen/>
        <w:t>врата переданных кому-либо правомочий по истечении срока пере</w:t>
      </w:r>
      <w:r w:rsidRPr="0064457D">
        <w:rPr>
          <w:rFonts w:ascii="Times New Roman" w:hAnsi="Times New Roman" w:cs="Times New Roman"/>
          <w:spacing w:val="0"/>
          <w:sz w:val="24"/>
          <w:szCs w:val="24"/>
        </w:rPr>
        <w:softHyphen/>
        <w:t>дачи или в случае утраты ею силы по любой иной причине».</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Любой акт обмена рассматривается как обмен пучками прав соб</w:t>
      </w:r>
      <w:r w:rsidRPr="0064457D">
        <w:rPr>
          <w:rFonts w:ascii="Times New Roman" w:hAnsi="Times New Roman"/>
          <w:spacing w:val="0"/>
          <w:sz w:val="24"/>
          <w:szCs w:val="24"/>
        </w:rPr>
        <w:softHyphen/>
        <w:t>ственности. Рамки по передаче прав собственности определяет кон</w:t>
      </w:r>
      <w:r w:rsidRPr="0064457D">
        <w:rPr>
          <w:rFonts w:ascii="Times New Roman" w:hAnsi="Times New Roman"/>
          <w:spacing w:val="0"/>
          <w:sz w:val="24"/>
          <w:szCs w:val="24"/>
        </w:rPr>
        <w:softHyphen/>
        <w:t>тракт.</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Важное место в теории прав собственности занимают проблемы спе</w:t>
      </w:r>
      <w:r w:rsidRPr="0064457D">
        <w:rPr>
          <w:rFonts w:ascii="Times New Roman" w:hAnsi="Times New Roman"/>
          <w:spacing w:val="0"/>
          <w:sz w:val="24"/>
          <w:szCs w:val="24"/>
        </w:rPr>
        <w:softHyphen/>
        <w:t>цификации прав собственности и отношения «принципал—агент» в раз</w:t>
      </w:r>
      <w:r w:rsidRPr="0064457D">
        <w:rPr>
          <w:rFonts w:ascii="Times New Roman" w:hAnsi="Times New Roman"/>
          <w:spacing w:val="0"/>
          <w:sz w:val="24"/>
          <w:szCs w:val="24"/>
        </w:rPr>
        <w:softHyphen/>
        <w:t>личных системах собственности.</w:t>
      </w:r>
    </w:p>
    <w:p w:rsidR="00E825BE" w:rsidRPr="0064457D" w:rsidRDefault="00E825BE" w:rsidP="0064457D">
      <w:pPr>
        <w:pStyle w:val="11"/>
        <w:numPr>
          <w:ilvl w:val="0"/>
          <w:numId w:val="5"/>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Теория трансакционных издержек. </w:t>
      </w:r>
      <w:r w:rsidRPr="0064457D">
        <w:rPr>
          <w:rFonts w:ascii="Times New Roman" w:hAnsi="Times New Roman"/>
          <w:spacing w:val="0"/>
          <w:sz w:val="24"/>
          <w:szCs w:val="24"/>
        </w:rPr>
        <w:t>Основные представители — Р. Коуз и О. Уильямсон.</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Представители данного направления полагают, что неоклассиче</w:t>
      </w:r>
      <w:r w:rsidRPr="0064457D">
        <w:rPr>
          <w:rFonts w:ascii="Times New Roman" w:hAnsi="Times New Roman"/>
          <w:spacing w:val="0"/>
          <w:sz w:val="24"/>
          <w:szCs w:val="24"/>
        </w:rPr>
        <w:softHyphen/>
        <w:t>ская теория сужает возможности своего экономического анализа из - за того, что учитывает лишь издержки взаимодействия людей с приро</w:t>
      </w:r>
      <w:r w:rsidRPr="0064457D">
        <w:rPr>
          <w:rFonts w:ascii="Times New Roman" w:hAnsi="Times New Roman"/>
          <w:spacing w:val="0"/>
          <w:sz w:val="24"/>
          <w:szCs w:val="24"/>
        </w:rPr>
        <w:softHyphen/>
        <w:t xml:space="preserve">дой («трансформационные издержки»). Необходимо также </w:t>
      </w:r>
      <w:r w:rsidRPr="0064457D">
        <w:rPr>
          <w:rFonts w:ascii="Times New Roman" w:hAnsi="Times New Roman"/>
          <w:spacing w:val="0"/>
          <w:sz w:val="24"/>
          <w:szCs w:val="24"/>
        </w:rPr>
        <w:lastRenderedPageBreak/>
        <w:t>принимать во внимание и глубоко изучать издержки взаимодействия между людь</w:t>
      </w:r>
      <w:r w:rsidRPr="0064457D">
        <w:rPr>
          <w:rFonts w:ascii="Times New Roman" w:hAnsi="Times New Roman"/>
          <w:spacing w:val="0"/>
          <w:sz w:val="24"/>
          <w:szCs w:val="24"/>
        </w:rPr>
        <w:softHyphen/>
        <w:t>ми — трансакционные издержки. Более детально их можно определить как «затраты ресурсов (денег, времени, труда и т. п.) для планирования, адаптации и контроля за выполнением взятых индивидами обязательств в процессе отчуждения и присвоения прав собственности и свобод, при</w:t>
      </w:r>
      <w:r w:rsidRPr="0064457D">
        <w:rPr>
          <w:rFonts w:ascii="Times New Roman" w:hAnsi="Times New Roman"/>
          <w:spacing w:val="0"/>
          <w:sz w:val="24"/>
          <w:szCs w:val="24"/>
        </w:rPr>
        <w:softHyphen/>
        <w:t>нятых в обществе». Неоинституционалисты выделяют следующие виды трансакционных издержек:</w:t>
      </w:r>
    </w:p>
    <w:p w:rsidR="00E825BE" w:rsidRPr="0064457D" w:rsidRDefault="00E825BE" w:rsidP="0064457D">
      <w:pPr>
        <w:pStyle w:val="11"/>
        <w:numPr>
          <w:ilvl w:val="0"/>
          <w:numId w:val="6"/>
        </w:numPr>
        <w:shd w:val="clear" w:color="auto" w:fill="auto"/>
        <w:spacing w:line="240" w:lineRule="auto"/>
        <w:ind w:firstLine="709"/>
        <w:jc w:val="left"/>
        <w:rPr>
          <w:rFonts w:ascii="Times New Roman" w:hAnsi="Times New Roman"/>
          <w:spacing w:val="0"/>
          <w:sz w:val="24"/>
          <w:szCs w:val="24"/>
        </w:rPr>
      </w:pPr>
      <w:r w:rsidRPr="0064457D">
        <w:rPr>
          <w:rFonts w:ascii="Times New Roman" w:hAnsi="Times New Roman"/>
          <w:spacing w:val="0"/>
          <w:sz w:val="24"/>
          <w:szCs w:val="24"/>
        </w:rPr>
        <w:t xml:space="preserve"> издержки поиска информации;</w:t>
      </w:r>
    </w:p>
    <w:p w:rsidR="00E825BE" w:rsidRPr="0064457D" w:rsidRDefault="00E825BE" w:rsidP="0064457D">
      <w:pPr>
        <w:pStyle w:val="11"/>
        <w:numPr>
          <w:ilvl w:val="0"/>
          <w:numId w:val="6"/>
        </w:numPr>
        <w:shd w:val="clear" w:color="auto" w:fill="auto"/>
        <w:spacing w:line="240" w:lineRule="auto"/>
        <w:ind w:firstLine="709"/>
        <w:jc w:val="left"/>
        <w:rPr>
          <w:rFonts w:ascii="Times New Roman" w:hAnsi="Times New Roman"/>
          <w:spacing w:val="0"/>
          <w:sz w:val="24"/>
          <w:szCs w:val="24"/>
        </w:rPr>
      </w:pPr>
      <w:r w:rsidRPr="0064457D">
        <w:rPr>
          <w:rFonts w:ascii="Times New Roman" w:hAnsi="Times New Roman"/>
          <w:spacing w:val="0"/>
          <w:sz w:val="24"/>
          <w:szCs w:val="24"/>
        </w:rPr>
        <w:t xml:space="preserve"> издержки измерения;</w:t>
      </w:r>
    </w:p>
    <w:p w:rsidR="00E825BE" w:rsidRPr="0064457D" w:rsidRDefault="00E825BE" w:rsidP="0064457D">
      <w:pPr>
        <w:pStyle w:val="11"/>
        <w:numPr>
          <w:ilvl w:val="0"/>
          <w:numId w:val="6"/>
        </w:numPr>
        <w:shd w:val="clear" w:color="auto" w:fill="auto"/>
        <w:spacing w:line="240" w:lineRule="auto"/>
        <w:ind w:firstLine="709"/>
        <w:jc w:val="left"/>
        <w:rPr>
          <w:rFonts w:ascii="Times New Roman" w:hAnsi="Times New Roman"/>
          <w:spacing w:val="0"/>
          <w:sz w:val="24"/>
          <w:szCs w:val="24"/>
        </w:rPr>
      </w:pPr>
      <w:r w:rsidRPr="0064457D">
        <w:rPr>
          <w:rFonts w:ascii="Times New Roman" w:hAnsi="Times New Roman"/>
          <w:spacing w:val="0"/>
          <w:sz w:val="24"/>
          <w:szCs w:val="24"/>
        </w:rPr>
        <w:t xml:space="preserve"> издержки ведения переговоров и заключения контрактов;</w:t>
      </w:r>
    </w:p>
    <w:p w:rsidR="00E825BE" w:rsidRPr="0064457D" w:rsidRDefault="00E825BE" w:rsidP="0064457D">
      <w:pPr>
        <w:pStyle w:val="11"/>
        <w:numPr>
          <w:ilvl w:val="0"/>
          <w:numId w:val="6"/>
        </w:numPr>
        <w:shd w:val="clear" w:color="auto" w:fill="auto"/>
        <w:spacing w:line="240" w:lineRule="auto"/>
        <w:ind w:firstLine="709"/>
        <w:jc w:val="left"/>
        <w:rPr>
          <w:rFonts w:ascii="Times New Roman" w:hAnsi="Times New Roman"/>
          <w:spacing w:val="0"/>
          <w:sz w:val="24"/>
          <w:szCs w:val="24"/>
        </w:rPr>
      </w:pPr>
      <w:r w:rsidRPr="0064457D">
        <w:rPr>
          <w:rFonts w:ascii="Times New Roman" w:hAnsi="Times New Roman"/>
          <w:spacing w:val="0"/>
          <w:sz w:val="24"/>
          <w:szCs w:val="24"/>
        </w:rPr>
        <w:t xml:space="preserve"> издержки спецификации и защиты прав собственности;</w:t>
      </w:r>
    </w:p>
    <w:p w:rsidR="00E825BE" w:rsidRPr="0064457D" w:rsidRDefault="00E825BE" w:rsidP="0064457D">
      <w:pPr>
        <w:pStyle w:val="11"/>
        <w:numPr>
          <w:ilvl w:val="0"/>
          <w:numId w:val="6"/>
        </w:numPr>
        <w:shd w:val="clear" w:color="auto" w:fill="auto"/>
        <w:spacing w:line="240" w:lineRule="auto"/>
        <w:ind w:firstLine="709"/>
        <w:jc w:val="left"/>
        <w:rPr>
          <w:rFonts w:ascii="Times New Roman" w:hAnsi="Times New Roman"/>
          <w:spacing w:val="0"/>
          <w:sz w:val="24"/>
          <w:szCs w:val="24"/>
        </w:rPr>
      </w:pPr>
      <w:r w:rsidRPr="0064457D">
        <w:rPr>
          <w:rFonts w:ascii="Times New Roman" w:hAnsi="Times New Roman"/>
          <w:spacing w:val="0"/>
          <w:sz w:val="24"/>
          <w:szCs w:val="24"/>
        </w:rPr>
        <w:t xml:space="preserve"> издержки оппортунистического поведения.</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При этом описанные виды не являются взаимоисключающими; на</w:t>
      </w:r>
      <w:r w:rsidRPr="0064457D">
        <w:rPr>
          <w:rFonts w:ascii="Times New Roman" w:hAnsi="Times New Roman"/>
          <w:spacing w:val="0"/>
          <w:sz w:val="24"/>
          <w:szCs w:val="24"/>
        </w:rPr>
        <w:softHyphen/>
        <w:t>пример, издержки измерения можно представить как издержки спе</w:t>
      </w:r>
      <w:r w:rsidRPr="0064457D">
        <w:rPr>
          <w:rFonts w:ascii="Times New Roman" w:hAnsi="Times New Roman"/>
          <w:spacing w:val="0"/>
          <w:sz w:val="24"/>
          <w:szCs w:val="24"/>
        </w:rPr>
        <w:softHyphen/>
        <w:t>цификации и защиты прав собственности; издержки оппортунисти</w:t>
      </w:r>
      <w:r w:rsidRPr="0064457D">
        <w:rPr>
          <w:rFonts w:ascii="Times New Roman" w:hAnsi="Times New Roman"/>
          <w:spacing w:val="0"/>
          <w:sz w:val="24"/>
          <w:szCs w:val="24"/>
        </w:rPr>
        <w:softHyphen/>
        <w:t>ческого поведения — как издержки измерения, и т. д. Следует также учитывать, что существует и множество других классификаций транс</w:t>
      </w:r>
      <w:r w:rsidRPr="0064457D">
        <w:rPr>
          <w:rFonts w:ascii="Times New Roman" w:hAnsi="Times New Roman"/>
          <w:spacing w:val="0"/>
          <w:sz w:val="24"/>
          <w:szCs w:val="24"/>
        </w:rPr>
        <w:softHyphen/>
        <w:t>акционных издержек, например, их деление на предконтрактные, кон</w:t>
      </w:r>
      <w:r w:rsidRPr="0064457D">
        <w:rPr>
          <w:rFonts w:ascii="Times New Roman" w:hAnsi="Times New Roman"/>
          <w:spacing w:val="0"/>
          <w:sz w:val="24"/>
          <w:szCs w:val="24"/>
        </w:rPr>
        <w:softHyphen/>
        <w:t>трактные и постконтрактные или на реальные (издержки, порожда</w:t>
      </w:r>
      <w:r w:rsidRPr="0064457D">
        <w:rPr>
          <w:rFonts w:ascii="Times New Roman" w:hAnsi="Times New Roman"/>
          <w:spacing w:val="0"/>
          <w:sz w:val="24"/>
          <w:szCs w:val="24"/>
        </w:rPr>
        <w:softHyphen/>
        <w:t>ющие затруднения в осуществлении некоего типа взаимодействия) и виртуальные (издержки, связанные с преодолением этих затруд</w:t>
      </w:r>
      <w:r w:rsidRPr="0064457D">
        <w:rPr>
          <w:rFonts w:ascii="Times New Roman" w:hAnsi="Times New Roman"/>
          <w:spacing w:val="0"/>
          <w:sz w:val="24"/>
          <w:szCs w:val="24"/>
        </w:rPr>
        <w:softHyphen/>
        <w:t>нений).</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Следуя принципу рациональности, хозяйствующие субъекты в ходе своей хозяйственной деятельности стремятся минимизировать транс</w:t>
      </w:r>
      <w:r w:rsidRPr="0064457D">
        <w:rPr>
          <w:rFonts w:ascii="Times New Roman" w:hAnsi="Times New Roman"/>
          <w:spacing w:val="0"/>
          <w:sz w:val="24"/>
          <w:szCs w:val="24"/>
        </w:rPr>
        <w:softHyphen/>
        <w:t>акционные издержки.</w:t>
      </w:r>
    </w:p>
    <w:p w:rsidR="00E825BE" w:rsidRPr="0064457D" w:rsidRDefault="00E825BE" w:rsidP="00B90FFA">
      <w:pPr>
        <w:ind w:firstLine="709"/>
        <w:jc w:val="both"/>
        <w:rPr>
          <w:sz w:val="24"/>
          <w:szCs w:val="24"/>
        </w:rPr>
      </w:pPr>
    </w:p>
    <w:p w:rsidR="00E825BE" w:rsidRPr="0064457D" w:rsidRDefault="00E825BE" w:rsidP="00B90FFA">
      <w:pPr>
        <w:ind w:firstLine="709"/>
        <w:jc w:val="both"/>
        <w:rPr>
          <w:sz w:val="24"/>
          <w:szCs w:val="24"/>
        </w:rPr>
      </w:pPr>
      <w:r w:rsidRPr="0064457D">
        <w:rPr>
          <w:rStyle w:val="a4"/>
          <w:spacing w:val="0"/>
          <w:sz w:val="24"/>
          <w:szCs w:val="24"/>
        </w:rPr>
        <w:t xml:space="preserve">Теория экономических организаций. </w:t>
      </w:r>
      <w:r w:rsidRPr="0064457D">
        <w:rPr>
          <w:sz w:val="24"/>
          <w:szCs w:val="24"/>
        </w:rPr>
        <w:t xml:space="preserve">Основные представители: Фрэнк Найт </w:t>
      </w:r>
      <w:r w:rsidRPr="0064457D">
        <w:rPr>
          <w:sz w:val="24"/>
          <w:szCs w:val="24"/>
          <w:lang w:eastAsia="en-US"/>
        </w:rPr>
        <w:t>(</w:t>
      </w:r>
      <w:r w:rsidRPr="0064457D">
        <w:rPr>
          <w:sz w:val="24"/>
          <w:szCs w:val="24"/>
          <w:lang w:val="en-US" w:eastAsia="en-US"/>
        </w:rPr>
        <w:t>Frank</w:t>
      </w:r>
      <w:r w:rsidRPr="0064457D">
        <w:rPr>
          <w:sz w:val="24"/>
          <w:szCs w:val="24"/>
          <w:lang w:eastAsia="en-US"/>
        </w:rPr>
        <w:t xml:space="preserve"> </w:t>
      </w:r>
      <w:r w:rsidRPr="0064457D">
        <w:rPr>
          <w:sz w:val="24"/>
          <w:szCs w:val="24"/>
          <w:lang w:val="en-US" w:eastAsia="en-US"/>
        </w:rPr>
        <w:t>Knight</w:t>
      </w:r>
      <w:r w:rsidRPr="0064457D">
        <w:rPr>
          <w:sz w:val="24"/>
          <w:szCs w:val="24"/>
          <w:lang w:eastAsia="en-US"/>
        </w:rPr>
        <w:t xml:space="preserve">, </w:t>
      </w:r>
      <w:r w:rsidRPr="0064457D">
        <w:rPr>
          <w:sz w:val="24"/>
          <w:szCs w:val="24"/>
        </w:rPr>
        <w:t>1885-1972), Р. Коуз, А. Алчиан, Г. Демсец, О. Уильямсон, К. Менар.</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 рамках этой теории фирма рассматривается сквозь призму трансакционного подхода, как сеть контрактов, система обработки и передачи информации, структура по обеспечению экономической власти и кон</w:t>
      </w:r>
      <w:r w:rsidRPr="0064457D">
        <w:rPr>
          <w:rFonts w:ascii="Times New Roman" w:hAnsi="Times New Roman"/>
          <w:spacing w:val="0"/>
          <w:sz w:val="24"/>
          <w:szCs w:val="24"/>
        </w:rPr>
        <w:softHyphen/>
        <w:t>троля над объектами собственности и т. д.</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С этой целью в рамках теории экономических организаций был раз разработан следующий подход к институтам как «созванными человеком ограничениями, которые структурируют политическое, экономи</w:t>
      </w:r>
      <w:r w:rsidRPr="0064457D">
        <w:rPr>
          <w:rFonts w:ascii="Times New Roman" w:hAnsi="Times New Roman"/>
          <w:spacing w:val="0"/>
          <w:sz w:val="24"/>
          <w:szCs w:val="24"/>
        </w:rPr>
        <w:softHyphen/>
        <w:t>ческое и социальное взаимодействие».</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Критерием эффективности институтов </w:t>
      </w:r>
      <w:r w:rsidRPr="0064457D">
        <w:rPr>
          <w:rFonts w:ascii="Times New Roman" w:hAnsi="Times New Roman"/>
          <w:spacing w:val="0"/>
          <w:sz w:val="24"/>
          <w:szCs w:val="24"/>
        </w:rPr>
        <w:t>является размер достигну</w:t>
      </w:r>
      <w:r w:rsidRPr="0064457D">
        <w:rPr>
          <w:rFonts w:ascii="Times New Roman" w:hAnsi="Times New Roman"/>
          <w:spacing w:val="0"/>
          <w:sz w:val="24"/>
          <w:szCs w:val="24"/>
        </w:rPr>
        <w:softHyphen/>
        <w:t>той благодаря им минимизации издержек. Таким образом, «институты имеют значение» (</w:t>
      </w:r>
      <w:r w:rsidRPr="0064457D">
        <w:rPr>
          <w:rFonts w:ascii="Times New Roman" w:hAnsi="Times New Roman"/>
          <w:spacing w:val="0"/>
          <w:sz w:val="24"/>
          <w:szCs w:val="24"/>
          <w:lang w:val="en-US"/>
        </w:rPr>
        <w:t>institutions</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matter</w:t>
      </w:r>
      <w:r w:rsidRPr="0064457D">
        <w:rPr>
          <w:rFonts w:ascii="Times New Roman" w:hAnsi="Times New Roman"/>
          <w:spacing w:val="0"/>
          <w:sz w:val="24"/>
          <w:szCs w:val="24"/>
        </w:rPr>
        <w:t>), т. е. они влияют на результаты функционирования и динамику экономики.</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Из этого определения следует, что неоинституционалисты указывают на важность прав собственности. До неоинституционалистов собствен</w:t>
      </w:r>
      <w:r w:rsidRPr="0064457D">
        <w:rPr>
          <w:rFonts w:ascii="Times New Roman" w:hAnsi="Times New Roman"/>
          <w:spacing w:val="0"/>
          <w:sz w:val="24"/>
          <w:szCs w:val="24"/>
        </w:rPr>
        <w:softHyphen/>
        <w:t>ность трактовалась как абсолютное право на ресурсы (капитал, труд и т. д.). Согласно неоинституциональному подходу, собственность — это не материальный объект, а совокупность различных прав на осу</w:t>
      </w:r>
      <w:r w:rsidRPr="0064457D">
        <w:rPr>
          <w:rFonts w:ascii="Times New Roman" w:hAnsi="Times New Roman"/>
          <w:spacing w:val="0"/>
          <w:sz w:val="24"/>
          <w:szCs w:val="24"/>
        </w:rPr>
        <w:softHyphen/>
        <w:t>ществление действий (т. е. на использование, получение дохода и пр.) с этими объектами.</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 рамках анализа институтов выделяются два уровня: институци</w:t>
      </w:r>
      <w:r w:rsidRPr="0064457D">
        <w:rPr>
          <w:rFonts w:ascii="Times New Roman" w:hAnsi="Times New Roman"/>
          <w:spacing w:val="0"/>
          <w:sz w:val="24"/>
          <w:szCs w:val="24"/>
        </w:rPr>
        <w:softHyphen/>
        <w:t xml:space="preserve">ональные соглашения и институциональная среда. </w:t>
      </w:r>
      <w:r w:rsidRPr="0064457D">
        <w:rPr>
          <w:rStyle w:val="a4"/>
          <w:spacing w:val="0"/>
          <w:sz w:val="24"/>
          <w:szCs w:val="24"/>
        </w:rPr>
        <w:t>Институциональ</w:t>
      </w:r>
      <w:r w:rsidRPr="0064457D">
        <w:rPr>
          <w:rStyle w:val="a4"/>
          <w:spacing w:val="0"/>
          <w:sz w:val="24"/>
          <w:szCs w:val="24"/>
        </w:rPr>
        <w:softHyphen/>
        <w:t xml:space="preserve">ные соглашения </w:t>
      </w:r>
      <w:r w:rsidRPr="0064457D">
        <w:rPr>
          <w:rFonts w:ascii="Times New Roman" w:hAnsi="Times New Roman"/>
          <w:spacing w:val="0"/>
          <w:sz w:val="24"/>
          <w:szCs w:val="24"/>
        </w:rPr>
        <w:t xml:space="preserve">(или организации) — это договоры между отдельными индивидами, направленные на снижение трансакционных издержек. Одним из примеров институциональных соглашений является </w:t>
      </w:r>
      <w:r w:rsidRPr="0064457D">
        <w:rPr>
          <w:rStyle w:val="a4"/>
          <w:spacing w:val="0"/>
          <w:sz w:val="24"/>
          <w:szCs w:val="24"/>
        </w:rPr>
        <w:t>фир</w:t>
      </w:r>
      <w:r w:rsidRPr="0064457D">
        <w:rPr>
          <w:rStyle w:val="a4"/>
          <w:spacing w:val="0"/>
          <w:sz w:val="24"/>
          <w:szCs w:val="24"/>
        </w:rPr>
        <w:softHyphen/>
        <w:t xml:space="preserve">ма, </w:t>
      </w:r>
      <w:r w:rsidRPr="0064457D">
        <w:rPr>
          <w:rFonts w:ascii="Times New Roman" w:hAnsi="Times New Roman"/>
          <w:spacing w:val="0"/>
          <w:sz w:val="24"/>
          <w:szCs w:val="24"/>
        </w:rPr>
        <w:t xml:space="preserve">которая трактуется как совокупность контрактных обязательств (а не как производственная функция, из чего исходит неоклассическая теория) ее участников, принятых для минимизации трансакционных издержек. Таким образом, </w:t>
      </w:r>
      <w:r w:rsidRPr="0064457D">
        <w:rPr>
          <w:rStyle w:val="a4"/>
          <w:spacing w:val="0"/>
          <w:sz w:val="24"/>
          <w:szCs w:val="24"/>
        </w:rPr>
        <w:t xml:space="preserve">оптимальный размер фирмы </w:t>
      </w:r>
      <w:r w:rsidRPr="0064457D">
        <w:rPr>
          <w:rFonts w:ascii="Times New Roman" w:hAnsi="Times New Roman"/>
          <w:spacing w:val="0"/>
          <w:sz w:val="24"/>
          <w:szCs w:val="24"/>
        </w:rPr>
        <w:t>достигает</w:t>
      </w:r>
      <w:r w:rsidRPr="0064457D">
        <w:rPr>
          <w:rFonts w:ascii="Times New Roman" w:hAnsi="Times New Roman"/>
          <w:spacing w:val="0"/>
          <w:sz w:val="24"/>
          <w:szCs w:val="24"/>
        </w:rPr>
        <w:softHyphen/>
        <w:t>ся тогда, когда трансакционные издержки совершения тех или иных действий внутри фирмы соответствуют трансакционным издержкам осуществления этих же действий через рыночный механизм. Иными словами, соотношение иерархических и рыночных типов координа</w:t>
      </w:r>
      <w:r w:rsidRPr="0064457D">
        <w:rPr>
          <w:rFonts w:ascii="Times New Roman" w:hAnsi="Times New Roman"/>
          <w:spacing w:val="0"/>
          <w:sz w:val="24"/>
          <w:szCs w:val="24"/>
        </w:rPr>
        <w:softHyphen/>
        <w:t>ции (а также выживание тех или иных организационных форм) опре</w:t>
      </w:r>
      <w:r w:rsidRPr="0064457D">
        <w:rPr>
          <w:rFonts w:ascii="Times New Roman" w:hAnsi="Times New Roman"/>
          <w:spacing w:val="0"/>
          <w:sz w:val="24"/>
          <w:szCs w:val="24"/>
        </w:rPr>
        <w:softHyphen/>
        <w:t>деляется на основании все того же критерия минимизации трансак</w:t>
      </w:r>
      <w:r w:rsidRPr="0064457D">
        <w:rPr>
          <w:rFonts w:ascii="Times New Roman" w:hAnsi="Times New Roman"/>
          <w:spacing w:val="0"/>
          <w:sz w:val="24"/>
          <w:szCs w:val="24"/>
        </w:rPr>
        <w:softHyphen/>
        <w:t>ционных издержек.</w:t>
      </w:r>
    </w:p>
    <w:p w:rsidR="00E825BE" w:rsidRPr="0064457D" w:rsidRDefault="00E825BE" w:rsidP="00B90FFA">
      <w:pPr>
        <w:ind w:firstLine="709"/>
        <w:jc w:val="both"/>
        <w:rPr>
          <w:sz w:val="24"/>
          <w:szCs w:val="24"/>
        </w:rPr>
      </w:pP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Институциональная среда </w:t>
      </w:r>
      <w:r w:rsidRPr="0064457D">
        <w:rPr>
          <w:rFonts w:ascii="Times New Roman" w:hAnsi="Times New Roman"/>
          <w:spacing w:val="0"/>
          <w:sz w:val="24"/>
          <w:szCs w:val="24"/>
        </w:rPr>
        <w:t>(или институты в узком смысле слова) — это совокупность «правил игры», т. е. правила, нормы и санкции, обра</w:t>
      </w:r>
      <w:r w:rsidRPr="0064457D">
        <w:rPr>
          <w:rFonts w:ascii="Times New Roman" w:hAnsi="Times New Roman"/>
          <w:spacing w:val="0"/>
          <w:sz w:val="24"/>
          <w:szCs w:val="24"/>
        </w:rPr>
        <w:softHyphen/>
        <w:t>зующие политические, социальные и юридические рамки взаимодей</w:t>
      </w:r>
      <w:r w:rsidRPr="0064457D">
        <w:rPr>
          <w:rFonts w:ascii="Times New Roman" w:hAnsi="Times New Roman"/>
          <w:spacing w:val="0"/>
          <w:sz w:val="24"/>
          <w:szCs w:val="24"/>
        </w:rPr>
        <w:softHyphen/>
        <w:t>ствий между людьми. Иными словами, институциональная среда — это рамки, в которых заключаются институциональные соглашения. Дан</w:t>
      </w:r>
      <w:r w:rsidRPr="0064457D">
        <w:rPr>
          <w:rFonts w:ascii="Times New Roman" w:hAnsi="Times New Roman"/>
          <w:spacing w:val="0"/>
          <w:sz w:val="24"/>
          <w:szCs w:val="24"/>
        </w:rPr>
        <w:softHyphen/>
        <w:t xml:space="preserve">ные рамки, в свою очередь, подразделяются на </w:t>
      </w:r>
      <w:r w:rsidRPr="0064457D">
        <w:rPr>
          <w:rStyle w:val="a4"/>
          <w:spacing w:val="0"/>
          <w:sz w:val="24"/>
          <w:szCs w:val="24"/>
        </w:rPr>
        <w:t xml:space="preserve">неформальные правила </w:t>
      </w:r>
      <w:r w:rsidRPr="0064457D">
        <w:rPr>
          <w:rFonts w:ascii="Times New Roman" w:hAnsi="Times New Roman"/>
          <w:spacing w:val="0"/>
          <w:sz w:val="24"/>
          <w:szCs w:val="24"/>
        </w:rPr>
        <w:t xml:space="preserve">игры (обычаи, традиции) и </w:t>
      </w:r>
      <w:r w:rsidRPr="0064457D">
        <w:rPr>
          <w:rStyle w:val="a4"/>
          <w:spacing w:val="0"/>
          <w:sz w:val="24"/>
          <w:szCs w:val="24"/>
        </w:rPr>
        <w:t xml:space="preserve">формальные, </w:t>
      </w:r>
      <w:r w:rsidRPr="0064457D">
        <w:rPr>
          <w:rFonts w:ascii="Times New Roman" w:hAnsi="Times New Roman"/>
          <w:spacing w:val="0"/>
          <w:sz w:val="24"/>
          <w:szCs w:val="24"/>
        </w:rPr>
        <w:t>воплощенные в виде кон</w:t>
      </w:r>
      <w:r w:rsidRPr="0064457D">
        <w:rPr>
          <w:rFonts w:ascii="Times New Roman" w:hAnsi="Times New Roman"/>
          <w:spacing w:val="0"/>
          <w:sz w:val="24"/>
          <w:szCs w:val="24"/>
        </w:rPr>
        <w:softHyphen/>
        <w:t>кретных законов и нормативных актов.</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Вначале неоинституционалисты (Р. Коуз, О. Уильямсон и их после</w:t>
      </w:r>
      <w:r w:rsidRPr="0064457D">
        <w:rPr>
          <w:rFonts w:ascii="Times New Roman" w:hAnsi="Times New Roman"/>
          <w:spacing w:val="0"/>
          <w:sz w:val="24"/>
          <w:szCs w:val="24"/>
        </w:rPr>
        <w:softHyphen/>
        <w:t>дователи) концентрировали свое внимание на изучении институцио</w:t>
      </w:r>
      <w:r w:rsidRPr="0064457D">
        <w:rPr>
          <w:rFonts w:ascii="Times New Roman" w:hAnsi="Times New Roman"/>
          <w:spacing w:val="0"/>
          <w:sz w:val="24"/>
          <w:szCs w:val="24"/>
        </w:rPr>
        <w:softHyphen/>
        <w:t>нальных соглашений, трактуя институциональную среду в качестве эк</w:t>
      </w:r>
      <w:r w:rsidRPr="0064457D">
        <w:rPr>
          <w:rFonts w:ascii="Times New Roman" w:hAnsi="Times New Roman"/>
          <w:spacing w:val="0"/>
          <w:sz w:val="24"/>
          <w:szCs w:val="24"/>
        </w:rPr>
        <w:softHyphen/>
        <w:t>зогенно заданной. Но в конце 1970-х гг. в рамках неоинституционализма возникло возглавляемое Д. Нортом направление (иногда называемое «подходом Вашингтонского университета»), последователи которого сделали основной акцент на исследовании эволюции институциональ</w:t>
      </w:r>
      <w:r w:rsidRPr="0064457D">
        <w:rPr>
          <w:rFonts w:ascii="Times New Roman" w:hAnsi="Times New Roman"/>
          <w:spacing w:val="0"/>
          <w:sz w:val="24"/>
          <w:szCs w:val="24"/>
        </w:rPr>
        <w:softHyphen/>
        <w:t>ной среды во времени и влияния этой эволюции на экономический рост. Институциональные изменения могут возникать спонтанно, за счет сти</w:t>
      </w:r>
      <w:r w:rsidRPr="0064457D">
        <w:rPr>
          <w:rFonts w:ascii="Times New Roman" w:hAnsi="Times New Roman"/>
          <w:spacing w:val="0"/>
          <w:sz w:val="24"/>
          <w:szCs w:val="24"/>
        </w:rPr>
        <w:softHyphen/>
        <w:t>хийного взаимодействия отдельных хозяйствующих субъектов (тогда меняются неформальные правила игры), — и сознательно, под влияни</w:t>
      </w:r>
      <w:r w:rsidRPr="0064457D">
        <w:rPr>
          <w:rFonts w:ascii="Times New Roman" w:hAnsi="Times New Roman"/>
          <w:spacing w:val="0"/>
          <w:sz w:val="24"/>
          <w:szCs w:val="24"/>
        </w:rPr>
        <w:softHyphen/>
        <w:t>ем государства, изменяющего те или иные формальные правила игры. При этом формальные и неформальные правила должны соответство</w:t>
      </w:r>
      <w:r w:rsidRPr="0064457D">
        <w:rPr>
          <w:rFonts w:ascii="Times New Roman" w:hAnsi="Times New Roman"/>
          <w:spacing w:val="0"/>
          <w:sz w:val="24"/>
          <w:szCs w:val="24"/>
        </w:rPr>
        <w:softHyphen/>
        <w:t>вать друг другу, а значит, должны соответствовать друг другу и их изме</w:t>
      </w:r>
      <w:r w:rsidRPr="0064457D">
        <w:rPr>
          <w:rFonts w:ascii="Times New Roman" w:hAnsi="Times New Roman"/>
          <w:spacing w:val="0"/>
          <w:sz w:val="24"/>
          <w:szCs w:val="24"/>
        </w:rPr>
        <w:softHyphen/>
        <w:t xml:space="preserve">нения (этот принцип получил название </w:t>
      </w:r>
      <w:r w:rsidRPr="0064457D">
        <w:rPr>
          <w:rStyle w:val="a4"/>
          <w:spacing w:val="0"/>
          <w:sz w:val="24"/>
          <w:szCs w:val="24"/>
        </w:rPr>
        <w:t xml:space="preserve">«конгруэнтности институтов»). </w:t>
      </w:r>
      <w:r w:rsidRPr="0064457D">
        <w:rPr>
          <w:rFonts w:ascii="Times New Roman" w:hAnsi="Times New Roman"/>
          <w:spacing w:val="0"/>
          <w:sz w:val="24"/>
          <w:szCs w:val="24"/>
        </w:rPr>
        <w:t>Например, если государство заимствует формальные правила игры из - за границы, осуществляя «импорт институтов», но эти правила в корне не соответствуют обычаям и традициям, принятым в данном обществе (примером может служить импорт норм цивилизованного рыночного предпринимательства в мафиозное или традиционное общество), то та</w:t>
      </w:r>
      <w:r w:rsidRPr="0064457D">
        <w:rPr>
          <w:rFonts w:ascii="Times New Roman" w:hAnsi="Times New Roman"/>
          <w:spacing w:val="0"/>
          <w:sz w:val="24"/>
          <w:szCs w:val="24"/>
        </w:rPr>
        <w:softHyphen/>
        <w:t>кое заимствование не будет иметь успеха.</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Поскольку неформальные правила игры и их динамика являются важнейшим ограничивающим фактором институциональных измене</w:t>
      </w:r>
      <w:r w:rsidRPr="0064457D">
        <w:rPr>
          <w:rFonts w:ascii="Times New Roman" w:hAnsi="Times New Roman"/>
          <w:spacing w:val="0"/>
          <w:sz w:val="24"/>
          <w:szCs w:val="24"/>
        </w:rPr>
        <w:softHyphen/>
        <w:t xml:space="preserve">ний, это указывает на такие их свойства, как кумулятивность и эволюционность.  </w:t>
      </w:r>
      <w:r w:rsidRPr="0064457D">
        <w:rPr>
          <w:rStyle w:val="a4"/>
          <w:spacing w:val="0"/>
          <w:sz w:val="24"/>
          <w:szCs w:val="24"/>
        </w:rPr>
        <w:t xml:space="preserve">Кумулятивность институциональных изменений </w:t>
      </w:r>
      <w:r w:rsidRPr="0064457D">
        <w:rPr>
          <w:rFonts w:ascii="Times New Roman" w:hAnsi="Times New Roman"/>
          <w:spacing w:val="0"/>
          <w:sz w:val="24"/>
          <w:szCs w:val="24"/>
        </w:rPr>
        <w:t xml:space="preserve">означает их зависимость от прошлой траектории развития </w:t>
      </w:r>
      <w:r w:rsidRPr="0064457D">
        <w:rPr>
          <w:rStyle w:val="a7"/>
          <w:spacing w:val="0"/>
          <w:sz w:val="24"/>
          <w:szCs w:val="24"/>
        </w:rPr>
        <w:t>(англ.</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path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dependence</w:t>
      </w:r>
      <w:r w:rsidRPr="0064457D">
        <w:rPr>
          <w:rFonts w:ascii="Times New Roman" w:hAnsi="Times New Roman"/>
          <w:spacing w:val="0"/>
          <w:sz w:val="24"/>
          <w:szCs w:val="24"/>
        </w:rPr>
        <w:t>): изменения, начавшиеся в некоем направлении, будут продолжаться в бу</w:t>
      </w:r>
      <w:r w:rsidRPr="0064457D">
        <w:rPr>
          <w:rFonts w:ascii="Times New Roman" w:hAnsi="Times New Roman"/>
          <w:spacing w:val="0"/>
          <w:sz w:val="24"/>
          <w:szCs w:val="24"/>
        </w:rPr>
        <w:softHyphen/>
        <w:t xml:space="preserve">дущем все с большей силой. </w:t>
      </w:r>
      <w:r w:rsidRPr="0064457D">
        <w:rPr>
          <w:rStyle w:val="a4"/>
          <w:spacing w:val="0"/>
          <w:sz w:val="24"/>
          <w:szCs w:val="24"/>
        </w:rPr>
        <w:t xml:space="preserve">Эволюционность этих изменений </w:t>
      </w:r>
      <w:r w:rsidRPr="0064457D">
        <w:rPr>
          <w:rFonts w:ascii="Times New Roman" w:hAnsi="Times New Roman"/>
          <w:spacing w:val="0"/>
          <w:sz w:val="24"/>
          <w:szCs w:val="24"/>
        </w:rPr>
        <w:t>указы</w:t>
      </w:r>
      <w:r w:rsidRPr="0064457D">
        <w:rPr>
          <w:rFonts w:ascii="Times New Roman" w:hAnsi="Times New Roman"/>
          <w:spacing w:val="0"/>
          <w:sz w:val="24"/>
          <w:szCs w:val="24"/>
        </w:rPr>
        <w:softHyphen/>
        <w:t>вает на их постепенность и медленность.</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4. </w:t>
      </w:r>
      <w:r w:rsidRPr="0064457D">
        <w:rPr>
          <w:rStyle w:val="a4"/>
          <w:spacing w:val="0"/>
          <w:sz w:val="24"/>
          <w:szCs w:val="24"/>
        </w:rPr>
        <w:t xml:space="preserve">Теория экономики права. </w:t>
      </w:r>
      <w:r w:rsidRPr="0064457D">
        <w:rPr>
          <w:rFonts w:ascii="Times New Roman" w:hAnsi="Times New Roman"/>
          <w:spacing w:val="0"/>
          <w:sz w:val="24"/>
          <w:szCs w:val="24"/>
        </w:rPr>
        <w:t>Представители: Р. Коуз, Р. Познер, Гэри Стэнли Беккер (</w:t>
      </w:r>
      <w:r w:rsidRPr="0064457D">
        <w:rPr>
          <w:rFonts w:ascii="Times New Roman" w:hAnsi="Times New Roman"/>
          <w:spacing w:val="0"/>
          <w:sz w:val="24"/>
          <w:szCs w:val="24"/>
          <w:lang w:val="en-US"/>
        </w:rPr>
        <w:t>Gary</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Stanley</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Becker</w:t>
      </w:r>
      <w:r w:rsidRPr="0064457D">
        <w:rPr>
          <w:rFonts w:ascii="Times New Roman" w:hAnsi="Times New Roman"/>
          <w:spacing w:val="0"/>
          <w:sz w:val="24"/>
          <w:szCs w:val="24"/>
        </w:rPr>
        <w:t>, род. 1930).</w:t>
      </w:r>
    </w:p>
    <w:p w:rsidR="00E825BE" w:rsidRPr="0064457D" w:rsidRDefault="00E825BE" w:rsidP="00B90FFA">
      <w:pPr>
        <w:ind w:firstLine="709"/>
        <w:jc w:val="both"/>
        <w:rPr>
          <w:sz w:val="24"/>
          <w:szCs w:val="24"/>
        </w:rPr>
      </w:pPr>
      <w:r w:rsidRPr="0064457D">
        <w:rPr>
          <w:sz w:val="24"/>
          <w:szCs w:val="24"/>
        </w:rPr>
        <w:t>Направление экономики права исходит из того, что агенты ведут себя как рациональные максимизаторы при принятии не только рыночных, но и внерыночных решений (таких, например, как нарушать или не на</w:t>
      </w:r>
      <w:r w:rsidRPr="0064457D">
        <w:rPr>
          <w:sz w:val="24"/>
          <w:szCs w:val="24"/>
        </w:rPr>
        <w:softHyphen/>
        <w:t>рушать закон, возбуждать или не возбуждать судебный иск и т. д.).</w:t>
      </w:r>
    </w:p>
    <w:p w:rsidR="00E825BE" w:rsidRPr="0064457D" w:rsidRDefault="00E825BE" w:rsidP="00B90FFA">
      <w:pPr>
        <w:ind w:firstLine="709"/>
        <w:jc w:val="both"/>
        <w:rPr>
          <w:sz w:val="24"/>
          <w:szCs w:val="24"/>
        </w:rPr>
      </w:pPr>
      <w:r w:rsidRPr="0064457D">
        <w:rPr>
          <w:sz w:val="24"/>
          <w:szCs w:val="24"/>
        </w:rPr>
        <w:t>Правовая система, подобно рынку, рассматривается как механизм, ре</w:t>
      </w:r>
      <w:r w:rsidRPr="0064457D">
        <w:rPr>
          <w:sz w:val="24"/>
          <w:szCs w:val="24"/>
        </w:rPr>
        <w:softHyphen/>
        <w:t>гулирующий распределение ограниченных ресурсов. Скажем, в случае кражи, как и в случае продажи, ценный ресурс перемещается от одного агента к другому. Разница в том, что рынок имеет дело с добровольны</w:t>
      </w:r>
      <w:r w:rsidRPr="0064457D">
        <w:rPr>
          <w:rStyle w:val="0pt"/>
          <w:spacing w:val="0"/>
          <w:sz w:val="24"/>
          <w:szCs w:val="24"/>
        </w:rPr>
        <w:t>ми сделками, а правовая система — с вынужденными, совершаемыми без согласия одной из сторон. Многие вынужденные сделки возника</w:t>
      </w:r>
      <w:r w:rsidRPr="0064457D">
        <w:rPr>
          <w:rStyle w:val="0pt"/>
          <w:spacing w:val="0"/>
          <w:sz w:val="24"/>
          <w:szCs w:val="24"/>
        </w:rPr>
        <w:softHyphen/>
        <w:t>ют в условиях настолько высоких трансакционных издержек, что до</w:t>
      </w:r>
      <w:r w:rsidRPr="0064457D">
        <w:rPr>
          <w:rStyle w:val="0pt"/>
          <w:spacing w:val="0"/>
          <w:sz w:val="24"/>
          <w:szCs w:val="24"/>
        </w:rPr>
        <w:softHyphen/>
        <w:t>бровольные сделки оказываются из-за этого невозможными. Например, водители автомобилей не могут заранее провести переговоры со всеми пешеходами о компенсации за возможные увечья. К числу вынужден</w:t>
      </w:r>
      <w:r w:rsidRPr="0064457D">
        <w:rPr>
          <w:rStyle w:val="0pt"/>
          <w:spacing w:val="0"/>
          <w:sz w:val="24"/>
          <w:szCs w:val="24"/>
        </w:rPr>
        <w:softHyphen/>
        <w:t>ных «сделок» можно отнести большинство гражданских правонаруше</w:t>
      </w:r>
      <w:r w:rsidRPr="0064457D">
        <w:rPr>
          <w:rStyle w:val="0pt"/>
          <w:spacing w:val="0"/>
          <w:sz w:val="24"/>
          <w:szCs w:val="24"/>
        </w:rPr>
        <w:softHyphen/>
        <w:t>нии и уголовных преступлений.</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Однако, несмотря на вынужденный характер, такие сделки соверша</w:t>
      </w:r>
      <w:r w:rsidRPr="0064457D">
        <w:rPr>
          <w:rStyle w:val="0pt"/>
          <w:spacing w:val="0"/>
          <w:sz w:val="24"/>
          <w:szCs w:val="24"/>
        </w:rPr>
        <w:softHyphen/>
        <w:t>ются по определенным ценам, которые налагаются правовой системой. В качестве таких неявных цен выступают судебные запрещения, денеж</w:t>
      </w:r>
      <w:r w:rsidRPr="0064457D">
        <w:rPr>
          <w:rStyle w:val="0pt"/>
          <w:spacing w:val="0"/>
          <w:sz w:val="24"/>
          <w:szCs w:val="24"/>
        </w:rPr>
        <w:softHyphen/>
        <w:t>ные компенсации, уголовные наказания. Поэтому аппарат экономиче</w:t>
      </w:r>
      <w:r w:rsidRPr="0064457D">
        <w:rPr>
          <w:rStyle w:val="0pt"/>
          <w:spacing w:val="0"/>
          <w:sz w:val="24"/>
          <w:szCs w:val="24"/>
        </w:rPr>
        <w:softHyphen/>
        <w:t xml:space="preserve">ского анализа оказывается применим не только к </w:t>
      </w:r>
      <w:r w:rsidRPr="0064457D">
        <w:rPr>
          <w:rStyle w:val="0pt"/>
          <w:spacing w:val="0"/>
          <w:sz w:val="24"/>
          <w:szCs w:val="24"/>
        </w:rPr>
        <w:lastRenderedPageBreak/>
        <w:t>добровольным, но и к недобровольным сделкам.</w:t>
      </w:r>
    </w:p>
    <w:p w:rsidR="00B90FFA" w:rsidRDefault="00E825BE" w:rsidP="00B90FFA">
      <w:pPr>
        <w:pStyle w:val="11"/>
        <w:shd w:val="clear" w:color="auto" w:fill="auto"/>
        <w:spacing w:line="240" w:lineRule="auto"/>
        <w:ind w:firstLine="709"/>
        <w:rPr>
          <w:rStyle w:val="0pt"/>
          <w:spacing w:val="0"/>
          <w:sz w:val="24"/>
          <w:szCs w:val="24"/>
        </w:rPr>
      </w:pPr>
      <w:r w:rsidRPr="0064457D">
        <w:rPr>
          <w:rStyle w:val="0pt"/>
          <w:spacing w:val="0"/>
          <w:sz w:val="24"/>
          <w:szCs w:val="24"/>
        </w:rPr>
        <w:t>В экономике права подробно анализируется, как реагируют эконо</w:t>
      </w:r>
      <w:r w:rsidRPr="0064457D">
        <w:rPr>
          <w:rStyle w:val="0pt"/>
          <w:spacing w:val="0"/>
          <w:sz w:val="24"/>
          <w:szCs w:val="24"/>
        </w:rPr>
        <w:softHyphen/>
        <w:t>мические субъекты на различные правовые установления, а также как меняются сами правовые нормы под воздействием экономических фак</w:t>
      </w:r>
      <w:r w:rsidRPr="0064457D">
        <w:rPr>
          <w:rStyle w:val="0pt"/>
          <w:spacing w:val="0"/>
          <w:sz w:val="24"/>
          <w:szCs w:val="24"/>
        </w:rPr>
        <w:softHyphen/>
        <w:t>торов. Основной предпосылкой анализа здесь служит тезис, что фор</w:t>
      </w:r>
      <w:r w:rsidRPr="0064457D">
        <w:rPr>
          <w:rStyle w:val="0pt"/>
          <w:spacing w:val="0"/>
          <w:sz w:val="24"/>
          <w:szCs w:val="24"/>
        </w:rPr>
        <w:softHyphen/>
        <w:t>мирование правовых институтов направляется принципом эффектив</w:t>
      </w:r>
      <w:r w:rsidRPr="0064457D">
        <w:rPr>
          <w:rStyle w:val="0pt"/>
          <w:spacing w:val="0"/>
          <w:sz w:val="24"/>
          <w:szCs w:val="24"/>
        </w:rPr>
        <w:softHyphen/>
        <w:t>ности.</w:t>
      </w:r>
    </w:p>
    <w:p w:rsidR="00E825BE" w:rsidRPr="00B90FFA" w:rsidRDefault="00B90FFA" w:rsidP="00B90FFA">
      <w:pPr>
        <w:pStyle w:val="11"/>
        <w:shd w:val="clear" w:color="auto" w:fill="auto"/>
        <w:spacing w:line="240" w:lineRule="auto"/>
        <w:ind w:firstLine="709"/>
        <w:rPr>
          <w:rFonts w:ascii="Times New Roman" w:hAnsi="Times New Roman"/>
          <w:spacing w:val="0"/>
          <w:sz w:val="24"/>
          <w:szCs w:val="24"/>
        </w:rPr>
      </w:pPr>
      <w:r>
        <w:rPr>
          <w:rStyle w:val="a4"/>
          <w:spacing w:val="0"/>
          <w:sz w:val="24"/>
          <w:szCs w:val="24"/>
        </w:rPr>
        <w:t xml:space="preserve">5. </w:t>
      </w:r>
      <w:r w:rsidR="00E825BE" w:rsidRPr="00B90FFA">
        <w:rPr>
          <w:rStyle w:val="a4"/>
          <w:spacing w:val="0"/>
          <w:sz w:val="24"/>
          <w:szCs w:val="24"/>
        </w:rPr>
        <w:t xml:space="preserve">Теория общественного выбора. </w:t>
      </w:r>
      <w:r w:rsidR="00E825BE" w:rsidRPr="00B90FFA">
        <w:rPr>
          <w:rStyle w:val="0pt"/>
          <w:spacing w:val="0"/>
          <w:sz w:val="24"/>
          <w:szCs w:val="24"/>
        </w:rPr>
        <w:t xml:space="preserve">Основные представители: Дж. Бьюкенен, Гордон Таллок </w:t>
      </w:r>
      <w:r w:rsidR="00E825BE" w:rsidRPr="00B90FFA">
        <w:rPr>
          <w:rStyle w:val="0pt"/>
          <w:spacing w:val="0"/>
          <w:sz w:val="24"/>
          <w:szCs w:val="24"/>
          <w:lang w:eastAsia="en-US"/>
        </w:rPr>
        <w:t>(</w:t>
      </w:r>
      <w:r w:rsidR="00E825BE" w:rsidRPr="00B90FFA">
        <w:rPr>
          <w:rStyle w:val="0pt"/>
          <w:spacing w:val="0"/>
          <w:sz w:val="24"/>
          <w:szCs w:val="24"/>
          <w:lang w:val="en-US" w:eastAsia="en-US"/>
        </w:rPr>
        <w:t>Gordon</w:t>
      </w:r>
      <w:r w:rsidR="00E825BE" w:rsidRPr="00B90FFA">
        <w:rPr>
          <w:rStyle w:val="0pt"/>
          <w:spacing w:val="0"/>
          <w:sz w:val="24"/>
          <w:szCs w:val="24"/>
          <w:lang w:eastAsia="en-US"/>
        </w:rPr>
        <w:t xml:space="preserve"> </w:t>
      </w:r>
      <w:r w:rsidR="00E825BE" w:rsidRPr="00B90FFA">
        <w:rPr>
          <w:rStyle w:val="0pt"/>
          <w:spacing w:val="0"/>
          <w:sz w:val="24"/>
          <w:szCs w:val="24"/>
          <w:lang w:val="en-US" w:eastAsia="en-US"/>
        </w:rPr>
        <w:t>Tullock</w:t>
      </w:r>
      <w:r w:rsidR="00E825BE" w:rsidRPr="00B90FFA">
        <w:rPr>
          <w:rStyle w:val="0pt"/>
          <w:spacing w:val="0"/>
          <w:sz w:val="24"/>
          <w:szCs w:val="24"/>
          <w:lang w:eastAsia="en-US"/>
        </w:rPr>
        <w:t xml:space="preserve">, </w:t>
      </w:r>
      <w:r w:rsidR="00E825BE" w:rsidRPr="00B90FFA">
        <w:rPr>
          <w:rStyle w:val="0pt"/>
          <w:spacing w:val="0"/>
          <w:sz w:val="24"/>
          <w:szCs w:val="24"/>
        </w:rPr>
        <w:t xml:space="preserve">род. 1922), Кеннет Джозеф Эрроу </w:t>
      </w:r>
      <w:r w:rsidR="00E825BE" w:rsidRPr="00B90FFA">
        <w:rPr>
          <w:rStyle w:val="0pt"/>
          <w:spacing w:val="0"/>
          <w:sz w:val="24"/>
          <w:szCs w:val="24"/>
          <w:lang w:eastAsia="en-US"/>
        </w:rPr>
        <w:t>(</w:t>
      </w:r>
      <w:r w:rsidR="00E825BE" w:rsidRPr="00B90FFA">
        <w:rPr>
          <w:rStyle w:val="0pt"/>
          <w:spacing w:val="0"/>
          <w:sz w:val="24"/>
          <w:szCs w:val="24"/>
          <w:lang w:val="en-US" w:eastAsia="en-US"/>
        </w:rPr>
        <w:t>Kenneth</w:t>
      </w:r>
      <w:r w:rsidR="00E825BE" w:rsidRPr="00B90FFA">
        <w:rPr>
          <w:rStyle w:val="0pt"/>
          <w:spacing w:val="0"/>
          <w:sz w:val="24"/>
          <w:szCs w:val="24"/>
          <w:lang w:eastAsia="en-US"/>
        </w:rPr>
        <w:t xml:space="preserve"> </w:t>
      </w:r>
      <w:r w:rsidR="00E825BE" w:rsidRPr="00B90FFA">
        <w:rPr>
          <w:rStyle w:val="0pt"/>
          <w:spacing w:val="0"/>
          <w:sz w:val="24"/>
          <w:szCs w:val="24"/>
          <w:lang w:val="en-US" w:eastAsia="en-US"/>
        </w:rPr>
        <w:t>Joseph</w:t>
      </w:r>
      <w:r w:rsidR="00E825BE" w:rsidRPr="00B90FFA">
        <w:rPr>
          <w:rStyle w:val="0pt"/>
          <w:spacing w:val="0"/>
          <w:sz w:val="24"/>
          <w:szCs w:val="24"/>
          <w:lang w:eastAsia="en-US"/>
        </w:rPr>
        <w:t xml:space="preserve"> </w:t>
      </w:r>
      <w:r w:rsidR="00E825BE" w:rsidRPr="00B90FFA">
        <w:rPr>
          <w:rStyle w:val="0pt"/>
          <w:spacing w:val="0"/>
          <w:sz w:val="24"/>
          <w:szCs w:val="24"/>
          <w:lang w:val="en-US" w:eastAsia="en-US"/>
        </w:rPr>
        <w:t>Arrow</w:t>
      </w:r>
      <w:r w:rsidR="00E825BE" w:rsidRPr="00B90FFA">
        <w:rPr>
          <w:rStyle w:val="0pt"/>
          <w:spacing w:val="0"/>
          <w:sz w:val="24"/>
          <w:szCs w:val="24"/>
          <w:lang w:eastAsia="en-US"/>
        </w:rPr>
        <w:t xml:space="preserve">, </w:t>
      </w:r>
      <w:r w:rsidR="00E825BE" w:rsidRPr="00B90FFA">
        <w:rPr>
          <w:rStyle w:val="0pt"/>
          <w:spacing w:val="0"/>
          <w:sz w:val="24"/>
          <w:szCs w:val="24"/>
        </w:rPr>
        <w:t xml:space="preserve">род. 1921), М. Олсон, Деннис Мюллер </w:t>
      </w:r>
      <w:r w:rsidR="00E825BE" w:rsidRPr="00B90FFA">
        <w:rPr>
          <w:rStyle w:val="0pt"/>
          <w:spacing w:val="0"/>
          <w:sz w:val="24"/>
          <w:szCs w:val="24"/>
          <w:lang w:eastAsia="en-US"/>
        </w:rPr>
        <w:t>(</w:t>
      </w:r>
      <w:r w:rsidR="00E825BE" w:rsidRPr="00B90FFA">
        <w:rPr>
          <w:rStyle w:val="0pt"/>
          <w:spacing w:val="0"/>
          <w:sz w:val="24"/>
          <w:szCs w:val="24"/>
          <w:lang w:val="en-US" w:eastAsia="en-US"/>
        </w:rPr>
        <w:t>Dennis</w:t>
      </w:r>
      <w:r w:rsidR="00E825BE" w:rsidRPr="00B90FFA">
        <w:rPr>
          <w:rStyle w:val="0pt"/>
          <w:spacing w:val="0"/>
          <w:sz w:val="24"/>
          <w:szCs w:val="24"/>
          <w:lang w:eastAsia="en-US"/>
        </w:rPr>
        <w:t xml:space="preserve"> </w:t>
      </w:r>
      <w:r w:rsidR="00E825BE" w:rsidRPr="00B90FFA">
        <w:rPr>
          <w:rStyle w:val="0pt"/>
          <w:spacing w:val="0"/>
          <w:sz w:val="24"/>
          <w:szCs w:val="24"/>
        </w:rPr>
        <w:t xml:space="preserve">С. </w:t>
      </w:r>
      <w:r w:rsidR="00E825BE" w:rsidRPr="00B90FFA">
        <w:rPr>
          <w:rStyle w:val="0pt"/>
          <w:spacing w:val="0"/>
          <w:sz w:val="24"/>
          <w:szCs w:val="24"/>
          <w:lang w:val="en-US" w:eastAsia="en-US"/>
        </w:rPr>
        <w:t>Mueller</w:t>
      </w:r>
      <w:r w:rsidR="00E825BE" w:rsidRPr="00B90FFA">
        <w:rPr>
          <w:rStyle w:val="0pt"/>
          <w:spacing w:val="0"/>
          <w:sz w:val="24"/>
          <w:szCs w:val="24"/>
          <w:lang w:eastAsia="en-US"/>
        </w:rPr>
        <w:t xml:space="preserve">, </w:t>
      </w:r>
      <w:r w:rsidR="00E825BE" w:rsidRPr="00B90FFA">
        <w:rPr>
          <w:rStyle w:val="0pt"/>
          <w:spacing w:val="0"/>
          <w:sz w:val="24"/>
          <w:szCs w:val="24"/>
        </w:rPr>
        <w:t>род. 1940).</w:t>
      </w:r>
    </w:p>
    <w:p w:rsidR="00B90FFA" w:rsidRDefault="00E825BE" w:rsidP="00B90FFA">
      <w:pPr>
        <w:pStyle w:val="11"/>
        <w:shd w:val="clear" w:color="auto" w:fill="auto"/>
        <w:spacing w:line="240" w:lineRule="auto"/>
        <w:ind w:firstLine="709"/>
        <w:rPr>
          <w:rFonts w:ascii="Times New Roman" w:hAnsi="Times New Roman"/>
          <w:spacing w:val="0"/>
          <w:sz w:val="24"/>
          <w:szCs w:val="24"/>
        </w:rPr>
      </w:pPr>
      <w:r w:rsidRPr="00B90FFA">
        <w:rPr>
          <w:rStyle w:val="0pt"/>
          <w:spacing w:val="0"/>
          <w:sz w:val="24"/>
          <w:szCs w:val="24"/>
        </w:rPr>
        <w:t>Теория общественного выбора анализирует политический механизм принятия макроэкономических решений; иначе говоря, объектом ана</w:t>
      </w:r>
      <w:r w:rsidRPr="00B90FFA">
        <w:rPr>
          <w:rStyle w:val="0pt"/>
          <w:spacing w:val="0"/>
          <w:sz w:val="24"/>
          <w:szCs w:val="24"/>
        </w:rPr>
        <w:softHyphen/>
        <w:t>лиза здесь выступают «политические рынки».</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B90FFA">
        <w:rPr>
          <w:rStyle w:val="0pt"/>
          <w:spacing w:val="0"/>
          <w:sz w:val="24"/>
          <w:szCs w:val="24"/>
        </w:rPr>
        <w:t xml:space="preserve"> </w:t>
      </w:r>
      <w:r w:rsidR="00B90FFA">
        <w:rPr>
          <w:rStyle w:val="0pt"/>
          <w:spacing w:val="0"/>
          <w:sz w:val="24"/>
          <w:szCs w:val="24"/>
        </w:rPr>
        <w:t xml:space="preserve">6. </w:t>
      </w:r>
      <w:r w:rsidRPr="00B90FFA">
        <w:rPr>
          <w:rStyle w:val="a4"/>
          <w:spacing w:val="0"/>
          <w:sz w:val="24"/>
          <w:szCs w:val="24"/>
        </w:rPr>
        <w:t xml:space="preserve">Теория новой экономической истории. </w:t>
      </w:r>
      <w:r w:rsidRPr="00B90FFA">
        <w:rPr>
          <w:rStyle w:val="0pt"/>
          <w:spacing w:val="0"/>
          <w:sz w:val="24"/>
          <w:szCs w:val="24"/>
        </w:rPr>
        <w:t xml:space="preserve">Представители: Д. Норт, Роберт Уильям Фогель </w:t>
      </w:r>
      <w:r w:rsidRPr="00B90FFA">
        <w:rPr>
          <w:rStyle w:val="0pt"/>
          <w:spacing w:val="0"/>
          <w:sz w:val="24"/>
          <w:szCs w:val="24"/>
          <w:lang w:eastAsia="en-US"/>
        </w:rPr>
        <w:t>(</w:t>
      </w:r>
      <w:r w:rsidRPr="0064457D">
        <w:rPr>
          <w:rStyle w:val="0pt"/>
          <w:spacing w:val="0"/>
          <w:sz w:val="24"/>
          <w:szCs w:val="24"/>
          <w:lang w:val="en-US" w:eastAsia="en-US"/>
        </w:rPr>
        <w:t>Robert</w:t>
      </w:r>
      <w:r w:rsidRPr="0064457D">
        <w:rPr>
          <w:rStyle w:val="0pt"/>
          <w:spacing w:val="0"/>
          <w:sz w:val="24"/>
          <w:szCs w:val="24"/>
          <w:lang w:eastAsia="en-US"/>
        </w:rPr>
        <w:t xml:space="preserve"> </w:t>
      </w:r>
      <w:r w:rsidRPr="0064457D">
        <w:rPr>
          <w:rStyle w:val="0pt"/>
          <w:spacing w:val="0"/>
          <w:sz w:val="24"/>
          <w:szCs w:val="24"/>
          <w:lang w:val="en-US" w:eastAsia="en-US"/>
        </w:rPr>
        <w:t>William</w:t>
      </w:r>
      <w:r w:rsidRPr="0064457D">
        <w:rPr>
          <w:rStyle w:val="0pt"/>
          <w:spacing w:val="0"/>
          <w:sz w:val="24"/>
          <w:szCs w:val="24"/>
          <w:lang w:eastAsia="en-US"/>
        </w:rPr>
        <w:t xml:space="preserve"> </w:t>
      </w:r>
      <w:r w:rsidRPr="0064457D">
        <w:rPr>
          <w:rStyle w:val="0pt"/>
          <w:spacing w:val="0"/>
          <w:sz w:val="24"/>
          <w:szCs w:val="24"/>
          <w:lang w:val="en-US" w:eastAsia="en-US"/>
        </w:rPr>
        <w:t>Fogel</w:t>
      </w:r>
      <w:r w:rsidRPr="0064457D">
        <w:rPr>
          <w:rStyle w:val="0pt"/>
          <w:spacing w:val="0"/>
          <w:sz w:val="24"/>
          <w:szCs w:val="24"/>
          <w:lang w:eastAsia="en-US"/>
        </w:rPr>
        <w:t xml:space="preserve">, </w:t>
      </w:r>
      <w:r w:rsidRPr="0064457D">
        <w:rPr>
          <w:rStyle w:val="0pt"/>
          <w:spacing w:val="0"/>
          <w:sz w:val="24"/>
          <w:szCs w:val="24"/>
        </w:rPr>
        <w:t>род. 1926).</w:t>
      </w:r>
    </w:p>
    <w:p w:rsidR="00E825BE" w:rsidRPr="0064457D" w:rsidRDefault="00E825BE" w:rsidP="00B90FFA">
      <w:pPr>
        <w:ind w:firstLine="709"/>
        <w:jc w:val="both"/>
        <w:rPr>
          <w:sz w:val="24"/>
          <w:szCs w:val="24"/>
        </w:rPr>
      </w:pPr>
      <w:r w:rsidRPr="0064457D">
        <w:rPr>
          <w:rStyle w:val="0pt"/>
          <w:spacing w:val="0"/>
          <w:sz w:val="24"/>
          <w:szCs w:val="24"/>
        </w:rPr>
        <w:t>Эта теория рассматривает исторический процесс с точки зрения эво</w:t>
      </w:r>
      <w:r w:rsidRPr="0064457D">
        <w:rPr>
          <w:rStyle w:val="0pt"/>
          <w:spacing w:val="0"/>
          <w:sz w:val="24"/>
          <w:szCs w:val="24"/>
        </w:rPr>
        <w:softHyphen/>
        <w:t>люции институтов, теории прав собственности и трансакционных из</w:t>
      </w:r>
      <w:r w:rsidRPr="0064457D">
        <w:rPr>
          <w:rStyle w:val="0pt"/>
          <w:spacing w:val="0"/>
          <w:sz w:val="24"/>
          <w:szCs w:val="24"/>
        </w:rPr>
        <w:softHyphen/>
        <w:t>держек</w:t>
      </w:r>
    </w:p>
    <w:p w:rsidR="00E825BE" w:rsidRPr="0064457D" w:rsidRDefault="00E825BE" w:rsidP="0064457D">
      <w:pPr>
        <w:ind w:firstLine="709"/>
        <w:jc w:val="both"/>
        <w:rPr>
          <w:sz w:val="24"/>
          <w:szCs w:val="24"/>
        </w:rPr>
      </w:pPr>
      <w:r w:rsidRPr="0064457D">
        <w:rPr>
          <w:rStyle w:val="0pt"/>
          <w:spacing w:val="0"/>
          <w:sz w:val="24"/>
          <w:szCs w:val="24"/>
        </w:rPr>
        <w:t>По мнению Д. Норта и его сторонников, историю экономик различ</w:t>
      </w:r>
      <w:r w:rsidRPr="0064457D">
        <w:rPr>
          <w:rStyle w:val="0pt"/>
          <w:spacing w:val="0"/>
          <w:sz w:val="24"/>
          <w:szCs w:val="24"/>
        </w:rPr>
        <w:softHyphen/>
        <w:t>ных стран следует трактовать именно в аспекте институциональных изменений. Там, где такие изменения оказывались эффективными, т. е. сокращали трансакционные издержки, они способствовали экономи</w:t>
      </w:r>
      <w:r w:rsidRPr="0064457D">
        <w:rPr>
          <w:rStyle w:val="0pt"/>
          <w:spacing w:val="0"/>
          <w:sz w:val="24"/>
          <w:szCs w:val="24"/>
        </w:rPr>
        <w:softHyphen/>
        <w:t>ческому росту; в других странах и периодах эти изменения тормози</w:t>
      </w:r>
      <w:r w:rsidRPr="0064457D">
        <w:rPr>
          <w:rStyle w:val="0pt"/>
          <w:spacing w:val="0"/>
          <w:sz w:val="24"/>
          <w:szCs w:val="24"/>
        </w:rPr>
        <w:softHyphen/>
        <w:t>ли хозяйственное развитие. В одних случаях такое «торможение» по</w:t>
      </w:r>
      <w:r w:rsidRPr="0064457D">
        <w:rPr>
          <w:rStyle w:val="0pt"/>
          <w:spacing w:val="0"/>
          <w:sz w:val="24"/>
          <w:szCs w:val="24"/>
        </w:rPr>
        <w:softHyphen/>
        <w:t>рождалось доминированием неформальных правил, препятствовавших развитию рыночных отношений, в других — целенаправленными дей</w:t>
      </w:r>
      <w:r w:rsidRPr="0064457D">
        <w:rPr>
          <w:rStyle w:val="0pt"/>
          <w:spacing w:val="0"/>
          <w:sz w:val="24"/>
          <w:szCs w:val="24"/>
        </w:rPr>
        <w:softHyphen/>
        <w:t>ствиями государственных должностных лиц, изменявших формальные правила игры в своих личных интересах. Основное заключение сторон</w:t>
      </w:r>
      <w:r w:rsidRPr="0064457D">
        <w:rPr>
          <w:rStyle w:val="0pt"/>
          <w:spacing w:val="0"/>
          <w:sz w:val="24"/>
          <w:szCs w:val="24"/>
        </w:rPr>
        <w:softHyphen/>
        <w:t>ников «подхода Вашингтонского университета» состоит в том, что ин</w:t>
      </w:r>
      <w:r w:rsidRPr="0064457D">
        <w:rPr>
          <w:rStyle w:val="0pt"/>
          <w:spacing w:val="0"/>
          <w:sz w:val="24"/>
          <w:szCs w:val="24"/>
        </w:rPr>
        <w:softHyphen/>
        <w:t>ституциональная эволюция далеко не всегда благоприятно сказывалась и сказывается на состоянии и динамике хозяйства; при этом добиться их эффективного изменения за короткий срок невозможно. Кроме того, экономическое развитие, сопровождающееся усложнением характера сделок, приводит к росту трансакционных издержек, тормозящих это развитие. Таким образом, сторонники «подхода Вашингтонского уни</w:t>
      </w:r>
      <w:r w:rsidRPr="0064457D">
        <w:rPr>
          <w:rStyle w:val="0pt"/>
          <w:spacing w:val="0"/>
          <w:sz w:val="24"/>
          <w:szCs w:val="24"/>
        </w:rPr>
        <w:softHyphen/>
        <w:t>верситета» менее оптимистичны в отношении способности рыночной экономики достигать оптимальных результатов по сравнению с после</w:t>
      </w:r>
      <w:r w:rsidRPr="0064457D">
        <w:rPr>
          <w:rStyle w:val="0pt"/>
          <w:spacing w:val="0"/>
          <w:sz w:val="24"/>
          <w:szCs w:val="24"/>
        </w:rPr>
        <w:softHyphen/>
        <w:t>дователями более других направлений в неоинституционализме.</w:t>
      </w:r>
    </w:p>
    <w:p w:rsidR="00E825BE" w:rsidRPr="0064457D" w:rsidRDefault="00E825BE" w:rsidP="0064457D">
      <w:pPr>
        <w:pStyle w:val="11"/>
        <w:shd w:val="clear" w:color="auto" w:fill="auto"/>
        <w:tabs>
          <w:tab w:val="left" w:pos="573"/>
        </w:tabs>
        <w:spacing w:line="240" w:lineRule="auto"/>
        <w:ind w:firstLine="709"/>
        <w:rPr>
          <w:rFonts w:ascii="Times New Roman" w:hAnsi="Times New Roman"/>
          <w:spacing w:val="0"/>
          <w:sz w:val="24"/>
          <w:szCs w:val="24"/>
        </w:rPr>
      </w:pPr>
      <w:r w:rsidRPr="0064457D">
        <w:rPr>
          <w:rStyle w:val="a4"/>
          <w:spacing w:val="0"/>
          <w:sz w:val="24"/>
          <w:szCs w:val="24"/>
        </w:rPr>
        <w:t xml:space="preserve">7.Теория эволюционного неоинституционализма. </w:t>
      </w:r>
      <w:r w:rsidRPr="0064457D">
        <w:rPr>
          <w:rStyle w:val="0pt"/>
          <w:spacing w:val="0"/>
          <w:sz w:val="24"/>
          <w:szCs w:val="24"/>
        </w:rPr>
        <w:t>Основные пред</w:t>
      </w:r>
      <w:r w:rsidRPr="0064457D">
        <w:rPr>
          <w:rStyle w:val="0pt"/>
          <w:spacing w:val="0"/>
          <w:sz w:val="24"/>
          <w:szCs w:val="24"/>
        </w:rPr>
        <w:softHyphen/>
        <w:t xml:space="preserve">ставители: профессор Колумбийского университета Ричард Нельсон </w:t>
      </w:r>
      <w:r w:rsidRPr="0064457D">
        <w:rPr>
          <w:rStyle w:val="0pt"/>
          <w:spacing w:val="0"/>
          <w:sz w:val="24"/>
          <w:szCs w:val="24"/>
          <w:lang w:eastAsia="en-US"/>
        </w:rPr>
        <w:t>(</w:t>
      </w:r>
      <w:r w:rsidRPr="0064457D">
        <w:rPr>
          <w:rStyle w:val="0pt"/>
          <w:spacing w:val="0"/>
          <w:sz w:val="24"/>
          <w:szCs w:val="24"/>
          <w:lang w:val="en-US" w:eastAsia="en-US"/>
        </w:rPr>
        <w:t>Richard</w:t>
      </w:r>
      <w:r w:rsidRPr="0064457D">
        <w:rPr>
          <w:rStyle w:val="0pt"/>
          <w:spacing w:val="0"/>
          <w:sz w:val="24"/>
          <w:szCs w:val="24"/>
          <w:lang w:eastAsia="en-US"/>
        </w:rPr>
        <w:t xml:space="preserve"> </w:t>
      </w:r>
      <w:r w:rsidRPr="0064457D">
        <w:rPr>
          <w:rStyle w:val="0pt"/>
          <w:spacing w:val="0"/>
          <w:sz w:val="24"/>
          <w:szCs w:val="24"/>
          <w:lang w:val="en-US" w:eastAsia="en-US"/>
        </w:rPr>
        <w:t>R</w:t>
      </w:r>
      <w:r w:rsidRPr="0064457D">
        <w:rPr>
          <w:rStyle w:val="0pt"/>
          <w:spacing w:val="0"/>
          <w:sz w:val="24"/>
          <w:szCs w:val="24"/>
          <w:lang w:eastAsia="en-US"/>
        </w:rPr>
        <w:t xml:space="preserve">. </w:t>
      </w:r>
      <w:r w:rsidRPr="0064457D">
        <w:rPr>
          <w:rStyle w:val="0pt"/>
          <w:spacing w:val="0"/>
          <w:sz w:val="24"/>
          <w:szCs w:val="24"/>
          <w:lang w:val="en-US" w:eastAsia="en-US"/>
        </w:rPr>
        <w:t>Nelson</w:t>
      </w:r>
      <w:r w:rsidRPr="0064457D">
        <w:rPr>
          <w:rStyle w:val="0pt"/>
          <w:spacing w:val="0"/>
          <w:sz w:val="24"/>
          <w:szCs w:val="24"/>
          <w:lang w:eastAsia="en-US"/>
        </w:rPr>
        <w:t xml:space="preserve">, </w:t>
      </w:r>
      <w:r w:rsidRPr="0064457D">
        <w:rPr>
          <w:rStyle w:val="0pt"/>
          <w:spacing w:val="0"/>
          <w:sz w:val="24"/>
          <w:szCs w:val="24"/>
        </w:rPr>
        <w:t xml:space="preserve">род. 1930), профессор Университета Пенсильвании Сидней Грэхэм Уинтер </w:t>
      </w:r>
      <w:r w:rsidRPr="0064457D">
        <w:rPr>
          <w:rStyle w:val="0pt"/>
          <w:spacing w:val="0"/>
          <w:sz w:val="24"/>
          <w:szCs w:val="24"/>
          <w:lang w:eastAsia="en-US"/>
        </w:rPr>
        <w:t>(</w:t>
      </w:r>
      <w:r w:rsidRPr="0064457D">
        <w:rPr>
          <w:rStyle w:val="0pt"/>
          <w:spacing w:val="0"/>
          <w:sz w:val="24"/>
          <w:szCs w:val="24"/>
          <w:lang w:val="en-US" w:eastAsia="en-US"/>
        </w:rPr>
        <w:t>Sidney</w:t>
      </w:r>
      <w:r w:rsidRPr="0064457D">
        <w:rPr>
          <w:rStyle w:val="0pt"/>
          <w:spacing w:val="0"/>
          <w:sz w:val="24"/>
          <w:szCs w:val="24"/>
          <w:lang w:eastAsia="en-US"/>
        </w:rPr>
        <w:t xml:space="preserve"> </w:t>
      </w:r>
      <w:r w:rsidRPr="0064457D">
        <w:rPr>
          <w:rStyle w:val="0pt"/>
          <w:spacing w:val="0"/>
          <w:sz w:val="24"/>
          <w:szCs w:val="24"/>
          <w:lang w:val="en-US" w:eastAsia="en-US"/>
        </w:rPr>
        <w:t>Graham</w:t>
      </w:r>
      <w:r w:rsidRPr="0064457D">
        <w:rPr>
          <w:rStyle w:val="0pt"/>
          <w:spacing w:val="0"/>
          <w:sz w:val="24"/>
          <w:szCs w:val="24"/>
          <w:lang w:eastAsia="en-US"/>
        </w:rPr>
        <w:t xml:space="preserve"> </w:t>
      </w:r>
      <w:r w:rsidRPr="0064457D">
        <w:rPr>
          <w:rStyle w:val="0pt"/>
          <w:spacing w:val="0"/>
          <w:sz w:val="24"/>
          <w:szCs w:val="24"/>
          <w:lang w:val="en-US" w:eastAsia="en-US"/>
        </w:rPr>
        <w:t>Winter</w:t>
      </w:r>
      <w:r w:rsidRPr="0064457D">
        <w:rPr>
          <w:rStyle w:val="0pt"/>
          <w:spacing w:val="0"/>
          <w:sz w:val="24"/>
          <w:szCs w:val="24"/>
          <w:lang w:eastAsia="en-US"/>
        </w:rPr>
        <w:t xml:space="preserve">, </w:t>
      </w:r>
      <w:r w:rsidRPr="0064457D">
        <w:rPr>
          <w:rStyle w:val="0pt"/>
          <w:spacing w:val="0"/>
          <w:sz w:val="24"/>
          <w:szCs w:val="24"/>
        </w:rPr>
        <w:t xml:space="preserve">род. 1935), профессор Кембриджского университета Джеффри Ходжсон </w:t>
      </w:r>
      <w:r w:rsidRPr="0064457D">
        <w:rPr>
          <w:rStyle w:val="0pt"/>
          <w:spacing w:val="0"/>
          <w:sz w:val="24"/>
          <w:szCs w:val="24"/>
          <w:lang w:eastAsia="en-US"/>
        </w:rPr>
        <w:t>(</w:t>
      </w:r>
      <w:r w:rsidRPr="0064457D">
        <w:rPr>
          <w:rStyle w:val="0pt"/>
          <w:spacing w:val="0"/>
          <w:sz w:val="24"/>
          <w:szCs w:val="24"/>
          <w:lang w:val="en-US" w:eastAsia="en-US"/>
        </w:rPr>
        <w:t>Geoffrey</w:t>
      </w:r>
      <w:r w:rsidRPr="0064457D">
        <w:rPr>
          <w:rStyle w:val="0pt"/>
          <w:spacing w:val="0"/>
          <w:sz w:val="24"/>
          <w:szCs w:val="24"/>
          <w:lang w:eastAsia="en-US"/>
        </w:rPr>
        <w:t xml:space="preserve"> </w:t>
      </w:r>
      <w:r w:rsidRPr="0064457D">
        <w:rPr>
          <w:rStyle w:val="0pt"/>
          <w:spacing w:val="0"/>
          <w:sz w:val="24"/>
          <w:szCs w:val="24"/>
          <w:lang w:val="en-US" w:eastAsia="en-US"/>
        </w:rPr>
        <w:t>Hodgson</w:t>
      </w:r>
      <w:r w:rsidRPr="0064457D">
        <w:rPr>
          <w:rStyle w:val="0pt"/>
          <w:spacing w:val="0"/>
          <w:sz w:val="24"/>
          <w:szCs w:val="24"/>
          <w:lang w:eastAsia="en-US"/>
        </w:rPr>
        <w:t xml:space="preserve">, </w:t>
      </w:r>
      <w:r w:rsidRPr="0064457D">
        <w:rPr>
          <w:rStyle w:val="0pt"/>
          <w:spacing w:val="0"/>
          <w:sz w:val="24"/>
          <w:szCs w:val="24"/>
        </w:rPr>
        <w:t>род. 1946).</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Основными положениями этого направления неоинституционализма являются следующие.</w:t>
      </w:r>
    </w:p>
    <w:p w:rsidR="00E825BE" w:rsidRPr="0064457D" w:rsidRDefault="00E825BE" w:rsidP="004E53A9">
      <w:pPr>
        <w:pStyle w:val="11"/>
        <w:numPr>
          <w:ilvl w:val="0"/>
          <w:numId w:val="7"/>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w:t>
      </w:r>
      <w:r w:rsidRPr="0064457D">
        <w:rPr>
          <w:rStyle w:val="a7"/>
          <w:spacing w:val="0"/>
          <w:sz w:val="24"/>
          <w:szCs w:val="24"/>
        </w:rPr>
        <w:t>Отказ</w:t>
      </w:r>
      <w:r w:rsidRPr="0064457D">
        <w:rPr>
          <w:rStyle w:val="0pt"/>
          <w:spacing w:val="0"/>
          <w:sz w:val="24"/>
          <w:szCs w:val="24"/>
        </w:rPr>
        <w:t xml:space="preserve"> (по меньшей мере частичный) </w:t>
      </w:r>
      <w:r w:rsidRPr="0064457D">
        <w:rPr>
          <w:rStyle w:val="a7"/>
          <w:spacing w:val="0"/>
          <w:sz w:val="24"/>
          <w:szCs w:val="24"/>
        </w:rPr>
        <w:t>от предпосылок оптимизации и методологического индивидуализма.</w:t>
      </w:r>
      <w:r w:rsidRPr="0064457D">
        <w:rPr>
          <w:rStyle w:val="0pt"/>
          <w:spacing w:val="0"/>
          <w:sz w:val="24"/>
          <w:szCs w:val="24"/>
        </w:rPr>
        <w:t xml:space="preserve"> Эволюционные неоинституционалисты вслед за «старыми» отвергают представление о человеке как о «рациональном оптимизаторе», действующем в отрыве от общества. Поэтому их теории также не вписываются в основное направление исследований.</w:t>
      </w:r>
    </w:p>
    <w:p w:rsidR="00E825BE" w:rsidRPr="0064457D" w:rsidRDefault="00E825BE" w:rsidP="004E53A9">
      <w:pPr>
        <w:pStyle w:val="11"/>
        <w:numPr>
          <w:ilvl w:val="0"/>
          <w:numId w:val="7"/>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w:t>
      </w:r>
      <w:r w:rsidRPr="0064457D">
        <w:rPr>
          <w:rStyle w:val="a7"/>
          <w:spacing w:val="0"/>
          <w:sz w:val="24"/>
          <w:szCs w:val="24"/>
        </w:rPr>
        <w:t>Акцент на исследовании экономических изменений.</w:t>
      </w:r>
      <w:r w:rsidRPr="0064457D">
        <w:rPr>
          <w:rStyle w:val="0pt"/>
          <w:spacing w:val="0"/>
          <w:sz w:val="24"/>
          <w:szCs w:val="24"/>
        </w:rPr>
        <w:t xml:space="preserve"> Эволюционисты, такие как Т. Веблен и другие «старые» институционалисты, рассматривают рыночную экономику как динамическую систему.</w:t>
      </w:r>
    </w:p>
    <w:p w:rsidR="00E825BE" w:rsidRPr="0064457D" w:rsidRDefault="00E825BE" w:rsidP="004E53A9">
      <w:pPr>
        <w:pStyle w:val="11"/>
        <w:numPr>
          <w:ilvl w:val="0"/>
          <w:numId w:val="7"/>
        </w:numPr>
        <w:shd w:val="clear" w:color="auto" w:fill="auto"/>
        <w:spacing w:line="240" w:lineRule="auto"/>
        <w:ind w:firstLine="709"/>
        <w:rPr>
          <w:rStyle w:val="0pt"/>
          <w:color w:val="auto"/>
          <w:spacing w:val="0"/>
          <w:sz w:val="24"/>
          <w:szCs w:val="24"/>
        </w:rPr>
      </w:pPr>
      <w:r w:rsidRPr="0064457D">
        <w:rPr>
          <w:rStyle w:val="0pt"/>
          <w:spacing w:val="0"/>
          <w:sz w:val="24"/>
          <w:szCs w:val="24"/>
        </w:rPr>
        <w:t xml:space="preserve"> </w:t>
      </w:r>
      <w:r w:rsidRPr="0064457D">
        <w:rPr>
          <w:rStyle w:val="a7"/>
          <w:spacing w:val="0"/>
          <w:sz w:val="24"/>
          <w:szCs w:val="24"/>
        </w:rPr>
        <w:t>Проведение биологических аналогий.</w:t>
      </w:r>
      <w:r w:rsidRPr="0064457D">
        <w:rPr>
          <w:rStyle w:val="0pt"/>
          <w:spacing w:val="0"/>
          <w:sz w:val="24"/>
          <w:szCs w:val="24"/>
        </w:rPr>
        <w:t xml:space="preserve"> Если же, например, многие классики и неоклассики уподобляли рыночное хозяйство механической системе, то эволюционисты трактуют хозяйственные изменения в значительной мере по аналогии с биологическими (например, ассоциируя совокупность фирм популяции и т. д.).</w:t>
      </w:r>
    </w:p>
    <w:p w:rsidR="00E825BE" w:rsidRPr="0064457D" w:rsidRDefault="00E825BE" w:rsidP="004E53A9">
      <w:pPr>
        <w:pStyle w:val="11"/>
        <w:numPr>
          <w:ilvl w:val="0"/>
          <w:numId w:val="7"/>
        </w:numPr>
        <w:shd w:val="clear" w:color="auto" w:fill="auto"/>
        <w:spacing w:line="240" w:lineRule="auto"/>
        <w:ind w:firstLine="709"/>
        <w:rPr>
          <w:rFonts w:ascii="Times New Roman" w:hAnsi="Times New Roman"/>
          <w:spacing w:val="0"/>
          <w:sz w:val="24"/>
          <w:szCs w:val="24"/>
        </w:rPr>
      </w:pPr>
      <w:r w:rsidRPr="0064457D">
        <w:rPr>
          <w:rStyle w:val="a7"/>
          <w:spacing w:val="0"/>
          <w:sz w:val="24"/>
          <w:szCs w:val="24"/>
        </w:rPr>
        <w:lastRenderedPageBreak/>
        <w:t>Учет роли исторического времени.</w:t>
      </w:r>
      <w:r w:rsidRPr="0064457D">
        <w:rPr>
          <w:rStyle w:val="0pt"/>
          <w:spacing w:val="0"/>
          <w:sz w:val="24"/>
          <w:szCs w:val="24"/>
        </w:rPr>
        <w:t xml:space="preserve"> В этом плане эволюционные неоинституционалисты похожи на посткейнсианцев, однако если же по</w:t>
      </w:r>
      <w:r w:rsidRPr="0064457D">
        <w:rPr>
          <w:rStyle w:val="0pt"/>
          <w:spacing w:val="0"/>
          <w:sz w:val="24"/>
          <w:szCs w:val="24"/>
        </w:rPr>
        <w:softHyphen/>
        <w:t>следние акцентируют внимание больше на неопределенности буду</w:t>
      </w:r>
      <w:r w:rsidRPr="0064457D">
        <w:rPr>
          <w:rStyle w:val="0pt"/>
          <w:spacing w:val="0"/>
          <w:sz w:val="24"/>
          <w:szCs w:val="24"/>
        </w:rPr>
        <w:softHyphen/>
        <w:t>щего, то первые — на необратимости прошлого. В связи с этим ими подчеркиваются различные динамические феномены, являющиеся следствием необратимости исторического времени и приводящие к неоптимальным для хозяйства в целом результатам. Подобные феномены являются проявлением зависимости от прошлой траек</w:t>
      </w:r>
      <w:r w:rsidRPr="0064457D">
        <w:rPr>
          <w:rStyle w:val="0pt"/>
          <w:spacing w:val="0"/>
          <w:sz w:val="24"/>
          <w:szCs w:val="24"/>
        </w:rPr>
        <w:softHyphen/>
        <w:t>тории развития. К таким феноменам они относят «кумулятивную причинность» (исследованную еще Т. Вебленом), а также «гисте</w:t>
      </w:r>
      <w:r w:rsidRPr="0064457D">
        <w:rPr>
          <w:rStyle w:val="0pt"/>
          <w:spacing w:val="0"/>
          <w:sz w:val="24"/>
          <w:szCs w:val="24"/>
        </w:rPr>
        <w:softHyphen/>
        <w:t xml:space="preserve">резис» и «блокировку». Гистерезис </w:t>
      </w:r>
      <w:r w:rsidRPr="0064457D">
        <w:rPr>
          <w:rStyle w:val="0pt"/>
          <w:spacing w:val="0"/>
          <w:sz w:val="24"/>
          <w:szCs w:val="24"/>
          <w:lang w:eastAsia="en-US"/>
        </w:rPr>
        <w:t>(</w:t>
      </w:r>
      <w:r w:rsidRPr="0064457D">
        <w:rPr>
          <w:rStyle w:val="0pt"/>
          <w:spacing w:val="0"/>
          <w:sz w:val="24"/>
          <w:szCs w:val="24"/>
          <w:lang w:val="en-US" w:eastAsia="en-US"/>
        </w:rPr>
        <w:t>hysteresis</w:t>
      </w:r>
      <w:r w:rsidRPr="0064457D">
        <w:rPr>
          <w:rStyle w:val="0pt"/>
          <w:spacing w:val="0"/>
          <w:sz w:val="24"/>
          <w:szCs w:val="24"/>
          <w:lang w:eastAsia="en-US"/>
        </w:rPr>
        <w:t xml:space="preserve">) </w:t>
      </w:r>
      <w:r w:rsidRPr="0064457D">
        <w:rPr>
          <w:rStyle w:val="0pt"/>
          <w:spacing w:val="0"/>
          <w:sz w:val="24"/>
          <w:szCs w:val="24"/>
        </w:rPr>
        <w:t xml:space="preserve">представляет собой зависимость конечных результатов системы от ее предшествующих результатов. Блокировка </w:t>
      </w:r>
      <w:r w:rsidRPr="0064457D">
        <w:rPr>
          <w:rStyle w:val="0pt"/>
          <w:spacing w:val="0"/>
          <w:sz w:val="24"/>
          <w:szCs w:val="24"/>
          <w:lang w:eastAsia="en-US"/>
        </w:rPr>
        <w:t>(</w:t>
      </w:r>
      <w:r w:rsidRPr="0064457D">
        <w:rPr>
          <w:rStyle w:val="0pt"/>
          <w:spacing w:val="0"/>
          <w:sz w:val="24"/>
          <w:szCs w:val="24"/>
          <w:lang w:val="en-US" w:eastAsia="en-US"/>
        </w:rPr>
        <w:t>lock</w:t>
      </w:r>
      <w:r w:rsidRPr="0064457D">
        <w:rPr>
          <w:rStyle w:val="0pt"/>
          <w:spacing w:val="0"/>
          <w:sz w:val="24"/>
          <w:szCs w:val="24"/>
          <w:lang w:eastAsia="en-US"/>
        </w:rPr>
        <w:t>-</w:t>
      </w:r>
      <w:r w:rsidRPr="0064457D">
        <w:rPr>
          <w:rStyle w:val="0pt"/>
          <w:spacing w:val="0"/>
          <w:sz w:val="24"/>
          <w:szCs w:val="24"/>
          <w:lang w:val="en-US" w:eastAsia="en-US"/>
        </w:rPr>
        <w:t>in</w:t>
      </w:r>
      <w:r w:rsidRPr="0064457D">
        <w:rPr>
          <w:rStyle w:val="0pt"/>
          <w:spacing w:val="0"/>
          <w:sz w:val="24"/>
          <w:szCs w:val="24"/>
          <w:lang w:eastAsia="en-US"/>
        </w:rPr>
        <w:t xml:space="preserve">) </w:t>
      </w:r>
      <w:r w:rsidRPr="0064457D">
        <w:rPr>
          <w:rStyle w:val="0pt"/>
          <w:spacing w:val="0"/>
          <w:sz w:val="24"/>
          <w:szCs w:val="24"/>
        </w:rPr>
        <w:t>— неоптимальное состояние си</w:t>
      </w:r>
      <w:r w:rsidRPr="0064457D">
        <w:rPr>
          <w:rStyle w:val="0pt"/>
          <w:spacing w:val="0"/>
          <w:sz w:val="24"/>
          <w:szCs w:val="24"/>
        </w:rPr>
        <w:softHyphen/>
        <w:t>стемы, являющееся результатом прошлых событий, из которого не существует мгновенного выхода.</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0pt"/>
          <w:spacing w:val="0"/>
          <w:sz w:val="24"/>
          <w:szCs w:val="24"/>
        </w:rPr>
        <w:t xml:space="preserve">Другим предтечей эволюционного институционализма является австрийский экономист и историк экономического анализа Йозеф Алоиз Шумпетер </w:t>
      </w:r>
      <w:r w:rsidRPr="0064457D">
        <w:rPr>
          <w:rStyle w:val="0pt"/>
          <w:spacing w:val="0"/>
          <w:sz w:val="24"/>
          <w:szCs w:val="24"/>
          <w:lang w:eastAsia="en-US"/>
        </w:rPr>
        <w:t>(</w:t>
      </w:r>
      <w:r w:rsidRPr="0064457D">
        <w:rPr>
          <w:rStyle w:val="0pt"/>
          <w:spacing w:val="0"/>
          <w:sz w:val="24"/>
          <w:szCs w:val="24"/>
          <w:lang w:val="en-US" w:eastAsia="en-US"/>
        </w:rPr>
        <w:t>Joseph</w:t>
      </w:r>
      <w:r w:rsidRPr="0064457D">
        <w:rPr>
          <w:rStyle w:val="0pt"/>
          <w:spacing w:val="0"/>
          <w:sz w:val="24"/>
          <w:szCs w:val="24"/>
          <w:lang w:eastAsia="en-US"/>
        </w:rPr>
        <w:t xml:space="preserve"> </w:t>
      </w:r>
      <w:r w:rsidRPr="0064457D">
        <w:rPr>
          <w:rStyle w:val="0pt"/>
          <w:spacing w:val="0"/>
          <w:sz w:val="24"/>
          <w:szCs w:val="24"/>
          <w:lang w:val="en-US" w:eastAsia="en-US"/>
        </w:rPr>
        <w:t>Alois</w:t>
      </w:r>
      <w:r w:rsidRPr="0064457D">
        <w:rPr>
          <w:rStyle w:val="0pt"/>
          <w:spacing w:val="0"/>
          <w:sz w:val="24"/>
          <w:szCs w:val="24"/>
          <w:lang w:eastAsia="en-US"/>
        </w:rPr>
        <w:t xml:space="preserve"> </w:t>
      </w:r>
      <w:r w:rsidRPr="0064457D">
        <w:rPr>
          <w:rStyle w:val="0pt"/>
          <w:spacing w:val="0"/>
          <w:sz w:val="24"/>
          <w:szCs w:val="24"/>
          <w:lang w:val="en-US" w:eastAsia="en-US"/>
        </w:rPr>
        <w:t>Schumpeter</w:t>
      </w:r>
      <w:r w:rsidRPr="0064457D">
        <w:rPr>
          <w:rStyle w:val="0pt"/>
          <w:spacing w:val="0"/>
          <w:sz w:val="24"/>
          <w:szCs w:val="24"/>
          <w:lang w:eastAsia="en-US"/>
        </w:rPr>
        <w:t xml:space="preserve">, </w:t>
      </w:r>
      <w:r w:rsidRPr="0064457D">
        <w:rPr>
          <w:rStyle w:val="0pt"/>
          <w:spacing w:val="0"/>
          <w:sz w:val="24"/>
          <w:szCs w:val="24"/>
        </w:rPr>
        <w:t>1883-1950), придававший большое значение динамическим аспектам функционирования рыночного хозяйства. Ему принадлежит «инновационная» теория цикла, согласно которой в основе циклических колебаний деловой активности лежат «волны» инноваций.</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0pt"/>
          <w:spacing w:val="0"/>
          <w:sz w:val="24"/>
          <w:szCs w:val="24"/>
        </w:rPr>
        <w:t xml:space="preserve">5. </w:t>
      </w:r>
      <w:r w:rsidRPr="0064457D">
        <w:rPr>
          <w:rStyle w:val="a7"/>
          <w:spacing w:val="0"/>
          <w:sz w:val="24"/>
          <w:szCs w:val="24"/>
        </w:rPr>
        <w:t>Понятие рутин и эволюционная теория фирмы.</w:t>
      </w:r>
      <w:r w:rsidRPr="0064457D">
        <w:rPr>
          <w:rStyle w:val="0pt"/>
          <w:spacing w:val="0"/>
          <w:sz w:val="24"/>
          <w:szCs w:val="24"/>
        </w:rPr>
        <w:t xml:space="preserve"> По мнению эволюцио</w:t>
      </w:r>
      <w:r w:rsidRPr="0064457D">
        <w:rPr>
          <w:rStyle w:val="0pt"/>
          <w:spacing w:val="0"/>
          <w:sz w:val="24"/>
          <w:szCs w:val="24"/>
        </w:rPr>
        <w:softHyphen/>
        <w:t>нистов, в поведении хозяйствующих субъектов главенствующую роль играют рутины, представляющие собой нечто вроде устойчивых сте</w:t>
      </w:r>
      <w:r w:rsidRPr="0064457D">
        <w:rPr>
          <w:rStyle w:val="0pt"/>
          <w:spacing w:val="0"/>
          <w:sz w:val="24"/>
          <w:szCs w:val="24"/>
        </w:rPr>
        <w:softHyphen/>
        <w:t>реотипов поведения. В эволюционной теории этот термин, согласно Р. Нельсону и С. Уинтеру, «может относиться к постоянно повторяю</w:t>
      </w:r>
      <w:r w:rsidRPr="0064457D">
        <w:rPr>
          <w:rStyle w:val="0pt"/>
          <w:spacing w:val="0"/>
          <w:sz w:val="24"/>
          <w:szCs w:val="24"/>
        </w:rPr>
        <w:softHyphen/>
        <w:t>щемуся шаблону деятельности всей организации, к индивидуально</w:t>
      </w:r>
      <w:r w:rsidRPr="0064457D">
        <w:rPr>
          <w:rStyle w:val="0pt"/>
          <w:spacing w:val="0"/>
          <w:sz w:val="24"/>
          <w:szCs w:val="24"/>
        </w:rPr>
        <w:softHyphen/>
        <w:t>му умению или к гладкому бессобытийному эффективному функцио</w:t>
      </w:r>
      <w:r w:rsidRPr="0064457D">
        <w:rPr>
          <w:rStyle w:val="0pt"/>
          <w:spacing w:val="0"/>
          <w:sz w:val="24"/>
          <w:szCs w:val="24"/>
        </w:rPr>
        <w:softHyphen/>
        <w:t>нированию такого рода на уровне индивида или организации». Таким образом, есть немало общего между рутинами и привычками.</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0pt"/>
          <w:spacing w:val="0"/>
          <w:sz w:val="24"/>
          <w:szCs w:val="24"/>
        </w:rPr>
        <w:t>Понятие рутин — базовое в эволюционной теории фирм. Это понятие является здесь «общим термином для всех нормальных и предсказу</w:t>
      </w:r>
      <w:r w:rsidRPr="0064457D">
        <w:rPr>
          <w:rStyle w:val="0pt"/>
          <w:spacing w:val="0"/>
          <w:sz w:val="24"/>
          <w:szCs w:val="24"/>
        </w:rPr>
        <w:softHyphen/>
        <w:t>емых образцов поведения фирм». Согласно данной теории, поведе</w:t>
      </w:r>
      <w:r w:rsidRPr="0064457D">
        <w:rPr>
          <w:rStyle w:val="0pt"/>
          <w:spacing w:val="0"/>
          <w:sz w:val="24"/>
          <w:szCs w:val="24"/>
        </w:rPr>
        <w:softHyphen/>
        <w:t>ние фирм управляется не оптимизационными расчетами, а рутина</w:t>
      </w:r>
      <w:r w:rsidRPr="0064457D">
        <w:rPr>
          <w:rStyle w:val="0pt"/>
          <w:spacing w:val="0"/>
          <w:sz w:val="24"/>
          <w:szCs w:val="24"/>
        </w:rPr>
        <w:softHyphen/>
        <w:t>ми. Это означает, что в случае изменений окружающей фирмы среды последние далеко не всегда будут менять свое поведение, что про</w:t>
      </w:r>
      <w:r w:rsidRPr="0064457D">
        <w:rPr>
          <w:rStyle w:val="0pt"/>
          <w:spacing w:val="0"/>
          <w:sz w:val="24"/>
          <w:szCs w:val="24"/>
        </w:rPr>
        <w:softHyphen/>
        <w:t>тиворечит неоклассической теории. Фирмы соглашаются на замену старых рутин новыми лишь при чрезвычайных обстоятельствах. При этом сам процесс изменения рутин, называемый поиском, управля</w:t>
      </w:r>
      <w:r w:rsidRPr="0064457D">
        <w:rPr>
          <w:rStyle w:val="0pt"/>
          <w:spacing w:val="0"/>
          <w:sz w:val="24"/>
          <w:szCs w:val="24"/>
        </w:rPr>
        <w:softHyphen/>
        <w:t>ется соответствующими рутинами.</w:t>
      </w:r>
    </w:p>
    <w:p w:rsidR="00E825BE" w:rsidRPr="0064457D" w:rsidRDefault="00E825BE" w:rsidP="0064457D">
      <w:pPr>
        <w:pStyle w:val="a5"/>
        <w:shd w:val="clear" w:color="auto" w:fill="auto"/>
        <w:spacing w:line="240" w:lineRule="auto"/>
        <w:ind w:firstLine="709"/>
        <w:rPr>
          <w:rFonts w:ascii="Times New Roman" w:hAnsi="Times New Roman" w:cs="Times New Roman"/>
          <w:spacing w:val="0"/>
          <w:sz w:val="24"/>
          <w:szCs w:val="24"/>
        </w:rPr>
      </w:pPr>
      <w:r w:rsidRPr="0064457D">
        <w:rPr>
          <w:rStyle w:val="0pt"/>
          <w:spacing w:val="0"/>
          <w:sz w:val="24"/>
          <w:szCs w:val="24"/>
        </w:rPr>
        <w:t>Причины устойчивости рутин заключаются в следующем;</w:t>
      </w:r>
    </w:p>
    <w:p w:rsidR="00E825BE" w:rsidRPr="0064457D" w:rsidRDefault="00E825BE" w:rsidP="0064457D">
      <w:pPr>
        <w:ind w:firstLine="709"/>
        <w:jc w:val="both"/>
        <w:rPr>
          <w:sz w:val="24"/>
          <w:szCs w:val="24"/>
        </w:rPr>
      </w:pPr>
      <w:r w:rsidRPr="0064457D">
        <w:rPr>
          <w:rStyle w:val="0pt"/>
          <w:spacing w:val="0"/>
          <w:sz w:val="24"/>
          <w:szCs w:val="24"/>
        </w:rPr>
        <w:t>♦ рутины являются своеобразными активами фирм, на приобрете</w:t>
      </w:r>
      <w:r w:rsidRPr="0064457D">
        <w:rPr>
          <w:rStyle w:val="0pt"/>
          <w:spacing w:val="0"/>
          <w:sz w:val="24"/>
          <w:szCs w:val="24"/>
        </w:rPr>
        <w:softHyphen/>
        <w:t>ние которых были осуществлены определенные расходы. Ины</w:t>
      </w:r>
      <w:r w:rsidRPr="0064457D">
        <w:rPr>
          <w:rStyle w:val="0pt"/>
          <w:spacing w:val="0"/>
          <w:sz w:val="24"/>
          <w:szCs w:val="24"/>
        </w:rPr>
        <w:softHyphen/>
        <w:t>ми словами, рутины связаны с безвозвратными издержками. По</w:t>
      </w:r>
      <w:r w:rsidRPr="0064457D">
        <w:rPr>
          <w:rStyle w:val="0pt"/>
          <w:spacing w:val="0"/>
          <w:sz w:val="24"/>
          <w:szCs w:val="24"/>
        </w:rPr>
        <w:softHyphen/>
        <w:t>этому замена старых рутин новыми рутинами требует больших затрат;</w:t>
      </w:r>
    </w:p>
    <w:p w:rsidR="00E825BE" w:rsidRPr="0064457D" w:rsidRDefault="00E825BE" w:rsidP="004E53A9">
      <w:pPr>
        <w:pStyle w:val="11"/>
        <w:numPr>
          <w:ilvl w:val="0"/>
          <w:numId w:val="8"/>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смена рутин может привести к ухудшениям (или даже разрыву) отношений данной фирмы с ее другими партнерами или отноше</w:t>
      </w:r>
      <w:r w:rsidRPr="0064457D">
        <w:rPr>
          <w:rStyle w:val="0pt"/>
          <w:spacing w:val="0"/>
          <w:sz w:val="24"/>
          <w:szCs w:val="24"/>
        </w:rPr>
        <w:softHyphen/>
        <w:t>ний внутри этой фирмы;</w:t>
      </w:r>
    </w:p>
    <w:p w:rsidR="00E825BE" w:rsidRPr="0064457D" w:rsidRDefault="00E825BE" w:rsidP="004E53A9">
      <w:pPr>
        <w:pStyle w:val="11"/>
        <w:numPr>
          <w:ilvl w:val="0"/>
          <w:numId w:val="8"/>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рутины прочны также вследствие бессознательности некоторых из них.</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a7"/>
          <w:spacing w:val="0"/>
          <w:sz w:val="24"/>
          <w:szCs w:val="24"/>
        </w:rPr>
        <w:t>6. Благосклонное отношение к государственному вмешательству.</w:t>
      </w:r>
      <w:r w:rsidRPr="0064457D">
        <w:rPr>
          <w:rStyle w:val="0pt"/>
          <w:spacing w:val="0"/>
          <w:sz w:val="24"/>
          <w:szCs w:val="24"/>
        </w:rPr>
        <w:t xml:space="preserve"> Пре</w:t>
      </w:r>
      <w:r w:rsidRPr="0064457D">
        <w:rPr>
          <w:rStyle w:val="0pt"/>
          <w:spacing w:val="0"/>
          <w:sz w:val="24"/>
          <w:szCs w:val="24"/>
        </w:rPr>
        <w:softHyphen/>
        <w:t>дыдущие свойства эволюционно-институционального анализа ука</w:t>
      </w:r>
      <w:r w:rsidRPr="0064457D">
        <w:rPr>
          <w:rStyle w:val="0pt"/>
          <w:spacing w:val="0"/>
          <w:sz w:val="24"/>
          <w:szCs w:val="24"/>
        </w:rPr>
        <w:softHyphen/>
        <w:t>зывают на то, что экономические изменения не имеют внутренней склонности обеспечивать оптимальные результаты. Поэтому, с точ</w:t>
      </w:r>
      <w:r w:rsidRPr="0064457D">
        <w:rPr>
          <w:rStyle w:val="0pt"/>
          <w:spacing w:val="0"/>
          <w:sz w:val="24"/>
          <w:szCs w:val="24"/>
        </w:rPr>
        <w:softHyphen/>
        <w:t>ки зрения эволюционистов, государственное вмешательство (напри</w:t>
      </w:r>
      <w:r w:rsidRPr="0064457D">
        <w:rPr>
          <w:rStyle w:val="0pt"/>
          <w:spacing w:val="0"/>
          <w:sz w:val="24"/>
          <w:szCs w:val="24"/>
        </w:rPr>
        <w:softHyphen/>
        <w:t>мер, в сфере технического прогресса) может оказать позитивное вли</w:t>
      </w:r>
      <w:r w:rsidRPr="0064457D">
        <w:rPr>
          <w:rStyle w:val="0pt"/>
          <w:spacing w:val="0"/>
          <w:sz w:val="24"/>
          <w:szCs w:val="24"/>
        </w:rPr>
        <w:softHyphen/>
        <w:t>яние на экономику.</w:t>
      </w:r>
    </w:p>
    <w:p w:rsidR="00E825BE" w:rsidRPr="0064457D" w:rsidRDefault="00E825BE" w:rsidP="0064457D">
      <w:pPr>
        <w:pStyle w:val="11"/>
        <w:shd w:val="clear" w:color="auto" w:fill="auto"/>
        <w:spacing w:line="240" w:lineRule="auto"/>
        <w:ind w:firstLine="709"/>
        <w:jc w:val="left"/>
        <w:rPr>
          <w:rStyle w:val="0pt"/>
          <w:spacing w:val="0"/>
          <w:sz w:val="24"/>
          <w:szCs w:val="24"/>
        </w:rPr>
      </w:pPr>
    </w:p>
    <w:p w:rsidR="00E825BE" w:rsidRPr="0064457D" w:rsidRDefault="00E825BE" w:rsidP="0064457D">
      <w:pPr>
        <w:pStyle w:val="11"/>
        <w:shd w:val="clear" w:color="auto" w:fill="auto"/>
        <w:spacing w:line="240" w:lineRule="auto"/>
        <w:ind w:firstLine="709"/>
        <w:jc w:val="left"/>
        <w:rPr>
          <w:rFonts w:ascii="Times New Roman" w:hAnsi="Times New Roman"/>
          <w:spacing w:val="0"/>
          <w:sz w:val="24"/>
          <w:szCs w:val="24"/>
        </w:rPr>
      </w:pPr>
      <w:r w:rsidRPr="0064457D">
        <w:rPr>
          <w:rStyle w:val="0pt"/>
          <w:spacing w:val="0"/>
          <w:sz w:val="24"/>
          <w:szCs w:val="24"/>
        </w:rPr>
        <w:t xml:space="preserve">8. </w:t>
      </w:r>
      <w:r w:rsidRPr="0064457D">
        <w:rPr>
          <w:rStyle w:val="a4"/>
          <w:spacing w:val="0"/>
          <w:sz w:val="24"/>
          <w:szCs w:val="24"/>
        </w:rPr>
        <w:t xml:space="preserve">Теория экономики соглашений. </w:t>
      </w:r>
      <w:r w:rsidRPr="0064457D">
        <w:rPr>
          <w:rStyle w:val="0pt"/>
          <w:spacing w:val="0"/>
          <w:sz w:val="24"/>
          <w:szCs w:val="24"/>
        </w:rPr>
        <w:t>Основные представители; фран</w:t>
      </w:r>
      <w:r w:rsidRPr="0064457D">
        <w:rPr>
          <w:rStyle w:val="0pt"/>
          <w:spacing w:val="0"/>
          <w:sz w:val="24"/>
          <w:szCs w:val="24"/>
        </w:rPr>
        <w:softHyphen/>
        <w:t>цузские профессора экономики Высшей школы социальных наук Ло</w:t>
      </w:r>
      <w:r w:rsidRPr="0064457D">
        <w:rPr>
          <w:rStyle w:val="0pt"/>
          <w:spacing w:val="0"/>
          <w:sz w:val="24"/>
          <w:szCs w:val="24"/>
        </w:rPr>
        <w:softHyphen/>
        <w:t xml:space="preserve">ран Тевено, Люк Болтански </w:t>
      </w:r>
      <w:r w:rsidRPr="0064457D">
        <w:rPr>
          <w:rStyle w:val="0pt"/>
          <w:spacing w:val="0"/>
          <w:sz w:val="24"/>
          <w:szCs w:val="24"/>
          <w:lang w:eastAsia="en-US"/>
        </w:rPr>
        <w:t>(</w:t>
      </w:r>
      <w:r w:rsidRPr="0064457D">
        <w:rPr>
          <w:rStyle w:val="0pt"/>
          <w:spacing w:val="0"/>
          <w:sz w:val="24"/>
          <w:szCs w:val="24"/>
          <w:lang w:val="en-US" w:eastAsia="en-US"/>
        </w:rPr>
        <w:t>Luc</w:t>
      </w:r>
      <w:r w:rsidRPr="0064457D">
        <w:rPr>
          <w:rStyle w:val="0pt"/>
          <w:spacing w:val="0"/>
          <w:sz w:val="24"/>
          <w:szCs w:val="24"/>
          <w:lang w:eastAsia="en-US"/>
        </w:rPr>
        <w:t xml:space="preserve"> </w:t>
      </w:r>
      <w:r w:rsidRPr="0064457D">
        <w:rPr>
          <w:rStyle w:val="0pt"/>
          <w:spacing w:val="0"/>
          <w:sz w:val="24"/>
          <w:szCs w:val="24"/>
          <w:lang w:val="en-US" w:eastAsia="en-US"/>
        </w:rPr>
        <w:t>Boltanski</w:t>
      </w:r>
      <w:r w:rsidRPr="0064457D">
        <w:rPr>
          <w:rStyle w:val="0pt"/>
          <w:spacing w:val="0"/>
          <w:sz w:val="24"/>
          <w:szCs w:val="24"/>
          <w:lang w:eastAsia="en-US"/>
        </w:rPr>
        <w:t xml:space="preserve">, </w:t>
      </w:r>
      <w:r w:rsidRPr="0064457D">
        <w:rPr>
          <w:rStyle w:val="0pt"/>
          <w:spacing w:val="0"/>
          <w:sz w:val="24"/>
          <w:szCs w:val="24"/>
        </w:rPr>
        <w:t xml:space="preserve">род. 1940), Оливье Фаворо </w:t>
      </w:r>
      <w:r w:rsidRPr="0064457D">
        <w:rPr>
          <w:rStyle w:val="0pt"/>
          <w:spacing w:val="0"/>
          <w:sz w:val="24"/>
          <w:szCs w:val="24"/>
          <w:lang w:eastAsia="en-US"/>
        </w:rPr>
        <w:t>(</w:t>
      </w:r>
      <w:r w:rsidRPr="0064457D">
        <w:rPr>
          <w:rStyle w:val="0pt"/>
          <w:spacing w:val="0"/>
          <w:sz w:val="24"/>
          <w:szCs w:val="24"/>
          <w:lang w:val="en-US" w:eastAsia="en-US"/>
        </w:rPr>
        <w:t>Olivier</w:t>
      </w:r>
      <w:r w:rsidRPr="0064457D">
        <w:rPr>
          <w:rStyle w:val="0pt"/>
          <w:spacing w:val="0"/>
          <w:sz w:val="24"/>
          <w:szCs w:val="24"/>
          <w:lang w:eastAsia="en-US"/>
        </w:rPr>
        <w:t xml:space="preserve"> </w:t>
      </w:r>
      <w:r w:rsidRPr="0064457D">
        <w:rPr>
          <w:rStyle w:val="0pt"/>
          <w:spacing w:val="0"/>
          <w:sz w:val="24"/>
          <w:szCs w:val="24"/>
          <w:lang w:val="en-US" w:eastAsia="en-US"/>
        </w:rPr>
        <w:t>Favereau</w:t>
      </w:r>
      <w:r w:rsidRPr="0064457D">
        <w:rPr>
          <w:rStyle w:val="0pt"/>
          <w:spacing w:val="0"/>
          <w:sz w:val="24"/>
          <w:szCs w:val="24"/>
          <w:lang w:eastAsia="en-US"/>
        </w:rPr>
        <w:t xml:space="preserve">), </w:t>
      </w:r>
      <w:r w:rsidRPr="0064457D">
        <w:rPr>
          <w:rStyle w:val="0pt"/>
          <w:spacing w:val="0"/>
          <w:sz w:val="24"/>
          <w:szCs w:val="24"/>
        </w:rPr>
        <w:t xml:space="preserve">Франсуа Эмар-Дюверне </w:t>
      </w:r>
      <w:r w:rsidRPr="0064457D">
        <w:rPr>
          <w:rStyle w:val="0pt"/>
          <w:spacing w:val="0"/>
          <w:sz w:val="24"/>
          <w:szCs w:val="24"/>
          <w:lang w:eastAsia="en-US"/>
        </w:rPr>
        <w:t>(</w:t>
      </w:r>
      <w:r w:rsidRPr="0064457D">
        <w:rPr>
          <w:rStyle w:val="0pt"/>
          <w:spacing w:val="0"/>
          <w:sz w:val="24"/>
          <w:szCs w:val="24"/>
          <w:lang w:val="en-US" w:eastAsia="en-US"/>
        </w:rPr>
        <w:t>Fran</w:t>
      </w:r>
      <w:r w:rsidRPr="0064457D">
        <w:rPr>
          <w:rStyle w:val="0pt"/>
          <w:spacing w:val="0"/>
          <w:sz w:val="24"/>
          <w:szCs w:val="24"/>
          <w:lang w:eastAsia="en-US"/>
        </w:rPr>
        <w:t>3</w:t>
      </w:r>
      <w:r w:rsidRPr="0064457D">
        <w:rPr>
          <w:rStyle w:val="0pt"/>
          <w:spacing w:val="0"/>
          <w:sz w:val="24"/>
          <w:szCs w:val="24"/>
          <w:lang w:val="en-US" w:eastAsia="en-US"/>
        </w:rPr>
        <w:t>ois</w:t>
      </w:r>
      <w:r w:rsidRPr="0064457D">
        <w:rPr>
          <w:rStyle w:val="0pt"/>
          <w:spacing w:val="0"/>
          <w:sz w:val="24"/>
          <w:szCs w:val="24"/>
          <w:lang w:eastAsia="en-US"/>
        </w:rPr>
        <w:t xml:space="preserve"> </w:t>
      </w:r>
      <w:r w:rsidRPr="0064457D">
        <w:rPr>
          <w:rStyle w:val="0pt"/>
          <w:spacing w:val="0"/>
          <w:sz w:val="24"/>
          <w:szCs w:val="24"/>
          <w:lang w:val="en-US" w:eastAsia="en-US"/>
        </w:rPr>
        <w:t>Eymard</w:t>
      </w:r>
      <w:r w:rsidRPr="0064457D">
        <w:rPr>
          <w:rStyle w:val="0pt"/>
          <w:spacing w:val="0"/>
          <w:sz w:val="24"/>
          <w:szCs w:val="24"/>
          <w:lang w:eastAsia="en-US"/>
        </w:rPr>
        <w:t>-</w:t>
      </w:r>
      <w:r w:rsidRPr="0064457D">
        <w:rPr>
          <w:rStyle w:val="0pt"/>
          <w:spacing w:val="0"/>
          <w:sz w:val="24"/>
          <w:szCs w:val="24"/>
          <w:lang w:val="en-US" w:eastAsia="en-US"/>
        </w:rPr>
        <w:t>Du</w:t>
      </w:r>
      <w:r w:rsidRPr="0064457D">
        <w:rPr>
          <w:rStyle w:val="0pt"/>
          <w:spacing w:val="0"/>
          <w:sz w:val="24"/>
          <w:szCs w:val="24"/>
          <w:lang w:eastAsia="en-US"/>
        </w:rPr>
        <w:t xml:space="preserve">- </w:t>
      </w:r>
      <w:r w:rsidRPr="0064457D">
        <w:rPr>
          <w:rStyle w:val="0pt"/>
          <w:spacing w:val="0"/>
          <w:sz w:val="24"/>
          <w:szCs w:val="24"/>
          <w:lang w:val="en-US" w:eastAsia="en-US"/>
        </w:rPr>
        <w:t>vernay</w:t>
      </w:r>
      <w:r w:rsidRPr="0064457D">
        <w:rPr>
          <w:rStyle w:val="0pt"/>
          <w:spacing w:val="0"/>
          <w:sz w:val="24"/>
          <w:szCs w:val="24"/>
          <w:lang w:eastAsia="en-US"/>
        </w:rPr>
        <w:t>).</w:t>
      </w:r>
    </w:p>
    <w:p w:rsidR="00E825BE" w:rsidRPr="0064457D" w:rsidRDefault="00E825BE" w:rsidP="00B90FFA">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Экономика соглашений, или новый французский институциона</w:t>
      </w:r>
      <w:r w:rsidRPr="0064457D">
        <w:rPr>
          <w:rStyle w:val="0pt"/>
          <w:spacing w:val="0"/>
          <w:sz w:val="24"/>
          <w:szCs w:val="24"/>
        </w:rPr>
        <w:softHyphen/>
        <w:t xml:space="preserve">лизм,  наиболее </w:t>
      </w:r>
      <w:r w:rsidRPr="0064457D">
        <w:rPr>
          <w:rStyle w:val="0pt"/>
          <w:spacing w:val="0"/>
          <w:sz w:val="24"/>
          <w:szCs w:val="24"/>
        </w:rPr>
        <w:lastRenderedPageBreak/>
        <w:t>позднее течение в неоинституционализме, возникшее на рубеже 1980-1990-х гг. во Франции. Специфика этого течения со</w:t>
      </w:r>
      <w:r w:rsidRPr="0064457D">
        <w:rPr>
          <w:rStyle w:val="0pt"/>
          <w:spacing w:val="0"/>
          <w:sz w:val="24"/>
          <w:szCs w:val="24"/>
        </w:rPr>
        <w:softHyphen/>
        <w:t>стоит в том, что рыночная экономика рассматривается не как отдельно взятый объект исследования, а как подсистема общества.</w:t>
      </w:r>
    </w:p>
    <w:p w:rsidR="00E825BE" w:rsidRPr="0064457D" w:rsidRDefault="00E825BE" w:rsidP="00B90FFA">
      <w:pPr>
        <w:tabs>
          <w:tab w:val="left" w:pos="1110"/>
        </w:tabs>
        <w:ind w:firstLine="709"/>
        <w:jc w:val="both"/>
        <w:rPr>
          <w:sz w:val="24"/>
          <w:szCs w:val="24"/>
        </w:rPr>
      </w:pPr>
    </w:p>
    <w:p w:rsidR="00E825BE" w:rsidRPr="0064457D" w:rsidRDefault="00E825BE" w:rsidP="00B90FFA">
      <w:pPr>
        <w:ind w:firstLine="709"/>
        <w:jc w:val="both"/>
        <w:rPr>
          <w:rStyle w:val="a4"/>
          <w:spacing w:val="0"/>
          <w:sz w:val="24"/>
          <w:szCs w:val="24"/>
        </w:rPr>
      </w:pPr>
      <w:r w:rsidRPr="0064457D">
        <w:rPr>
          <w:rStyle w:val="0pt"/>
          <w:spacing w:val="0"/>
          <w:sz w:val="24"/>
          <w:szCs w:val="24"/>
        </w:rPr>
        <w:t>Последнее рассматривается с точки зрения анализа различных «институциональных подсистем», или «миров», каждый из которых характеризуется особыми способами координации между людьми («соглашениями») и особыми требованиями к действиям людей («нормами поведения»). Такой анализ, являющийся «сердцевиной» исследований представителей экономики соглашений, выделяет следующие  институ</w:t>
      </w:r>
      <w:r w:rsidRPr="0064457D">
        <w:rPr>
          <w:rStyle w:val="a4"/>
          <w:spacing w:val="0"/>
          <w:sz w:val="24"/>
          <w:szCs w:val="24"/>
        </w:rPr>
        <w:t>циональные подсистемы</w:t>
      </w:r>
    </w:p>
    <w:p w:rsidR="00E825BE" w:rsidRPr="0064457D" w:rsidRDefault="00E825BE" w:rsidP="00B90FFA">
      <w:pPr>
        <w:ind w:firstLine="709"/>
        <w:jc w:val="both"/>
        <w:rPr>
          <w:rStyle w:val="a4"/>
          <w:spacing w:val="0"/>
          <w:sz w:val="24"/>
          <w:szCs w:val="24"/>
        </w:rPr>
      </w:pPr>
    </w:p>
    <w:p w:rsidR="00E825BE" w:rsidRPr="0064457D" w:rsidRDefault="00E825BE" w:rsidP="00B90FFA">
      <w:pPr>
        <w:ind w:firstLine="709"/>
        <w:jc w:val="both"/>
        <w:rPr>
          <w:rStyle w:val="a4"/>
          <w:spacing w:val="0"/>
          <w:sz w:val="24"/>
          <w:szCs w:val="24"/>
        </w:rPr>
      </w:pPr>
    </w:p>
    <w:p w:rsidR="00E825BE" w:rsidRPr="0064457D" w:rsidRDefault="00E825BE" w:rsidP="00B90FFA">
      <w:pPr>
        <w:ind w:firstLine="709"/>
        <w:jc w:val="both"/>
        <w:rPr>
          <w:sz w:val="24"/>
          <w:szCs w:val="24"/>
        </w:rPr>
      </w:pPr>
      <w:r w:rsidRPr="0064457D">
        <w:rPr>
          <w:rStyle w:val="a4"/>
          <w:spacing w:val="0"/>
          <w:sz w:val="24"/>
          <w:szCs w:val="24"/>
        </w:rPr>
        <w:t xml:space="preserve">1. Рыночная подсистема </w:t>
      </w:r>
      <w:r w:rsidRPr="0064457D">
        <w:rPr>
          <w:rStyle w:val="0pt"/>
          <w:spacing w:val="0"/>
          <w:sz w:val="24"/>
          <w:szCs w:val="24"/>
        </w:rPr>
        <w:t>включает в себя «рынок», анализируемый в неоклассической теории. Объектами, функционирующими в ры</w:t>
      </w:r>
      <w:r w:rsidRPr="0064457D">
        <w:rPr>
          <w:rStyle w:val="0pt"/>
          <w:spacing w:val="0"/>
          <w:sz w:val="24"/>
          <w:szCs w:val="24"/>
        </w:rPr>
        <w:softHyphen/>
        <w:t>ночной подсистеме, являются добровольно обмениваемые товары и услуги. Основную информацию об этих товарах предоставляют цены. Поведение субъектов должно быть рациональным. Коорди</w:t>
      </w:r>
      <w:r w:rsidRPr="0064457D">
        <w:rPr>
          <w:rStyle w:val="0pt"/>
          <w:spacing w:val="0"/>
          <w:sz w:val="24"/>
          <w:szCs w:val="24"/>
        </w:rPr>
        <w:softHyphen/>
        <w:t>нация действий осуществляется через достижение равновесия по</w:t>
      </w:r>
      <w:r w:rsidRPr="0064457D">
        <w:rPr>
          <w:rStyle w:val="0pt"/>
          <w:spacing w:val="0"/>
          <w:sz w:val="24"/>
          <w:szCs w:val="24"/>
        </w:rPr>
        <w:softHyphen/>
        <w:t>средством функционирования ценового механизма. Здесь интересен тот аспект, что выполнение норм поведения в рыночной подсистеме оказывается необходимым условием рационального действия. Иным словами, согласно представителям экономики соглашений, рациональное поведение и следование нормам совершенно не про</w:t>
      </w:r>
      <w:r w:rsidRPr="0064457D">
        <w:rPr>
          <w:sz w:val="24"/>
          <w:szCs w:val="24"/>
        </w:rPr>
        <w:t>тиворечат друг другу, как полагали многие другие институционалисты.</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Индустриальная подсистема </w:t>
      </w:r>
      <w:r w:rsidRPr="0064457D">
        <w:rPr>
          <w:rFonts w:ascii="Times New Roman" w:hAnsi="Times New Roman"/>
          <w:spacing w:val="0"/>
          <w:sz w:val="24"/>
          <w:szCs w:val="24"/>
        </w:rPr>
        <w:t>состоит из промышленных предприятий. По мнению представителей экономики соглашений, «рынок никогда не является местом производства, а предприятие всегда им являет</w:t>
      </w:r>
      <w:r w:rsidRPr="0064457D">
        <w:rPr>
          <w:rFonts w:ascii="Times New Roman" w:hAnsi="Times New Roman"/>
          <w:spacing w:val="0"/>
          <w:sz w:val="24"/>
          <w:szCs w:val="24"/>
        </w:rPr>
        <w:softHyphen/>
        <w:t>ся». Это один из ключевых пунктов их учения. В отличие от «рынка» в индустриальной подсистеме объектом является стандартизирован</w:t>
      </w:r>
      <w:r w:rsidRPr="0064457D">
        <w:rPr>
          <w:rFonts w:ascii="Times New Roman" w:hAnsi="Times New Roman"/>
          <w:spacing w:val="0"/>
          <w:sz w:val="24"/>
          <w:szCs w:val="24"/>
        </w:rPr>
        <w:softHyphen/>
        <w:t>ная продукция, а основную информацию несет не цена, а технические стандарты. Координация деятельности осуществляется через функци</w:t>
      </w:r>
      <w:r w:rsidRPr="0064457D">
        <w:rPr>
          <w:rFonts w:ascii="Times New Roman" w:hAnsi="Times New Roman"/>
          <w:spacing w:val="0"/>
          <w:sz w:val="24"/>
          <w:szCs w:val="24"/>
        </w:rPr>
        <w:softHyphen/>
        <w:t>ональность и согласованность отдельных элементов производствен</w:t>
      </w:r>
      <w:r w:rsidRPr="0064457D">
        <w:rPr>
          <w:rFonts w:ascii="Times New Roman" w:hAnsi="Times New Roman"/>
          <w:spacing w:val="0"/>
          <w:sz w:val="24"/>
          <w:szCs w:val="24"/>
        </w:rPr>
        <w:softHyphen/>
        <w:t>ного процесса. Таким образом, индустриальный мир является мате</w:t>
      </w:r>
      <w:r w:rsidRPr="0064457D">
        <w:rPr>
          <w:rFonts w:ascii="Times New Roman" w:hAnsi="Times New Roman"/>
          <w:spacing w:val="0"/>
          <w:sz w:val="24"/>
          <w:szCs w:val="24"/>
        </w:rPr>
        <w:softHyphen/>
        <w:t>риальной основой для общественного производства.</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 Традиционная подсистема. </w:t>
      </w:r>
      <w:r w:rsidRPr="0064457D">
        <w:rPr>
          <w:rFonts w:ascii="Times New Roman" w:hAnsi="Times New Roman"/>
          <w:spacing w:val="0"/>
          <w:sz w:val="24"/>
          <w:szCs w:val="24"/>
        </w:rPr>
        <w:t>Она включает персонифицированные связи и традиции и играет ведущую роль в традиционных обще</w:t>
      </w:r>
      <w:r w:rsidRPr="0064457D">
        <w:rPr>
          <w:rFonts w:ascii="Times New Roman" w:hAnsi="Times New Roman"/>
          <w:spacing w:val="0"/>
          <w:sz w:val="24"/>
          <w:szCs w:val="24"/>
        </w:rPr>
        <w:softHyphen/>
        <w:t>ствах. В этой подсистеме важную роль играют разделение на «сво</w:t>
      </w:r>
      <w:r w:rsidRPr="0064457D">
        <w:rPr>
          <w:rFonts w:ascii="Times New Roman" w:hAnsi="Times New Roman"/>
          <w:spacing w:val="0"/>
          <w:sz w:val="24"/>
          <w:szCs w:val="24"/>
        </w:rPr>
        <w:softHyphen/>
        <w:t>их» и «чужих» и личная репутация. Деятельность участников данной подсистемы направлена на обеспечение и воспроизводство тради</w:t>
      </w:r>
      <w:r w:rsidRPr="0064457D">
        <w:rPr>
          <w:rFonts w:ascii="Times New Roman" w:hAnsi="Times New Roman"/>
          <w:spacing w:val="0"/>
          <w:sz w:val="24"/>
          <w:szCs w:val="24"/>
        </w:rPr>
        <w:softHyphen/>
        <w:t>ций. К традиционной подсистеме можно отнести не только отноше</w:t>
      </w:r>
      <w:r w:rsidRPr="0064457D">
        <w:rPr>
          <w:rFonts w:ascii="Times New Roman" w:hAnsi="Times New Roman"/>
          <w:spacing w:val="0"/>
          <w:sz w:val="24"/>
          <w:szCs w:val="24"/>
        </w:rPr>
        <w:softHyphen/>
        <w:t>ния внутри и между домохозяйствами, но и, например, организован</w:t>
      </w:r>
      <w:r w:rsidRPr="0064457D">
        <w:rPr>
          <w:rFonts w:ascii="Times New Roman" w:hAnsi="Times New Roman"/>
          <w:spacing w:val="0"/>
          <w:sz w:val="24"/>
          <w:szCs w:val="24"/>
        </w:rPr>
        <w:softHyphen/>
        <w:t>ные преступные группы — мафию.</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Гражданская подсистема </w:t>
      </w:r>
      <w:r w:rsidRPr="0064457D">
        <w:rPr>
          <w:rFonts w:ascii="Times New Roman" w:hAnsi="Times New Roman"/>
          <w:spacing w:val="0"/>
          <w:sz w:val="24"/>
          <w:szCs w:val="24"/>
        </w:rPr>
        <w:t>базируется на принципе подчинения част</w:t>
      </w:r>
      <w:r w:rsidRPr="0064457D">
        <w:rPr>
          <w:rFonts w:ascii="Times New Roman" w:hAnsi="Times New Roman"/>
          <w:spacing w:val="0"/>
          <w:sz w:val="24"/>
          <w:szCs w:val="24"/>
        </w:rPr>
        <w:softHyphen/>
        <w:t>ных интересов общим. В рамках этой подсистемы функционируют государство и его учреждения (полиция, суды) и многие важные об</w:t>
      </w:r>
      <w:r w:rsidRPr="0064457D">
        <w:rPr>
          <w:rFonts w:ascii="Times New Roman" w:hAnsi="Times New Roman"/>
          <w:spacing w:val="0"/>
          <w:sz w:val="24"/>
          <w:szCs w:val="24"/>
        </w:rPr>
        <w:softHyphen/>
        <w:t>щественные организации (например, церкви).</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Подсистема общественного мнения. </w:t>
      </w:r>
      <w:r w:rsidRPr="0064457D">
        <w:rPr>
          <w:rFonts w:ascii="Times New Roman" w:hAnsi="Times New Roman"/>
          <w:spacing w:val="0"/>
          <w:sz w:val="24"/>
          <w:szCs w:val="24"/>
        </w:rPr>
        <w:t>Здесь координация деятельно</w:t>
      </w:r>
      <w:r w:rsidRPr="0064457D">
        <w:rPr>
          <w:rFonts w:ascii="Times New Roman" w:hAnsi="Times New Roman"/>
          <w:spacing w:val="0"/>
          <w:sz w:val="24"/>
          <w:szCs w:val="24"/>
        </w:rPr>
        <w:softHyphen/>
        <w:t>сти людей строится на основе наиболее известных и привлекающих всеобщее внимание людей событий. К этой подсистеме, например, можно отнести некоторые финансовые рынки, где большую роль играет ориентация на среднее мнение.</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Подсистема творческой деятельности. </w:t>
      </w:r>
      <w:r w:rsidRPr="0064457D">
        <w:rPr>
          <w:rFonts w:ascii="Times New Roman" w:hAnsi="Times New Roman"/>
          <w:spacing w:val="0"/>
          <w:sz w:val="24"/>
          <w:szCs w:val="24"/>
        </w:rPr>
        <w:t>В этом мире основной нор</w:t>
      </w:r>
      <w:r w:rsidRPr="0064457D">
        <w:rPr>
          <w:rFonts w:ascii="Times New Roman" w:hAnsi="Times New Roman"/>
          <w:spacing w:val="0"/>
          <w:sz w:val="24"/>
          <w:szCs w:val="24"/>
        </w:rPr>
        <w:softHyphen/>
        <w:t>мой поведения является стремление к достижению неповторимого, уникального результата. К данной подсистеме относится такая сфе</w:t>
      </w:r>
      <w:r w:rsidRPr="0064457D">
        <w:rPr>
          <w:rFonts w:ascii="Times New Roman" w:hAnsi="Times New Roman"/>
          <w:spacing w:val="0"/>
          <w:sz w:val="24"/>
          <w:szCs w:val="24"/>
        </w:rPr>
        <w:softHyphen/>
        <w:t>ра общественной жизни, как искусство.</w:t>
      </w:r>
    </w:p>
    <w:p w:rsidR="00E825BE" w:rsidRPr="0064457D" w:rsidRDefault="00E825BE" w:rsidP="004E53A9">
      <w:pPr>
        <w:pStyle w:val="11"/>
        <w:numPr>
          <w:ilvl w:val="0"/>
          <w:numId w:val="9"/>
        </w:numPr>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 </w:t>
      </w:r>
      <w:r w:rsidRPr="0064457D">
        <w:rPr>
          <w:rStyle w:val="a4"/>
          <w:spacing w:val="0"/>
          <w:sz w:val="24"/>
          <w:szCs w:val="24"/>
        </w:rPr>
        <w:t xml:space="preserve">Экологическая подсистема. </w:t>
      </w:r>
      <w:r w:rsidRPr="0064457D">
        <w:rPr>
          <w:rFonts w:ascii="Times New Roman" w:hAnsi="Times New Roman"/>
          <w:spacing w:val="0"/>
          <w:sz w:val="24"/>
          <w:szCs w:val="24"/>
        </w:rPr>
        <w:t>В данной подсистеме координация дей</w:t>
      </w:r>
      <w:r w:rsidRPr="0064457D">
        <w:rPr>
          <w:rFonts w:ascii="Times New Roman" w:hAnsi="Times New Roman"/>
          <w:spacing w:val="0"/>
          <w:sz w:val="24"/>
          <w:szCs w:val="24"/>
        </w:rPr>
        <w:softHyphen/>
        <w:t>ствий осуществляется в соответствии с природными циклами и на</w:t>
      </w:r>
      <w:r w:rsidRPr="0064457D">
        <w:rPr>
          <w:rFonts w:ascii="Times New Roman" w:hAnsi="Times New Roman"/>
          <w:spacing w:val="0"/>
          <w:sz w:val="24"/>
          <w:szCs w:val="24"/>
        </w:rPr>
        <w:softHyphen/>
        <w:t>правлена на поддержание «баланса окружающей среды». Соответ</w:t>
      </w:r>
      <w:r w:rsidRPr="0064457D">
        <w:rPr>
          <w:rFonts w:ascii="Times New Roman" w:hAnsi="Times New Roman"/>
          <w:spacing w:val="0"/>
          <w:sz w:val="24"/>
          <w:szCs w:val="24"/>
        </w:rPr>
        <w:softHyphen/>
        <w:t>ственно объектами деятельности являются различные природные объекты.</w:t>
      </w:r>
    </w:p>
    <w:p w:rsidR="00E825BE" w:rsidRPr="0064457D" w:rsidRDefault="00E825BE" w:rsidP="0064457D">
      <w:pPr>
        <w:ind w:firstLine="709"/>
        <w:rPr>
          <w:sz w:val="24"/>
          <w:szCs w:val="24"/>
        </w:rPr>
      </w:pPr>
      <w:r w:rsidRPr="0064457D">
        <w:rPr>
          <w:sz w:val="24"/>
          <w:szCs w:val="24"/>
        </w:rPr>
        <w:t xml:space="preserve">Таким образом, рациональность как способ поведения и стремлениек рыночному </w:t>
      </w:r>
      <w:r w:rsidRPr="0064457D">
        <w:rPr>
          <w:sz w:val="24"/>
          <w:szCs w:val="24"/>
        </w:rPr>
        <w:lastRenderedPageBreak/>
        <w:t>равновесию как способ координации трактуются представителями экономики соглашений лишь как «частные случаи». С их точ</w:t>
      </w:r>
      <w:r w:rsidRPr="0064457D">
        <w:rPr>
          <w:sz w:val="24"/>
          <w:szCs w:val="24"/>
        </w:rPr>
        <w:softHyphen/>
        <w:t>ки зрения, ошибочно объяснять всю хозяйственную жизнь при помощи только этих двух понятий. Например, деятельность российских предприятии в 1990-е гг., которая зачастую не соответствовала канонам нео</w:t>
      </w:r>
      <w:r w:rsidRPr="0064457D">
        <w:rPr>
          <w:sz w:val="24"/>
          <w:szCs w:val="24"/>
        </w:rPr>
        <w:softHyphen/>
        <w:t>классической теории, вполне можно объяснить, если исходить из того, что эта деятельность осуществлялась в рамках индустриальной и тра</w:t>
      </w:r>
      <w:r w:rsidRPr="0064457D">
        <w:rPr>
          <w:sz w:val="24"/>
          <w:szCs w:val="24"/>
        </w:rPr>
        <w:softHyphen/>
        <w:t>диционной подсистем.</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При этом каждый хозяйствующий субъект одновременно функци</w:t>
      </w:r>
      <w:r w:rsidRPr="0064457D">
        <w:rPr>
          <w:rFonts w:ascii="Times New Roman" w:hAnsi="Times New Roman"/>
          <w:spacing w:val="0"/>
          <w:sz w:val="24"/>
          <w:szCs w:val="24"/>
        </w:rPr>
        <w:softHyphen/>
        <w:t>онирует в нескольких подсистемах. Например, любая фирма действу</w:t>
      </w:r>
      <w:r w:rsidRPr="0064457D">
        <w:rPr>
          <w:rFonts w:ascii="Times New Roman" w:hAnsi="Times New Roman"/>
          <w:spacing w:val="0"/>
          <w:sz w:val="24"/>
          <w:szCs w:val="24"/>
        </w:rPr>
        <w:softHyphen/>
        <w:t>ет в рыночной подсистеме, когда занимается сбытом своей продукции, и в индустриальной подсистеме, когда непосредственно организует про</w:t>
      </w:r>
      <w:r w:rsidRPr="0064457D">
        <w:rPr>
          <w:rFonts w:ascii="Times New Roman" w:hAnsi="Times New Roman"/>
          <w:spacing w:val="0"/>
          <w:sz w:val="24"/>
          <w:szCs w:val="24"/>
        </w:rPr>
        <w:softHyphen/>
        <w:t>изводство.</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Особые проблемы возникают на «стыке» различных подсистем или «соглашений», т. е. в ситуации, когда одно и то же взаимодействие (будь то покупки потребительских благ или принятие политических реше</w:t>
      </w:r>
      <w:r w:rsidRPr="0064457D">
        <w:rPr>
          <w:rFonts w:ascii="Times New Roman" w:hAnsi="Times New Roman"/>
          <w:spacing w:val="0"/>
          <w:sz w:val="24"/>
          <w:szCs w:val="24"/>
        </w:rPr>
        <w:softHyphen/>
        <w:t>ний) может потенциально приниматься на основе норм поведения раз</w:t>
      </w:r>
      <w:r w:rsidRPr="0064457D">
        <w:rPr>
          <w:rFonts w:ascii="Times New Roman" w:hAnsi="Times New Roman"/>
          <w:spacing w:val="0"/>
          <w:sz w:val="24"/>
          <w:szCs w:val="24"/>
        </w:rPr>
        <w:softHyphen/>
        <w:t>ных подсистем. Здесь зачастую к неблагоприятным последствиям мо</w:t>
      </w:r>
      <w:r w:rsidRPr="0064457D">
        <w:rPr>
          <w:rFonts w:ascii="Times New Roman" w:hAnsi="Times New Roman"/>
          <w:spacing w:val="0"/>
          <w:sz w:val="24"/>
          <w:szCs w:val="24"/>
        </w:rPr>
        <w:softHyphen/>
        <w:t>жет привести так называемая «экспансия соглашений», при которой осуществление взаимодействий происходит на основе норм одной из подсистем в тех сферах, где прежде использовались нормы другой под</w:t>
      </w:r>
      <w:r w:rsidRPr="0064457D">
        <w:rPr>
          <w:rFonts w:ascii="Times New Roman" w:hAnsi="Times New Roman"/>
          <w:spacing w:val="0"/>
          <w:sz w:val="24"/>
          <w:szCs w:val="24"/>
        </w:rPr>
        <w:softHyphen/>
        <w:t>системы. Примером может служить замена гражданских «соглашений» на рыночные в политической сфере.</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Ясно, что хотя экономика соглашений ближе к неоинституционализ</w:t>
      </w:r>
      <w:r w:rsidRPr="0064457D">
        <w:rPr>
          <w:rFonts w:ascii="Times New Roman" w:hAnsi="Times New Roman"/>
          <w:spacing w:val="0"/>
          <w:sz w:val="24"/>
          <w:szCs w:val="24"/>
        </w:rPr>
        <w:softHyphen/>
        <w:t>му, чем эволюционная экономическая теория, она также не вписывает</w:t>
      </w:r>
      <w:r w:rsidRPr="0064457D">
        <w:rPr>
          <w:rFonts w:ascii="Times New Roman" w:hAnsi="Times New Roman"/>
          <w:spacing w:val="0"/>
          <w:sz w:val="24"/>
          <w:szCs w:val="24"/>
        </w:rPr>
        <w:softHyphen/>
        <w:t>ся в мейнстрим современного экономического анализа.</w:t>
      </w:r>
    </w:p>
    <w:p w:rsidR="00B90FFA" w:rsidRDefault="00B90FFA" w:rsidP="0064457D">
      <w:pPr>
        <w:pStyle w:val="10"/>
        <w:shd w:val="clear" w:color="auto" w:fill="auto"/>
        <w:spacing w:after="0" w:line="240" w:lineRule="auto"/>
        <w:ind w:firstLine="709"/>
        <w:rPr>
          <w:rFonts w:ascii="Times New Roman" w:hAnsi="Times New Roman"/>
          <w:spacing w:val="0"/>
          <w:sz w:val="24"/>
          <w:szCs w:val="24"/>
        </w:rPr>
      </w:pPr>
    </w:p>
    <w:p w:rsidR="00E825BE" w:rsidRPr="0064457D" w:rsidRDefault="00E825BE" w:rsidP="0064457D">
      <w:pPr>
        <w:pStyle w:val="10"/>
        <w:shd w:val="clear" w:color="auto" w:fill="auto"/>
        <w:spacing w:after="0" w:line="240" w:lineRule="auto"/>
        <w:ind w:firstLine="709"/>
        <w:rPr>
          <w:rFonts w:ascii="Times New Roman" w:hAnsi="Times New Roman"/>
          <w:spacing w:val="0"/>
          <w:sz w:val="24"/>
          <w:szCs w:val="24"/>
        </w:rPr>
      </w:pPr>
      <w:r w:rsidRPr="0064457D">
        <w:rPr>
          <w:rFonts w:ascii="Times New Roman" w:hAnsi="Times New Roman"/>
          <w:spacing w:val="0"/>
          <w:sz w:val="24"/>
          <w:szCs w:val="24"/>
        </w:rPr>
        <w:t>Понятие института. Роль институтов в функционировании экономики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 xml:space="preserve">Изучение институтов начнем с этимологии слова «институт» </w:t>
      </w:r>
      <w:r w:rsidRPr="0064457D">
        <w:rPr>
          <w:rStyle w:val="a7"/>
          <w:spacing w:val="0"/>
          <w:sz w:val="24"/>
          <w:szCs w:val="24"/>
        </w:rPr>
        <w:t>(англ.</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to</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institute</w:t>
      </w:r>
      <w:r w:rsidRPr="0064457D">
        <w:rPr>
          <w:rFonts w:ascii="Times New Roman" w:hAnsi="Times New Roman"/>
          <w:spacing w:val="0"/>
          <w:sz w:val="24"/>
          <w:szCs w:val="24"/>
        </w:rPr>
        <w:t xml:space="preserve"> — устанавливать, учреждать).</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Понятие института было заимствовано экономистами из социаль</w:t>
      </w:r>
      <w:r w:rsidRPr="0064457D">
        <w:rPr>
          <w:rFonts w:ascii="Times New Roman" w:hAnsi="Times New Roman"/>
          <w:spacing w:val="0"/>
          <w:sz w:val="24"/>
          <w:szCs w:val="24"/>
        </w:rPr>
        <w:softHyphen/>
        <w:t>ных наук, в частности из социологии.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Fonts w:ascii="Times New Roman" w:hAnsi="Times New Roman"/>
          <w:spacing w:val="0"/>
          <w:sz w:val="24"/>
          <w:szCs w:val="24"/>
        </w:rPr>
        <w:t>Институтом называется совокупность ролей и статусов, предназна</w:t>
      </w:r>
      <w:r w:rsidRPr="0064457D">
        <w:rPr>
          <w:rFonts w:ascii="Times New Roman" w:hAnsi="Times New Roman"/>
          <w:spacing w:val="0"/>
          <w:sz w:val="24"/>
          <w:szCs w:val="24"/>
        </w:rPr>
        <w:softHyphen/>
        <w:t>ченная для удовлетворения определенной потребности.</w:t>
      </w:r>
    </w:p>
    <w:p w:rsidR="00E825BE" w:rsidRPr="0064457D" w:rsidRDefault="00E825BE" w:rsidP="0064457D">
      <w:pPr>
        <w:ind w:firstLine="709"/>
        <w:rPr>
          <w:sz w:val="24"/>
          <w:szCs w:val="24"/>
        </w:rPr>
      </w:pPr>
      <w:r w:rsidRPr="0064457D">
        <w:rPr>
          <w:sz w:val="24"/>
          <w:szCs w:val="24"/>
        </w:rPr>
        <w:t>Определения институтов можно также найти в работах по политиче</w:t>
      </w:r>
      <w:r w:rsidRPr="0064457D">
        <w:rPr>
          <w:sz w:val="24"/>
          <w:szCs w:val="24"/>
        </w:rPr>
        <w:softHyphen/>
        <w:t>ской философии и социальной психологии. Например, категория инсти</w:t>
      </w:r>
      <w:r w:rsidRPr="0064457D">
        <w:rPr>
          <w:sz w:val="24"/>
          <w:szCs w:val="24"/>
        </w:rPr>
        <w:softHyphen/>
        <w:t xml:space="preserve">тута является одной из центральных в работе профессора Гарвардского университета Джона Ролза </w:t>
      </w:r>
      <w:r w:rsidRPr="0064457D">
        <w:rPr>
          <w:sz w:val="24"/>
          <w:szCs w:val="24"/>
          <w:lang w:eastAsia="en-US"/>
        </w:rPr>
        <w:t>(</w:t>
      </w:r>
      <w:r w:rsidRPr="0064457D">
        <w:rPr>
          <w:sz w:val="24"/>
          <w:szCs w:val="24"/>
          <w:lang w:val="en-US" w:eastAsia="en-US"/>
        </w:rPr>
        <w:t>John</w:t>
      </w:r>
      <w:r w:rsidRPr="0064457D">
        <w:rPr>
          <w:sz w:val="24"/>
          <w:szCs w:val="24"/>
          <w:lang w:eastAsia="en-US"/>
        </w:rPr>
        <w:t xml:space="preserve"> </w:t>
      </w:r>
      <w:r w:rsidRPr="0064457D">
        <w:rPr>
          <w:sz w:val="24"/>
          <w:szCs w:val="24"/>
          <w:lang w:val="en-US" w:eastAsia="en-US"/>
        </w:rPr>
        <w:t>Bordley</w:t>
      </w:r>
      <w:r w:rsidRPr="0064457D">
        <w:rPr>
          <w:sz w:val="24"/>
          <w:szCs w:val="24"/>
          <w:lang w:eastAsia="en-US"/>
        </w:rPr>
        <w:t xml:space="preserve"> </w:t>
      </w:r>
      <w:r w:rsidRPr="0064457D">
        <w:rPr>
          <w:sz w:val="24"/>
          <w:szCs w:val="24"/>
          <w:lang w:val="en-US" w:eastAsia="en-US"/>
        </w:rPr>
        <w:t>Rawls</w:t>
      </w:r>
      <w:r w:rsidRPr="0064457D">
        <w:rPr>
          <w:sz w:val="24"/>
          <w:szCs w:val="24"/>
          <w:lang w:eastAsia="en-US"/>
        </w:rPr>
        <w:t xml:space="preserve">, </w:t>
      </w:r>
      <w:r w:rsidRPr="0064457D">
        <w:rPr>
          <w:sz w:val="24"/>
          <w:szCs w:val="24"/>
        </w:rPr>
        <w:t xml:space="preserve">1921-2002) «Теория справедливости» («А </w:t>
      </w:r>
      <w:r w:rsidRPr="0064457D">
        <w:rPr>
          <w:sz w:val="24"/>
          <w:szCs w:val="24"/>
          <w:lang w:val="en-US" w:eastAsia="en-US"/>
        </w:rPr>
        <w:t>Theory</w:t>
      </w:r>
      <w:r w:rsidRPr="0064457D">
        <w:rPr>
          <w:sz w:val="24"/>
          <w:szCs w:val="24"/>
          <w:lang w:eastAsia="en-US"/>
        </w:rPr>
        <w:t xml:space="preserve"> </w:t>
      </w:r>
      <w:r w:rsidRPr="0064457D">
        <w:rPr>
          <w:sz w:val="24"/>
          <w:szCs w:val="24"/>
          <w:lang w:val="en-US" w:eastAsia="en-US"/>
        </w:rPr>
        <w:t>of</w:t>
      </w:r>
      <w:r w:rsidRPr="0064457D">
        <w:rPr>
          <w:sz w:val="24"/>
          <w:szCs w:val="24"/>
          <w:lang w:eastAsia="en-US"/>
        </w:rPr>
        <w:t xml:space="preserve"> </w:t>
      </w:r>
      <w:r w:rsidRPr="0064457D">
        <w:rPr>
          <w:sz w:val="24"/>
          <w:szCs w:val="24"/>
          <w:lang w:val="en-US" w:eastAsia="en-US"/>
        </w:rPr>
        <w:t>Justice</w:t>
      </w:r>
      <w:r w:rsidRPr="0064457D">
        <w:rPr>
          <w:sz w:val="24"/>
          <w:szCs w:val="24"/>
          <w:lang w:eastAsia="en-US"/>
        </w:rPr>
        <w:t xml:space="preserve">», </w:t>
      </w:r>
      <w:r w:rsidRPr="0064457D">
        <w:rPr>
          <w:sz w:val="24"/>
          <w:szCs w:val="24"/>
        </w:rPr>
        <w:t>1971), который под институ</w:t>
      </w:r>
      <w:r w:rsidRPr="0064457D">
        <w:rPr>
          <w:sz w:val="24"/>
          <w:szCs w:val="24"/>
        </w:rPr>
        <w:softHyphen/>
        <w:t xml:space="preserve">тами понимал публичную систему правил, определяющих должность </w:t>
      </w:r>
      <w:r w:rsidRPr="0064457D">
        <w:rPr>
          <w:rStyle w:val="0pt"/>
          <w:spacing w:val="0"/>
          <w:sz w:val="24"/>
          <w:szCs w:val="24"/>
        </w:rPr>
        <w:t>и положение, с соответствующими правами и обязанностями, властью и неприкосновенностью и т. п. Эти правила специфицируют определен</w:t>
      </w:r>
      <w:r w:rsidRPr="0064457D">
        <w:rPr>
          <w:rStyle w:val="0pt"/>
          <w:spacing w:val="0"/>
          <w:sz w:val="24"/>
          <w:szCs w:val="24"/>
        </w:rPr>
        <w:softHyphen/>
        <w:t>ные формы действий в качестве разрешенных, а другие — в качестве запрещенных и по ним же наказывают одни действия и защищают дру</w:t>
      </w:r>
      <w:r w:rsidRPr="0064457D">
        <w:rPr>
          <w:rStyle w:val="0pt"/>
          <w:spacing w:val="0"/>
          <w:sz w:val="24"/>
          <w:szCs w:val="24"/>
        </w:rPr>
        <w:softHyphen/>
        <w:t>гие, когда происходит насилие. В качестве примеров или более общих социальных практик Дж. Ролз приводит игры, ритуалы, суды и парла</w:t>
      </w:r>
      <w:r w:rsidRPr="0064457D">
        <w:rPr>
          <w:rStyle w:val="0pt"/>
          <w:spacing w:val="0"/>
          <w:sz w:val="24"/>
          <w:szCs w:val="24"/>
        </w:rPr>
        <w:softHyphen/>
        <w:t>менты, рынки и системы собственности.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В экономической теории впервые понятие института было включе</w:t>
      </w:r>
      <w:r w:rsidRPr="0064457D">
        <w:rPr>
          <w:rStyle w:val="0pt"/>
          <w:spacing w:val="0"/>
          <w:sz w:val="24"/>
          <w:szCs w:val="24"/>
        </w:rPr>
        <w:softHyphen/>
        <w:t>но в анализ Т. Вебленом в его работе «Теория праздного класса: эконо</w:t>
      </w:r>
      <w:r w:rsidRPr="0064457D">
        <w:rPr>
          <w:rStyle w:val="0pt"/>
          <w:spacing w:val="0"/>
          <w:sz w:val="24"/>
          <w:szCs w:val="24"/>
        </w:rPr>
        <w:softHyphen/>
        <w:t xml:space="preserve">мическое исследование институций» </w:t>
      </w:r>
      <w:r w:rsidRPr="0064457D">
        <w:rPr>
          <w:rStyle w:val="0pt"/>
          <w:spacing w:val="0"/>
          <w:sz w:val="24"/>
          <w:szCs w:val="24"/>
          <w:lang w:eastAsia="en-US"/>
        </w:rPr>
        <w:t>(«</w:t>
      </w:r>
      <w:r w:rsidRPr="0064457D">
        <w:rPr>
          <w:rStyle w:val="0pt"/>
          <w:spacing w:val="0"/>
          <w:sz w:val="24"/>
          <w:szCs w:val="24"/>
          <w:lang w:val="en-US" w:eastAsia="en-US"/>
        </w:rPr>
        <w:t>The</w:t>
      </w:r>
      <w:r w:rsidRPr="0064457D">
        <w:rPr>
          <w:rStyle w:val="0pt"/>
          <w:spacing w:val="0"/>
          <w:sz w:val="24"/>
          <w:szCs w:val="24"/>
          <w:lang w:eastAsia="en-US"/>
        </w:rPr>
        <w:t xml:space="preserve"> </w:t>
      </w:r>
      <w:r w:rsidRPr="0064457D">
        <w:rPr>
          <w:rStyle w:val="0pt"/>
          <w:spacing w:val="0"/>
          <w:sz w:val="24"/>
          <w:szCs w:val="24"/>
          <w:lang w:val="en-US" w:eastAsia="en-US"/>
        </w:rPr>
        <w:t>Theory</w:t>
      </w:r>
      <w:r w:rsidRPr="0064457D">
        <w:rPr>
          <w:rStyle w:val="0pt"/>
          <w:spacing w:val="0"/>
          <w:sz w:val="24"/>
          <w:szCs w:val="24"/>
          <w:lang w:eastAsia="en-US"/>
        </w:rPr>
        <w:t xml:space="preserve"> </w:t>
      </w:r>
      <w:r w:rsidRPr="0064457D">
        <w:rPr>
          <w:rStyle w:val="0pt"/>
          <w:spacing w:val="0"/>
          <w:sz w:val="24"/>
          <w:szCs w:val="24"/>
          <w:lang w:val="en-US" w:eastAsia="en-US"/>
        </w:rPr>
        <w:t>of</w:t>
      </w:r>
      <w:r w:rsidRPr="0064457D">
        <w:rPr>
          <w:rStyle w:val="0pt"/>
          <w:spacing w:val="0"/>
          <w:sz w:val="24"/>
          <w:szCs w:val="24"/>
          <w:lang w:eastAsia="en-US"/>
        </w:rPr>
        <w:t xml:space="preserve"> </w:t>
      </w:r>
      <w:r w:rsidRPr="0064457D">
        <w:rPr>
          <w:rStyle w:val="0pt"/>
          <w:spacing w:val="0"/>
          <w:sz w:val="24"/>
          <w:szCs w:val="24"/>
          <w:lang w:val="en-US" w:eastAsia="en-US"/>
        </w:rPr>
        <w:t>Leisure</w:t>
      </w:r>
      <w:r w:rsidRPr="0064457D">
        <w:rPr>
          <w:rStyle w:val="0pt"/>
          <w:spacing w:val="0"/>
          <w:sz w:val="24"/>
          <w:szCs w:val="24"/>
          <w:lang w:eastAsia="en-US"/>
        </w:rPr>
        <w:t xml:space="preserve"> </w:t>
      </w:r>
      <w:r w:rsidRPr="0064457D">
        <w:rPr>
          <w:rStyle w:val="0pt"/>
          <w:spacing w:val="0"/>
          <w:sz w:val="24"/>
          <w:szCs w:val="24"/>
          <w:lang w:val="en-US" w:eastAsia="en-US"/>
        </w:rPr>
        <w:t>Class</w:t>
      </w:r>
      <w:r w:rsidRPr="0064457D">
        <w:rPr>
          <w:rStyle w:val="0pt"/>
          <w:spacing w:val="0"/>
          <w:sz w:val="24"/>
          <w:szCs w:val="24"/>
          <w:lang w:eastAsia="en-US"/>
        </w:rPr>
        <w:t xml:space="preserve">, </w:t>
      </w:r>
      <w:r w:rsidRPr="0064457D">
        <w:rPr>
          <w:rStyle w:val="0pt"/>
          <w:spacing w:val="0"/>
          <w:sz w:val="24"/>
          <w:szCs w:val="24"/>
          <w:lang w:val="en-US" w:eastAsia="en-US"/>
        </w:rPr>
        <w:t>An</w:t>
      </w:r>
      <w:r w:rsidRPr="0064457D">
        <w:rPr>
          <w:rStyle w:val="0pt"/>
          <w:spacing w:val="0"/>
          <w:sz w:val="24"/>
          <w:szCs w:val="24"/>
          <w:lang w:eastAsia="en-US"/>
        </w:rPr>
        <w:t xml:space="preserve"> </w:t>
      </w:r>
      <w:r w:rsidRPr="0064457D">
        <w:rPr>
          <w:rStyle w:val="0pt"/>
          <w:spacing w:val="0"/>
          <w:sz w:val="24"/>
          <w:szCs w:val="24"/>
          <w:lang w:val="en-US" w:eastAsia="en-US"/>
        </w:rPr>
        <w:t>Economic</w:t>
      </w:r>
      <w:r w:rsidRPr="0064457D">
        <w:rPr>
          <w:rStyle w:val="0pt"/>
          <w:spacing w:val="0"/>
          <w:sz w:val="24"/>
          <w:szCs w:val="24"/>
          <w:lang w:eastAsia="en-US"/>
        </w:rPr>
        <w:t xml:space="preserve"> </w:t>
      </w:r>
      <w:r w:rsidRPr="0064457D">
        <w:rPr>
          <w:rStyle w:val="0pt"/>
          <w:spacing w:val="0"/>
          <w:sz w:val="24"/>
          <w:szCs w:val="24"/>
          <w:lang w:val="en-US" w:eastAsia="en-US"/>
        </w:rPr>
        <w:t>Study</w:t>
      </w:r>
      <w:r w:rsidRPr="0064457D">
        <w:rPr>
          <w:rStyle w:val="0pt"/>
          <w:spacing w:val="0"/>
          <w:sz w:val="24"/>
          <w:szCs w:val="24"/>
          <w:lang w:eastAsia="en-US"/>
        </w:rPr>
        <w:t xml:space="preserve"> </w:t>
      </w:r>
      <w:r w:rsidRPr="0064457D">
        <w:rPr>
          <w:rStyle w:val="0pt"/>
          <w:spacing w:val="0"/>
          <w:sz w:val="24"/>
          <w:szCs w:val="24"/>
          <w:lang w:val="en-US" w:eastAsia="en-US"/>
        </w:rPr>
        <w:t>of</w:t>
      </w:r>
      <w:r w:rsidRPr="0064457D">
        <w:rPr>
          <w:rStyle w:val="0pt"/>
          <w:spacing w:val="0"/>
          <w:sz w:val="24"/>
          <w:szCs w:val="24"/>
          <w:lang w:eastAsia="en-US"/>
        </w:rPr>
        <w:t xml:space="preserve"> </w:t>
      </w:r>
      <w:r w:rsidRPr="0064457D">
        <w:rPr>
          <w:rStyle w:val="0pt"/>
          <w:spacing w:val="0"/>
          <w:sz w:val="24"/>
          <w:szCs w:val="24"/>
          <w:lang w:val="en-US" w:eastAsia="en-US"/>
        </w:rPr>
        <w:t>Institutions</w:t>
      </w:r>
      <w:r w:rsidRPr="0064457D">
        <w:rPr>
          <w:rStyle w:val="0pt"/>
          <w:spacing w:val="0"/>
          <w:sz w:val="24"/>
          <w:szCs w:val="24"/>
          <w:lang w:eastAsia="en-US"/>
        </w:rPr>
        <w:t xml:space="preserve">», 1899): </w:t>
      </w:r>
      <w:r w:rsidRPr="0064457D">
        <w:rPr>
          <w:rStyle w:val="0pt"/>
          <w:spacing w:val="0"/>
          <w:sz w:val="24"/>
          <w:szCs w:val="24"/>
        </w:rPr>
        <w:t>«Институты — это, по сути дела, распространенный образ мысли в том, что касается отдельных отно</w:t>
      </w:r>
      <w:r w:rsidRPr="0064457D">
        <w:rPr>
          <w:rStyle w:val="0pt"/>
          <w:spacing w:val="0"/>
          <w:sz w:val="24"/>
          <w:szCs w:val="24"/>
        </w:rPr>
        <w:softHyphen/>
        <w:t>шений между обществом и личностью и отдельных выполняемых ими функций, и система жизни общества, которая слагается из совокупно</w:t>
      </w:r>
      <w:r w:rsidRPr="0064457D">
        <w:rPr>
          <w:rStyle w:val="0pt"/>
          <w:spacing w:val="0"/>
          <w:sz w:val="24"/>
          <w:szCs w:val="24"/>
        </w:rPr>
        <w:softHyphen/>
        <w:t>сти действующих в определенное время или в любой момент развития какого угодно общества, может быть с психологической стороны оха</w:t>
      </w:r>
      <w:r w:rsidRPr="0064457D">
        <w:rPr>
          <w:rStyle w:val="0pt"/>
          <w:spacing w:val="0"/>
          <w:sz w:val="24"/>
          <w:szCs w:val="24"/>
        </w:rPr>
        <w:softHyphen/>
        <w:t>рактеризована в общих чертах как превалирующая духовная позиция или распространенное представление об образе жизни в обществе». Также под институтами Т. Веблен понимал:</w:t>
      </w:r>
    </w:p>
    <w:p w:rsidR="00E825BE" w:rsidRPr="0064457D" w:rsidRDefault="00E825BE" w:rsidP="004E53A9">
      <w:pPr>
        <w:pStyle w:val="11"/>
        <w:numPr>
          <w:ilvl w:val="0"/>
          <w:numId w:val="10"/>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привычные способы реагирования на стимулы;</w:t>
      </w:r>
    </w:p>
    <w:p w:rsidR="00E825BE" w:rsidRPr="0064457D" w:rsidRDefault="00E825BE" w:rsidP="004E53A9">
      <w:pPr>
        <w:pStyle w:val="11"/>
        <w:numPr>
          <w:ilvl w:val="0"/>
          <w:numId w:val="10"/>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структуру производственного или экономического механизма;</w:t>
      </w:r>
    </w:p>
    <w:p w:rsidR="00E825BE" w:rsidRPr="0064457D" w:rsidRDefault="00E825BE" w:rsidP="004E53A9">
      <w:pPr>
        <w:pStyle w:val="11"/>
        <w:numPr>
          <w:ilvl w:val="0"/>
          <w:numId w:val="10"/>
        </w:numPr>
        <w:shd w:val="clear" w:color="auto" w:fill="auto"/>
        <w:spacing w:line="240" w:lineRule="auto"/>
        <w:ind w:firstLine="709"/>
        <w:rPr>
          <w:rStyle w:val="0pt"/>
          <w:spacing w:val="0"/>
          <w:sz w:val="24"/>
          <w:szCs w:val="24"/>
        </w:rPr>
      </w:pPr>
      <w:r w:rsidRPr="0064457D">
        <w:rPr>
          <w:rStyle w:val="0pt"/>
          <w:spacing w:val="0"/>
          <w:sz w:val="24"/>
          <w:szCs w:val="24"/>
        </w:rPr>
        <w:lastRenderedPageBreak/>
        <w:t>принятую в настоящее время систему общественной жизни.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Другой основоположник институционализма, Дж. Коммонс, в сво</w:t>
      </w:r>
      <w:r w:rsidRPr="0064457D">
        <w:rPr>
          <w:rStyle w:val="0pt"/>
          <w:spacing w:val="0"/>
          <w:sz w:val="24"/>
          <w:szCs w:val="24"/>
        </w:rPr>
        <w:softHyphen/>
        <w:t xml:space="preserve">ей работе «Институциональная экономическая теория» </w:t>
      </w:r>
      <w:r w:rsidRPr="0064457D">
        <w:rPr>
          <w:rStyle w:val="0pt"/>
          <w:spacing w:val="0"/>
          <w:sz w:val="24"/>
          <w:szCs w:val="24"/>
          <w:lang w:eastAsia="en-US"/>
        </w:rPr>
        <w:t>(«</w:t>
      </w:r>
      <w:r w:rsidRPr="0064457D">
        <w:rPr>
          <w:rStyle w:val="0pt"/>
          <w:spacing w:val="0"/>
          <w:sz w:val="24"/>
          <w:szCs w:val="24"/>
          <w:lang w:val="en-US" w:eastAsia="en-US"/>
        </w:rPr>
        <w:t>Institutional</w:t>
      </w:r>
      <w:r w:rsidRPr="0064457D">
        <w:rPr>
          <w:rStyle w:val="0pt"/>
          <w:spacing w:val="0"/>
          <w:sz w:val="24"/>
          <w:szCs w:val="24"/>
          <w:lang w:eastAsia="en-US"/>
        </w:rPr>
        <w:t xml:space="preserve"> </w:t>
      </w:r>
      <w:r w:rsidRPr="0064457D">
        <w:rPr>
          <w:rStyle w:val="0pt"/>
          <w:spacing w:val="0"/>
          <w:sz w:val="24"/>
          <w:szCs w:val="24"/>
          <w:lang w:val="en-US" w:eastAsia="en-US"/>
        </w:rPr>
        <w:t>Economics</w:t>
      </w:r>
      <w:r w:rsidRPr="0064457D">
        <w:rPr>
          <w:rStyle w:val="0pt"/>
          <w:spacing w:val="0"/>
          <w:sz w:val="24"/>
          <w:szCs w:val="24"/>
          <w:lang w:eastAsia="en-US"/>
        </w:rPr>
        <w:t xml:space="preserve">», </w:t>
      </w:r>
      <w:r w:rsidRPr="0064457D">
        <w:rPr>
          <w:rStyle w:val="0pt"/>
          <w:spacing w:val="0"/>
          <w:sz w:val="24"/>
          <w:szCs w:val="24"/>
        </w:rPr>
        <w:t>1934) дает следующее определение: «Институт — коллек</w:t>
      </w:r>
      <w:r w:rsidRPr="0064457D">
        <w:rPr>
          <w:rStyle w:val="0pt"/>
          <w:spacing w:val="0"/>
          <w:sz w:val="24"/>
          <w:szCs w:val="24"/>
        </w:rPr>
        <w:softHyphen/>
        <w:t>тивное действие по контролю, освобождению и расширению индиви</w:t>
      </w:r>
      <w:r w:rsidRPr="0064457D">
        <w:rPr>
          <w:rStyle w:val="0pt"/>
          <w:spacing w:val="0"/>
          <w:sz w:val="24"/>
          <w:szCs w:val="24"/>
        </w:rPr>
        <w:softHyphen/>
        <w:t>дуального действия».</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У классика институционализма У. Митчелла можно найти следую</w:t>
      </w:r>
      <w:r w:rsidRPr="0064457D">
        <w:rPr>
          <w:rStyle w:val="0pt"/>
          <w:spacing w:val="0"/>
          <w:sz w:val="24"/>
          <w:szCs w:val="24"/>
        </w:rPr>
        <w:softHyphen/>
        <w:t>щее: «Институты — господствующие и в высшей степени стандартизи</w:t>
      </w:r>
      <w:r w:rsidRPr="0064457D">
        <w:rPr>
          <w:rStyle w:val="0pt"/>
          <w:spacing w:val="0"/>
          <w:sz w:val="24"/>
          <w:szCs w:val="24"/>
        </w:rPr>
        <w:softHyphen/>
        <w:t>рованные общественные привычки».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Иными словами, основные подходы к определению института мож</w:t>
      </w:r>
      <w:r w:rsidRPr="0064457D">
        <w:rPr>
          <w:rStyle w:val="0pt"/>
          <w:spacing w:val="0"/>
          <w:sz w:val="24"/>
          <w:szCs w:val="24"/>
        </w:rPr>
        <w:softHyphen/>
        <w:t>но классифицировать следующим образом.</w:t>
      </w:r>
    </w:p>
    <w:p w:rsidR="00E825BE" w:rsidRPr="0064457D" w:rsidRDefault="00E825BE" w:rsidP="004E53A9">
      <w:pPr>
        <w:pStyle w:val="11"/>
        <w:numPr>
          <w:ilvl w:val="0"/>
          <w:numId w:val="10"/>
        </w:numPr>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 xml:space="preserve"> Институты определяются как «правила игры», которые структури</w:t>
      </w:r>
      <w:r w:rsidRPr="0064457D">
        <w:rPr>
          <w:rStyle w:val="0pt"/>
          <w:spacing w:val="0"/>
          <w:sz w:val="24"/>
          <w:szCs w:val="24"/>
        </w:rPr>
        <w:softHyphen/>
        <w:t>руют поведение организаций и индивидов в экономике.</w:t>
      </w:r>
    </w:p>
    <w:p w:rsidR="00E825BE" w:rsidRPr="0064457D" w:rsidRDefault="00E825BE" w:rsidP="004E53A9">
      <w:pPr>
        <w:pStyle w:val="11"/>
        <w:numPr>
          <w:ilvl w:val="0"/>
          <w:numId w:val="10"/>
        </w:numPr>
        <w:shd w:val="clear" w:color="auto" w:fill="auto"/>
        <w:spacing w:line="240" w:lineRule="auto"/>
        <w:ind w:firstLine="709"/>
        <w:rPr>
          <w:rStyle w:val="0pt"/>
          <w:color w:val="auto"/>
          <w:spacing w:val="0"/>
          <w:sz w:val="24"/>
          <w:szCs w:val="24"/>
        </w:rPr>
      </w:pPr>
      <w:r w:rsidRPr="0064457D">
        <w:rPr>
          <w:rStyle w:val="0pt"/>
          <w:spacing w:val="0"/>
          <w:sz w:val="24"/>
          <w:szCs w:val="24"/>
        </w:rPr>
        <w:t xml:space="preserve"> Институты определяются как культурные нормы, вера, менталитет.</w:t>
      </w:r>
    </w:p>
    <w:p w:rsidR="00E825BE" w:rsidRPr="0064457D" w:rsidRDefault="00E825BE" w:rsidP="004E53A9">
      <w:pPr>
        <w:pStyle w:val="11"/>
        <w:numPr>
          <w:ilvl w:val="0"/>
          <w:numId w:val="10"/>
        </w:numPr>
        <w:shd w:val="clear" w:color="auto" w:fill="auto"/>
        <w:spacing w:line="240" w:lineRule="auto"/>
        <w:ind w:firstLine="709"/>
        <w:rPr>
          <w:rStyle w:val="0pt"/>
          <w:color w:val="auto"/>
          <w:spacing w:val="0"/>
          <w:sz w:val="24"/>
          <w:szCs w:val="24"/>
        </w:rPr>
      </w:pPr>
      <w:r w:rsidRPr="0064457D">
        <w:rPr>
          <w:rStyle w:val="0pt"/>
          <w:spacing w:val="0"/>
          <w:sz w:val="24"/>
          <w:szCs w:val="24"/>
        </w:rPr>
        <w:t xml:space="preserve">Институты определяются как организационные структуры (например, финансовые институты — банки, кредитные учреждения). </w:t>
      </w:r>
    </w:p>
    <w:p w:rsidR="00E825BE" w:rsidRPr="0064457D" w:rsidRDefault="00E825BE" w:rsidP="004E53A9">
      <w:pPr>
        <w:pStyle w:val="11"/>
        <w:numPr>
          <w:ilvl w:val="0"/>
          <w:numId w:val="10"/>
        </w:numPr>
        <w:shd w:val="clear" w:color="auto" w:fill="auto"/>
        <w:spacing w:line="240" w:lineRule="auto"/>
        <w:ind w:firstLine="709"/>
        <w:rPr>
          <w:rStyle w:val="0pt"/>
          <w:color w:val="auto"/>
          <w:spacing w:val="0"/>
          <w:sz w:val="24"/>
          <w:szCs w:val="24"/>
        </w:rPr>
      </w:pPr>
      <w:r w:rsidRPr="0064457D">
        <w:rPr>
          <w:rStyle w:val="0pt"/>
          <w:spacing w:val="0"/>
          <w:sz w:val="24"/>
          <w:szCs w:val="24"/>
        </w:rPr>
        <w:t>Понятие «институт» может использоваться применительно к личности или к определенному посту (например, институт президентства).</w:t>
      </w:r>
    </w:p>
    <w:p w:rsidR="00E825BE" w:rsidRPr="0064457D" w:rsidRDefault="00E825BE" w:rsidP="0064457D">
      <w:pPr>
        <w:pStyle w:val="11"/>
        <w:shd w:val="clear" w:color="auto" w:fill="auto"/>
        <w:spacing w:line="240" w:lineRule="auto"/>
        <w:ind w:firstLine="709"/>
        <w:jc w:val="left"/>
        <w:rPr>
          <w:rFonts w:ascii="Times New Roman" w:hAnsi="Times New Roman"/>
          <w:spacing w:val="0"/>
          <w:sz w:val="24"/>
          <w:szCs w:val="24"/>
        </w:rPr>
      </w:pPr>
      <w:r w:rsidRPr="0064457D">
        <w:rPr>
          <w:rStyle w:val="0pt"/>
          <w:spacing w:val="0"/>
          <w:sz w:val="24"/>
          <w:szCs w:val="24"/>
        </w:rPr>
        <w:t>Теоретико-игровой подход рассматривает институты как равнове</w:t>
      </w:r>
      <w:r w:rsidRPr="0064457D">
        <w:rPr>
          <w:rStyle w:val="0pt"/>
          <w:spacing w:val="0"/>
          <w:sz w:val="24"/>
          <w:szCs w:val="24"/>
        </w:rPr>
        <w:softHyphen/>
        <w:t>сие в игре.</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Однако в настоящее время в рамках современного институционализ</w:t>
      </w:r>
      <w:r w:rsidRPr="0064457D">
        <w:rPr>
          <w:rStyle w:val="0pt"/>
          <w:spacing w:val="0"/>
          <w:sz w:val="24"/>
          <w:szCs w:val="24"/>
        </w:rPr>
        <w:softHyphen/>
        <w:t xml:space="preserve">ма общепринятой стала трактовка институтов Д. Норта, предложенная </w:t>
      </w:r>
      <w:r w:rsidRPr="0064457D">
        <w:rPr>
          <w:rStyle w:val="a4"/>
          <w:spacing w:val="0"/>
          <w:sz w:val="24"/>
          <w:szCs w:val="24"/>
        </w:rPr>
        <w:t xml:space="preserve">им </w:t>
      </w:r>
      <w:r w:rsidRPr="0064457D">
        <w:rPr>
          <w:rStyle w:val="0pt"/>
          <w:spacing w:val="0"/>
          <w:sz w:val="24"/>
          <w:szCs w:val="24"/>
        </w:rPr>
        <w:t>в работе «Институты, институциональные изменения и функциони</w:t>
      </w:r>
      <w:r w:rsidRPr="0064457D">
        <w:rPr>
          <w:rStyle w:val="0pt"/>
          <w:spacing w:val="0"/>
          <w:sz w:val="24"/>
          <w:szCs w:val="24"/>
        </w:rPr>
        <w:softHyphen/>
        <w:t xml:space="preserve">рование экономики» </w:t>
      </w:r>
      <w:r w:rsidRPr="0064457D">
        <w:rPr>
          <w:rStyle w:val="0pt"/>
          <w:spacing w:val="0"/>
          <w:sz w:val="24"/>
          <w:szCs w:val="24"/>
          <w:lang w:eastAsia="en-US"/>
        </w:rPr>
        <w:t>(«</w:t>
      </w:r>
      <w:r w:rsidRPr="0064457D">
        <w:rPr>
          <w:rStyle w:val="0pt"/>
          <w:spacing w:val="0"/>
          <w:sz w:val="24"/>
          <w:szCs w:val="24"/>
          <w:lang w:val="en-US" w:eastAsia="en-US"/>
        </w:rPr>
        <w:t>Institutions</w:t>
      </w:r>
      <w:r w:rsidRPr="0064457D">
        <w:rPr>
          <w:rStyle w:val="0pt"/>
          <w:spacing w:val="0"/>
          <w:sz w:val="24"/>
          <w:szCs w:val="24"/>
          <w:lang w:eastAsia="en-US"/>
        </w:rPr>
        <w:t xml:space="preserve">, </w:t>
      </w:r>
      <w:r w:rsidRPr="0064457D">
        <w:rPr>
          <w:rStyle w:val="0pt"/>
          <w:spacing w:val="0"/>
          <w:sz w:val="24"/>
          <w:szCs w:val="24"/>
          <w:lang w:val="en-US" w:eastAsia="en-US"/>
        </w:rPr>
        <w:t>Institutional</w:t>
      </w:r>
      <w:r w:rsidRPr="0064457D">
        <w:rPr>
          <w:rStyle w:val="0pt"/>
          <w:spacing w:val="0"/>
          <w:sz w:val="24"/>
          <w:szCs w:val="24"/>
          <w:lang w:eastAsia="en-US"/>
        </w:rPr>
        <w:t xml:space="preserve"> </w:t>
      </w:r>
      <w:r w:rsidRPr="0064457D">
        <w:rPr>
          <w:rStyle w:val="0pt"/>
          <w:spacing w:val="0"/>
          <w:sz w:val="24"/>
          <w:szCs w:val="24"/>
          <w:lang w:val="en-US" w:eastAsia="en-US"/>
        </w:rPr>
        <w:t>Change</w:t>
      </w:r>
      <w:r w:rsidRPr="0064457D">
        <w:rPr>
          <w:rStyle w:val="0pt"/>
          <w:spacing w:val="0"/>
          <w:sz w:val="24"/>
          <w:szCs w:val="24"/>
          <w:lang w:eastAsia="en-US"/>
        </w:rPr>
        <w:t xml:space="preserve"> </w:t>
      </w:r>
      <w:r w:rsidRPr="0064457D">
        <w:rPr>
          <w:rStyle w:val="0pt"/>
          <w:spacing w:val="0"/>
          <w:sz w:val="24"/>
          <w:szCs w:val="24"/>
          <w:lang w:val="en-US" w:eastAsia="en-US"/>
        </w:rPr>
        <w:t>and</w:t>
      </w:r>
      <w:r w:rsidRPr="0064457D">
        <w:rPr>
          <w:rStyle w:val="0pt"/>
          <w:spacing w:val="0"/>
          <w:sz w:val="24"/>
          <w:szCs w:val="24"/>
          <w:lang w:eastAsia="en-US"/>
        </w:rPr>
        <w:t xml:space="preserve"> </w:t>
      </w:r>
      <w:r w:rsidRPr="0064457D">
        <w:rPr>
          <w:rStyle w:val="0pt"/>
          <w:spacing w:val="0"/>
          <w:sz w:val="24"/>
          <w:szCs w:val="24"/>
          <w:lang w:val="en-US" w:eastAsia="en-US"/>
        </w:rPr>
        <w:t>Economic</w:t>
      </w:r>
      <w:r w:rsidRPr="0064457D">
        <w:rPr>
          <w:rStyle w:val="0pt"/>
          <w:spacing w:val="0"/>
          <w:sz w:val="24"/>
          <w:szCs w:val="24"/>
          <w:lang w:eastAsia="en-US"/>
        </w:rPr>
        <w:t xml:space="preserve"> </w:t>
      </w:r>
      <w:r w:rsidRPr="0064457D">
        <w:rPr>
          <w:rStyle w:val="0pt"/>
          <w:spacing w:val="0"/>
          <w:sz w:val="24"/>
          <w:szCs w:val="24"/>
          <w:lang w:val="en-US" w:eastAsia="en-US"/>
        </w:rPr>
        <w:t>Performance</w:t>
      </w:r>
      <w:r w:rsidRPr="0064457D">
        <w:rPr>
          <w:rStyle w:val="0pt"/>
          <w:spacing w:val="0"/>
          <w:sz w:val="24"/>
          <w:szCs w:val="24"/>
          <w:lang w:eastAsia="en-US"/>
        </w:rPr>
        <w:t xml:space="preserve">», 1990): </w:t>
      </w:r>
      <w:r w:rsidRPr="0064457D">
        <w:rPr>
          <w:rStyle w:val="a4"/>
          <w:spacing w:val="0"/>
          <w:sz w:val="24"/>
          <w:szCs w:val="24"/>
        </w:rPr>
        <w:t xml:space="preserve">«Институты </w:t>
      </w:r>
      <w:r w:rsidRPr="0064457D">
        <w:rPr>
          <w:rStyle w:val="a4"/>
          <w:spacing w:val="0"/>
          <w:sz w:val="24"/>
          <w:szCs w:val="24"/>
          <w:lang w:eastAsia="en-US"/>
        </w:rPr>
        <w:t xml:space="preserve">— </w:t>
      </w:r>
      <w:r w:rsidRPr="0064457D">
        <w:rPr>
          <w:rStyle w:val="a4"/>
          <w:spacing w:val="0"/>
          <w:sz w:val="24"/>
          <w:szCs w:val="24"/>
        </w:rPr>
        <w:t>это правила, механизмы, обеспе</w:t>
      </w:r>
      <w:r w:rsidRPr="0064457D">
        <w:rPr>
          <w:rStyle w:val="a4"/>
          <w:spacing w:val="0"/>
          <w:sz w:val="24"/>
          <w:szCs w:val="24"/>
        </w:rPr>
        <w:softHyphen/>
        <w:t>чивающие их выполнение, и нормы поведения, которые структури</w:t>
      </w:r>
      <w:r w:rsidRPr="0064457D">
        <w:rPr>
          <w:rStyle w:val="a4"/>
          <w:spacing w:val="0"/>
          <w:sz w:val="24"/>
          <w:szCs w:val="24"/>
        </w:rPr>
        <w:softHyphen/>
        <w:t xml:space="preserve">руют повторяющиеся взаимодействия между людьми». </w:t>
      </w:r>
      <w:r w:rsidRPr="0064457D">
        <w:rPr>
          <w:rStyle w:val="0pt"/>
          <w:spacing w:val="0"/>
          <w:sz w:val="24"/>
          <w:szCs w:val="24"/>
        </w:rPr>
        <w:t>Они включа</w:t>
      </w:r>
      <w:r w:rsidRPr="0064457D">
        <w:rPr>
          <w:rStyle w:val="0pt"/>
          <w:spacing w:val="0"/>
          <w:sz w:val="24"/>
          <w:szCs w:val="24"/>
        </w:rPr>
        <w:softHyphen/>
        <w:t xml:space="preserve">ют неформальные ограничения (санкции, запреты, обычаи, традиции и </w:t>
      </w:r>
      <w:r w:rsidRPr="0064457D">
        <w:rPr>
          <w:rStyle w:val="a4"/>
          <w:spacing w:val="0"/>
          <w:sz w:val="24"/>
          <w:szCs w:val="24"/>
        </w:rPr>
        <w:t xml:space="preserve">нормы </w:t>
      </w:r>
      <w:r w:rsidRPr="0064457D">
        <w:rPr>
          <w:rStyle w:val="0pt"/>
          <w:spacing w:val="0"/>
          <w:sz w:val="24"/>
          <w:szCs w:val="24"/>
        </w:rPr>
        <w:t>поведения) и формальные правила (конституции, законы, права собственности), а также механизмы, обеспечивающие их выполнение. В этом определении основной упор делается на то, что институты об</w:t>
      </w:r>
      <w:r w:rsidRPr="0064457D">
        <w:rPr>
          <w:rStyle w:val="0pt"/>
          <w:spacing w:val="0"/>
          <w:sz w:val="24"/>
          <w:szCs w:val="24"/>
        </w:rPr>
        <w:softHyphen/>
        <w:t>разуют ограничительные рамки для экономического поведения людей.</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Экономические действия индивида протекают не в изолированном пространстве, а в определенном социуме. И поэтому имеет большое зна</w:t>
      </w:r>
      <w:r w:rsidRPr="0064457D">
        <w:rPr>
          <w:rStyle w:val="0pt"/>
          <w:spacing w:val="0"/>
          <w:sz w:val="24"/>
          <w:szCs w:val="24"/>
        </w:rPr>
        <w:softHyphen/>
        <w:t>чение, как общество будет реагировать на них. Таким образом, сделки, приемлемые и приносящие доход в одном месте, не обязательно ока</w:t>
      </w:r>
      <w:r w:rsidRPr="0064457D">
        <w:rPr>
          <w:rStyle w:val="0pt"/>
          <w:spacing w:val="0"/>
          <w:sz w:val="24"/>
          <w:szCs w:val="24"/>
        </w:rPr>
        <w:softHyphen/>
        <w:t>жутся целесообразными даже при сходных условиях в другом. Приме</w:t>
      </w:r>
      <w:r w:rsidRPr="0064457D">
        <w:rPr>
          <w:rStyle w:val="0pt"/>
          <w:spacing w:val="0"/>
          <w:sz w:val="24"/>
          <w:szCs w:val="24"/>
        </w:rPr>
        <w:softHyphen/>
        <w:t>ром тому могут служить ограничения, налагаемые на экономическое поведение человека различными обычаями, традициями и религиоз</w:t>
      </w:r>
      <w:r w:rsidRPr="0064457D">
        <w:rPr>
          <w:rStyle w:val="0pt"/>
          <w:spacing w:val="0"/>
          <w:sz w:val="24"/>
          <w:szCs w:val="24"/>
        </w:rPr>
        <w:softHyphen/>
        <w:t>ными доктринами.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Чтобы избежать согласования множества внешних факторов, влия</w:t>
      </w:r>
      <w:r w:rsidRPr="0064457D">
        <w:rPr>
          <w:rStyle w:val="0pt"/>
          <w:spacing w:val="0"/>
          <w:sz w:val="24"/>
          <w:szCs w:val="24"/>
        </w:rPr>
        <w:softHyphen/>
        <w:t>ющих на успех и на саму возможность принятия того или иного реше</w:t>
      </w:r>
      <w:r w:rsidRPr="0064457D">
        <w:rPr>
          <w:rStyle w:val="0pt"/>
          <w:spacing w:val="0"/>
          <w:sz w:val="24"/>
          <w:szCs w:val="24"/>
        </w:rPr>
        <w:softHyphen/>
        <w:t>ния, в рамках экономического и социального порядков вырабатывают</w:t>
      </w:r>
      <w:r w:rsidRPr="0064457D">
        <w:rPr>
          <w:rStyle w:val="0pt"/>
          <w:spacing w:val="0"/>
          <w:sz w:val="24"/>
          <w:szCs w:val="24"/>
        </w:rPr>
        <w:softHyphen/>
        <w:t>ся схемы или алгоритмы поведения, являющегося при данных условиях наиболее эффективным. Эти схемы и алгоритмы или матрицы поведе</w:t>
      </w:r>
      <w:r w:rsidRPr="0064457D">
        <w:rPr>
          <w:rStyle w:val="0pt"/>
          <w:spacing w:val="0"/>
          <w:sz w:val="24"/>
          <w:szCs w:val="24"/>
        </w:rPr>
        <w:softHyphen/>
        <w:t>ния индивидов есть не что иное, как институты.</w:t>
      </w:r>
    </w:p>
    <w:p w:rsidR="00E825BE" w:rsidRPr="0064457D" w:rsidRDefault="00E825BE" w:rsidP="0064457D">
      <w:pPr>
        <w:pStyle w:val="11"/>
        <w:shd w:val="clear" w:color="auto" w:fill="auto"/>
        <w:spacing w:line="240" w:lineRule="auto"/>
        <w:ind w:firstLine="709"/>
        <w:rPr>
          <w:rStyle w:val="0pt"/>
          <w:spacing w:val="0"/>
          <w:sz w:val="24"/>
          <w:szCs w:val="24"/>
        </w:rPr>
      </w:pPr>
      <w:bookmarkStart w:id="2" w:name="OLE_LINK1"/>
      <w:r w:rsidRPr="0064457D">
        <w:rPr>
          <w:rStyle w:val="0pt"/>
          <w:spacing w:val="0"/>
          <w:sz w:val="24"/>
          <w:szCs w:val="24"/>
        </w:rPr>
        <w:t>Институты создаются людьми, чтобы поддержать порядок и сокра</w:t>
      </w:r>
      <w:r w:rsidRPr="0064457D">
        <w:rPr>
          <w:rStyle w:val="0pt"/>
          <w:spacing w:val="0"/>
          <w:sz w:val="24"/>
          <w:szCs w:val="24"/>
        </w:rPr>
        <w:softHyphen/>
        <w:t>тить неопределенность обмена. Они обеспечивают предсказуемость по</w:t>
      </w:r>
      <w:r w:rsidRPr="0064457D">
        <w:rPr>
          <w:rStyle w:val="0pt"/>
          <w:spacing w:val="0"/>
          <w:sz w:val="24"/>
          <w:szCs w:val="24"/>
        </w:rPr>
        <w:softHyphen/>
        <w:t>ведения людей.</w:t>
      </w:r>
    </w:p>
    <w:bookmarkEnd w:id="2"/>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a4"/>
          <w:spacing w:val="0"/>
          <w:sz w:val="24"/>
          <w:szCs w:val="24"/>
        </w:rPr>
        <w:t xml:space="preserve">Равновесие по Нэшу </w:t>
      </w:r>
      <w:r w:rsidRPr="0064457D">
        <w:rPr>
          <w:rStyle w:val="a7"/>
          <w:spacing w:val="0"/>
          <w:sz w:val="24"/>
          <w:szCs w:val="24"/>
        </w:rPr>
        <w:t>(англ.</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Nash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equilibrium</w:t>
      </w:r>
      <w:r w:rsidRPr="0064457D">
        <w:rPr>
          <w:rFonts w:ascii="Times New Roman" w:hAnsi="Times New Roman"/>
          <w:spacing w:val="0"/>
          <w:sz w:val="24"/>
          <w:szCs w:val="24"/>
        </w:rPr>
        <w:t>) названо в честь Джо</w:t>
      </w:r>
      <w:r w:rsidRPr="0064457D">
        <w:rPr>
          <w:rFonts w:ascii="Times New Roman" w:hAnsi="Times New Roman"/>
          <w:spacing w:val="0"/>
          <w:sz w:val="24"/>
          <w:szCs w:val="24"/>
        </w:rPr>
        <w:softHyphen/>
        <w:t>на Форбса Нэша-младшего (</w:t>
      </w:r>
      <w:r w:rsidRPr="0064457D">
        <w:rPr>
          <w:rFonts w:ascii="Times New Roman" w:hAnsi="Times New Roman"/>
          <w:spacing w:val="0"/>
          <w:sz w:val="24"/>
          <w:szCs w:val="24"/>
          <w:lang w:val="en-US"/>
        </w:rPr>
        <w:t>John</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Forbes</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Nash</w:t>
      </w:r>
      <w:r w:rsidRPr="0064457D">
        <w:rPr>
          <w:rFonts w:ascii="Times New Roman" w:hAnsi="Times New Roman"/>
          <w:spacing w:val="0"/>
          <w:sz w:val="24"/>
          <w:szCs w:val="24"/>
        </w:rPr>
        <w:t xml:space="preserve">, </w:t>
      </w:r>
      <w:r w:rsidRPr="0064457D">
        <w:rPr>
          <w:rFonts w:ascii="Times New Roman" w:hAnsi="Times New Roman"/>
          <w:spacing w:val="0"/>
          <w:sz w:val="24"/>
          <w:szCs w:val="24"/>
          <w:lang w:val="en-US"/>
        </w:rPr>
        <w:t>Jr</w:t>
      </w:r>
      <w:r w:rsidRPr="0064457D">
        <w:rPr>
          <w:rFonts w:ascii="Times New Roman" w:hAnsi="Times New Roman"/>
          <w:spacing w:val="0"/>
          <w:sz w:val="24"/>
          <w:szCs w:val="24"/>
        </w:rPr>
        <w:t>., род. 1928). Так в тео</w:t>
      </w:r>
      <w:r w:rsidRPr="0064457D">
        <w:rPr>
          <w:rFonts w:ascii="Times New Roman" w:hAnsi="Times New Roman"/>
          <w:spacing w:val="0"/>
          <w:sz w:val="24"/>
          <w:szCs w:val="24"/>
        </w:rPr>
        <w:softHyphen/>
        <w:t>рии игр называется тип решений игры двух и более игроков, в котором ни один участник не может увеличить выигрыш, изменив свое реше</w:t>
      </w:r>
      <w:r w:rsidRPr="0064457D">
        <w:rPr>
          <w:rFonts w:ascii="Times New Roman" w:hAnsi="Times New Roman"/>
          <w:spacing w:val="0"/>
          <w:sz w:val="24"/>
          <w:szCs w:val="24"/>
        </w:rPr>
        <w:softHyphen/>
        <w:t>ние в одностороннем порядке, когда другие участники не меняют ре</w:t>
      </w:r>
      <w:r w:rsidRPr="0064457D">
        <w:rPr>
          <w:rFonts w:ascii="Times New Roman" w:hAnsi="Times New Roman"/>
          <w:spacing w:val="0"/>
          <w:sz w:val="24"/>
          <w:szCs w:val="24"/>
        </w:rPr>
        <w:softHyphen/>
        <w:t>шения.</w:t>
      </w:r>
    </w:p>
    <w:p w:rsidR="00E825BE" w:rsidRPr="0064457D" w:rsidRDefault="00E825BE" w:rsidP="0064457D">
      <w:pPr>
        <w:pStyle w:val="25"/>
        <w:shd w:val="clear" w:color="auto" w:fill="auto"/>
        <w:spacing w:line="240" w:lineRule="auto"/>
        <w:ind w:firstLine="709"/>
        <w:rPr>
          <w:spacing w:val="0"/>
          <w:sz w:val="24"/>
          <w:szCs w:val="24"/>
        </w:rPr>
      </w:pPr>
      <w:r w:rsidRPr="0064457D">
        <w:rPr>
          <w:rStyle w:val="a4"/>
          <w:spacing w:val="0"/>
          <w:sz w:val="24"/>
          <w:szCs w:val="24"/>
        </w:rPr>
        <w:t xml:space="preserve">Эффективность по Парето </w:t>
      </w:r>
      <w:r w:rsidRPr="0064457D">
        <w:rPr>
          <w:spacing w:val="0"/>
          <w:sz w:val="24"/>
          <w:szCs w:val="24"/>
        </w:rPr>
        <w:t xml:space="preserve">(Вильфредо ди Парето; </w:t>
      </w:r>
      <w:r w:rsidRPr="0064457D">
        <w:rPr>
          <w:spacing w:val="0"/>
          <w:sz w:val="24"/>
          <w:szCs w:val="24"/>
          <w:lang w:val="en-US" w:eastAsia="en-US"/>
        </w:rPr>
        <w:t>Pareto</w:t>
      </w:r>
      <w:r w:rsidRPr="0064457D">
        <w:rPr>
          <w:spacing w:val="0"/>
          <w:sz w:val="24"/>
          <w:szCs w:val="24"/>
          <w:lang w:eastAsia="en-US"/>
        </w:rPr>
        <w:t xml:space="preserve"> </w:t>
      </w:r>
      <w:r w:rsidRPr="0064457D">
        <w:rPr>
          <w:spacing w:val="0"/>
          <w:sz w:val="24"/>
          <w:szCs w:val="24"/>
          <w:lang w:val="en-US" w:eastAsia="en-US"/>
        </w:rPr>
        <w:t>Vilfredo</w:t>
      </w:r>
      <w:r w:rsidRPr="0064457D">
        <w:rPr>
          <w:spacing w:val="0"/>
          <w:sz w:val="24"/>
          <w:szCs w:val="24"/>
          <w:lang w:eastAsia="en-US"/>
        </w:rPr>
        <w:t>, 1</w:t>
      </w:r>
      <w:r w:rsidRPr="0064457D">
        <w:rPr>
          <w:spacing w:val="0"/>
          <w:sz w:val="24"/>
          <w:szCs w:val="24"/>
        </w:rPr>
        <w:t>848-1923) — такое состояние системы, при котором значение каждого частного критерия, описывающего состояние системы, не может быть улучшено без ухудшения положения других элементов. Ситуация, ког</w:t>
      </w:r>
      <w:r w:rsidRPr="0064457D">
        <w:rPr>
          <w:spacing w:val="0"/>
          <w:sz w:val="24"/>
          <w:szCs w:val="24"/>
        </w:rPr>
        <w:softHyphen/>
        <w:t>да достигнута эффективность по Парето, — это ситуация, когда все вы</w:t>
      </w:r>
      <w:r w:rsidRPr="0064457D">
        <w:rPr>
          <w:spacing w:val="0"/>
          <w:sz w:val="24"/>
          <w:szCs w:val="24"/>
        </w:rPr>
        <w:softHyphen/>
        <w:t>годы от обмена полностью исчерпаны.</w:t>
      </w:r>
    </w:p>
    <w:p w:rsidR="00E825BE" w:rsidRPr="0064457D" w:rsidRDefault="00E825BE" w:rsidP="0064457D">
      <w:pPr>
        <w:pStyle w:val="25"/>
        <w:shd w:val="clear" w:color="auto" w:fill="auto"/>
        <w:spacing w:line="240" w:lineRule="auto"/>
        <w:ind w:firstLine="709"/>
        <w:rPr>
          <w:spacing w:val="0"/>
          <w:sz w:val="24"/>
          <w:szCs w:val="24"/>
        </w:rPr>
      </w:pPr>
      <w:r w:rsidRPr="0064457D">
        <w:rPr>
          <w:spacing w:val="0"/>
          <w:sz w:val="24"/>
          <w:szCs w:val="24"/>
        </w:rPr>
        <w:t xml:space="preserve">Обязательство, заслуживающее доверия </w:t>
      </w:r>
      <w:r w:rsidRPr="0064457D">
        <w:rPr>
          <w:spacing w:val="0"/>
          <w:sz w:val="24"/>
          <w:szCs w:val="24"/>
          <w:lang w:eastAsia="en-US"/>
        </w:rPr>
        <w:t>(«</w:t>
      </w:r>
      <w:r w:rsidRPr="0064457D">
        <w:rPr>
          <w:spacing w:val="0"/>
          <w:sz w:val="24"/>
          <w:szCs w:val="24"/>
          <w:lang w:val="en-US" w:eastAsia="en-US"/>
        </w:rPr>
        <w:t>credible</w:t>
      </w:r>
      <w:r w:rsidRPr="0064457D">
        <w:rPr>
          <w:spacing w:val="0"/>
          <w:sz w:val="24"/>
          <w:szCs w:val="24"/>
          <w:lang w:eastAsia="en-US"/>
        </w:rPr>
        <w:t xml:space="preserve"> </w:t>
      </w:r>
      <w:r w:rsidRPr="0064457D">
        <w:rPr>
          <w:spacing w:val="0"/>
          <w:sz w:val="24"/>
          <w:szCs w:val="24"/>
          <w:lang w:val="en-US" w:eastAsia="en-US"/>
        </w:rPr>
        <w:t>commitment</w:t>
      </w:r>
      <w:r w:rsidRPr="0064457D">
        <w:rPr>
          <w:spacing w:val="0"/>
          <w:sz w:val="24"/>
          <w:szCs w:val="24"/>
          <w:lang w:eastAsia="en-US"/>
        </w:rPr>
        <w:t xml:space="preserve">»), </w:t>
      </w:r>
      <w:r w:rsidRPr="0064457D">
        <w:rPr>
          <w:spacing w:val="0"/>
          <w:sz w:val="24"/>
          <w:szCs w:val="24"/>
        </w:rPr>
        <w:t>— соглашение, исполнение которого гарантировано, поэтому на него мож</w:t>
      </w:r>
      <w:r w:rsidRPr="0064457D">
        <w:rPr>
          <w:spacing w:val="0"/>
          <w:sz w:val="24"/>
          <w:szCs w:val="24"/>
        </w:rPr>
        <w:softHyphen/>
        <w:t>но полагаться.</w:t>
      </w:r>
    </w:p>
    <w:p w:rsidR="00E825BE" w:rsidRPr="0064457D" w:rsidRDefault="00E825BE" w:rsidP="0064457D">
      <w:pPr>
        <w:pStyle w:val="25"/>
        <w:shd w:val="clear" w:color="auto" w:fill="auto"/>
        <w:spacing w:line="240" w:lineRule="auto"/>
        <w:ind w:firstLine="709"/>
        <w:rPr>
          <w:spacing w:val="0"/>
          <w:sz w:val="24"/>
          <w:szCs w:val="24"/>
        </w:rPr>
      </w:pPr>
      <w:r w:rsidRPr="0064457D">
        <w:rPr>
          <w:spacing w:val="0"/>
          <w:sz w:val="24"/>
          <w:szCs w:val="24"/>
        </w:rPr>
        <w:lastRenderedPageBreak/>
        <w:t>В повторяющихся ситуациях идет процесс обучения, игроки узнают постепенно тот тип поведения, который они могут ожидать друг от друга, каждый из игроков имеет возможность наказать нечестного парт</w:t>
      </w:r>
      <w:r w:rsidRPr="0064457D">
        <w:rPr>
          <w:spacing w:val="0"/>
          <w:sz w:val="24"/>
          <w:szCs w:val="24"/>
        </w:rPr>
        <w:softHyphen/>
        <w:t>нера за некооперативное поведение в прошлом, и на этой основе воз</w:t>
      </w:r>
      <w:r w:rsidRPr="0064457D">
        <w:rPr>
          <w:spacing w:val="0"/>
          <w:sz w:val="24"/>
          <w:szCs w:val="24"/>
        </w:rPr>
        <w:softHyphen/>
        <w:t>никают разделяемые всеми игроками нормы поведения, конвенции, институты, которые позволяют избежать выигрышей, предсказанных одношаговой игрой.</w:t>
      </w:r>
    </w:p>
    <w:p w:rsidR="00E825BE" w:rsidRPr="0064457D" w:rsidRDefault="00E825BE" w:rsidP="0064457D">
      <w:pPr>
        <w:pStyle w:val="25"/>
        <w:shd w:val="clear" w:color="auto" w:fill="auto"/>
        <w:spacing w:line="240" w:lineRule="auto"/>
        <w:ind w:firstLine="709"/>
        <w:rPr>
          <w:spacing w:val="0"/>
          <w:sz w:val="24"/>
          <w:szCs w:val="24"/>
        </w:rPr>
      </w:pPr>
      <w:r w:rsidRPr="0064457D">
        <w:rPr>
          <w:rStyle w:val="a4"/>
          <w:spacing w:val="0"/>
          <w:sz w:val="24"/>
          <w:szCs w:val="24"/>
        </w:rPr>
        <w:t xml:space="preserve">Ситуация координации </w:t>
      </w:r>
      <w:r w:rsidRPr="0064457D">
        <w:rPr>
          <w:spacing w:val="0"/>
          <w:sz w:val="24"/>
          <w:szCs w:val="24"/>
        </w:rPr>
        <w:t>возникает в случае наличия двух равноценных равновесий по Нэшу, и трудность заключается в том, чтобы осуществить выбор из этих двух равноценных результатов, который возмо</w:t>
      </w:r>
      <w:r w:rsidRPr="0064457D">
        <w:rPr>
          <w:spacing w:val="0"/>
          <w:sz w:val="24"/>
          <w:szCs w:val="24"/>
        </w:rPr>
        <w:softHyphen/>
        <w:t>жен лишь на основе некоторого необходимого сигнала.</w:t>
      </w:r>
    </w:p>
    <w:p w:rsidR="00E825BE" w:rsidRPr="0064457D" w:rsidRDefault="00E825BE" w:rsidP="0064457D">
      <w:pPr>
        <w:pStyle w:val="25"/>
        <w:shd w:val="clear" w:color="auto" w:fill="auto"/>
        <w:spacing w:line="240" w:lineRule="auto"/>
        <w:ind w:firstLine="709"/>
        <w:rPr>
          <w:spacing w:val="0"/>
          <w:sz w:val="24"/>
          <w:szCs w:val="24"/>
        </w:rPr>
      </w:pPr>
      <w:r w:rsidRPr="0064457D">
        <w:rPr>
          <w:rStyle w:val="a4"/>
          <w:spacing w:val="0"/>
          <w:sz w:val="24"/>
          <w:szCs w:val="24"/>
        </w:rPr>
        <w:t xml:space="preserve">Фокальная точка </w:t>
      </w:r>
      <w:r w:rsidRPr="0064457D">
        <w:rPr>
          <w:rStyle w:val="a7"/>
          <w:spacing w:val="0"/>
          <w:sz w:val="24"/>
          <w:szCs w:val="24"/>
        </w:rPr>
        <w:t>(англ.</w:t>
      </w:r>
      <w:r w:rsidRPr="0064457D">
        <w:rPr>
          <w:spacing w:val="0"/>
          <w:sz w:val="24"/>
          <w:szCs w:val="24"/>
        </w:rPr>
        <w:t xml:space="preserve"> </w:t>
      </w:r>
      <w:r w:rsidRPr="0064457D">
        <w:rPr>
          <w:spacing w:val="0"/>
          <w:sz w:val="24"/>
          <w:szCs w:val="24"/>
          <w:lang w:val="en-US" w:eastAsia="en-US"/>
        </w:rPr>
        <w:t>focal</w:t>
      </w:r>
      <w:r w:rsidRPr="0064457D">
        <w:rPr>
          <w:spacing w:val="0"/>
          <w:sz w:val="24"/>
          <w:szCs w:val="24"/>
          <w:lang w:eastAsia="en-US"/>
        </w:rPr>
        <w:t xml:space="preserve"> </w:t>
      </w:r>
      <w:r w:rsidRPr="0064457D">
        <w:rPr>
          <w:spacing w:val="0"/>
          <w:sz w:val="24"/>
          <w:szCs w:val="24"/>
          <w:lang w:val="en-US" w:eastAsia="en-US"/>
        </w:rPr>
        <w:t>point</w:t>
      </w:r>
      <w:r w:rsidRPr="0064457D">
        <w:rPr>
          <w:spacing w:val="0"/>
          <w:sz w:val="24"/>
          <w:szCs w:val="24"/>
          <w:lang w:eastAsia="en-US"/>
        </w:rPr>
        <w:t xml:space="preserve">), </w:t>
      </w:r>
      <w:r w:rsidRPr="0064457D">
        <w:rPr>
          <w:spacing w:val="0"/>
          <w:sz w:val="24"/>
          <w:szCs w:val="24"/>
        </w:rPr>
        <w:t xml:space="preserve">выведенная профессором Мэрилендского университета Томасом Кромби Шеллингом </w:t>
      </w:r>
      <w:r w:rsidRPr="0064457D">
        <w:rPr>
          <w:spacing w:val="0"/>
          <w:sz w:val="24"/>
          <w:szCs w:val="24"/>
          <w:lang w:eastAsia="en-US"/>
        </w:rPr>
        <w:t>(</w:t>
      </w:r>
      <w:r w:rsidRPr="0064457D">
        <w:rPr>
          <w:spacing w:val="0"/>
          <w:sz w:val="24"/>
          <w:szCs w:val="24"/>
          <w:lang w:val="en-US" w:eastAsia="en-US"/>
        </w:rPr>
        <w:t>Thomas</w:t>
      </w:r>
      <w:r w:rsidRPr="0064457D">
        <w:rPr>
          <w:spacing w:val="0"/>
          <w:sz w:val="24"/>
          <w:szCs w:val="24"/>
          <w:lang w:eastAsia="en-US"/>
        </w:rPr>
        <w:t xml:space="preserve"> </w:t>
      </w:r>
      <w:r w:rsidRPr="0064457D">
        <w:rPr>
          <w:spacing w:val="0"/>
          <w:sz w:val="24"/>
          <w:szCs w:val="24"/>
          <w:lang w:val="en-US" w:eastAsia="en-US"/>
        </w:rPr>
        <w:t>Crombie</w:t>
      </w:r>
      <w:r w:rsidRPr="0064457D">
        <w:rPr>
          <w:spacing w:val="0"/>
          <w:sz w:val="24"/>
          <w:szCs w:val="24"/>
          <w:lang w:eastAsia="en-US"/>
        </w:rPr>
        <w:t xml:space="preserve"> </w:t>
      </w:r>
      <w:r w:rsidRPr="0064457D">
        <w:rPr>
          <w:rStyle w:val="0pt"/>
          <w:spacing w:val="0"/>
          <w:sz w:val="24"/>
          <w:szCs w:val="24"/>
          <w:lang w:val="en-US" w:eastAsia="en-US"/>
        </w:rPr>
        <w:t>Schelling</w:t>
      </w:r>
      <w:r w:rsidRPr="0064457D">
        <w:rPr>
          <w:rStyle w:val="0pt"/>
          <w:spacing w:val="0"/>
          <w:sz w:val="24"/>
          <w:szCs w:val="24"/>
          <w:lang w:eastAsia="en-US"/>
        </w:rPr>
        <w:t xml:space="preserve">, </w:t>
      </w:r>
      <w:r w:rsidRPr="0064457D">
        <w:rPr>
          <w:rStyle w:val="0pt"/>
          <w:spacing w:val="0"/>
          <w:sz w:val="24"/>
          <w:szCs w:val="24"/>
        </w:rPr>
        <w:t>род. 1921), — это равновесие в координационной игре, выби</w:t>
      </w:r>
      <w:r w:rsidRPr="0064457D">
        <w:rPr>
          <w:rStyle w:val="0pt"/>
          <w:spacing w:val="0"/>
          <w:sz w:val="24"/>
          <w:szCs w:val="24"/>
        </w:rPr>
        <w:softHyphen/>
        <w:t>раемое всеми участниками взаимодействия на основе общего знания, помогающего им скоординировать свой выбор.</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В своей повседневной жизни люди используют символические детали, чтобы скоординировать свои действия. Эффект совмещенных ожиданий.</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Институты с непосредственно экономическим значением, которые координируют действия людей, — это, например, промышленные и технологические стандарты, типовые договоры.</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В ситуации координации возникает необходимость в институте вследствие множественности возможных равновесий. Институт, воз</w:t>
      </w:r>
      <w:r w:rsidRPr="0064457D">
        <w:rPr>
          <w:rStyle w:val="0pt"/>
          <w:spacing w:val="0"/>
          <w:sz w:val="24"/>
          <w:szCs w:val="24"/>
        </w:rPr>
        <w:softHyphen/>
        <w:t>никающий в этой ситуации, не нуждается в специальном механизме принуждения, людям нужен лишь знак, сигнал о том, какое из равно</w:t>
      </w:r>
      <w:r w:rsidRPr="0064457D">
        <w:rPr>
          <w:rStyle w:val="0pt"/>
          <w:spacing w:val="0"/>
          <w:sz w:val="24"/>
          <w:szCs w:val="24"/>
        </w:rPr>
        <w:softHyphen/>
        <w:t>весий им выбрать.</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Право собственности как институт, возникающий и ситуации неравенства:</w:t>
      </w:r>
    </w:p>
    <w:p w:rsidR="00E825BE" w:rsidRPr="0064457D" w:rsidRDefault="00E825BE" w:rsidP="004E53A9">
      <w:pPr>
        <w:pStyle w:val="11"/>
        <w:numPr>
          <w:ilvl w:val="0"/>
          <w:numId w:val="11"/>
        </w:numPr>
        <w:shd w:val="clear" w:color="auto" w:fill="auto"/>
        <w:spacing w:line="240" w:lineRule="auto"/>
        <w:ind w:firstLine="709"/>
        <w:jc w:val="left"/>
        <w:rPr>
          <w:rStyle w:val="0pt"/>
          <w:spacing w:val="0"/>
          <w:sz w:val="24"/>
          <w:szCs w:val="24"/>
        </w:rPr>
      </w:pPr>
      <w:r w:rsidRPr="0064457D">
        <w:rPr>
          <w:rStyle w:val="0pt"/>
          <w:spacing w:val="0"/>
          <w:sz w:val="24"/>
          <w:szCs w:val="24"/>
        </w:rPr>
        <w:t>решает проблему координации действий людей;</w:t>
      </w:r>
    </w:p>
    <w:p w:rsidR="00E825BE" w:rsidRPr="0064457D" w:rsidRDefault="00E825BE" w:rsidP="004E53A9">
      <w:pPr>
        <w:pStyle w:val="11"/>
        <w:numPr>
          <w:ilvl w:val="0"/>
          <w:numId w:val="11"/>
        </w:numPr>
        <w:shd w:val="clear" w:color="auto" w:fill="auto"/>
        <w:spacing w:line="240" w:lineRule="auto"/>
        <w:ind w:firstLine="709"/>
        <w:jc w:val="left"/>
        <w:rPr>
          <w:rFonts w:ascii="Times New Roman" w:hAnsi="Times New Roman"/>
          <w:spacing w:val="0"/>
          <w:sz w:val="24"/>
          <w:szCs w:val="24"/>
        </w:rPr>
      </w:pPr>
      <w:r w:rsidRPr="0064457D">
        <w:rPr>
          <w:rStyle w:val="0pt"/>
          <w:spacing w:val="0"/>
          <w:sz w:val="24"/>
          <w:szCs w:val="24"/>
        </w:rPr>
        <w:t xml:space="preserve"> сохраняет существующее неравенство, т. е. защищает интересы стороны, находящейся в более выгодном положении.</w:t>
      </w:r>
    </w:p>
    <w:p w:rsidR="00E825BE" w:rsidRPr="0064457D" w:rsidRDefault="00E825BE" w:rsidP="0064457D">
      <w:pPr>
        <w:pStyle w:val="11"/>
        <w:shd w:val="clear" w:color="auto" w:fill="auto"/>
        <w:spacing w:line="240" w:lineRule="auto"/>
        <w:ind w:firstLine="709"/>
        <w:rPr>
          <w:rFonts w:ascii="Times New Roman" w:hAnsi="Times New Roman"/>
          <w:spacing w:val="0"/>
          <w:sz w:val="24"/>
          <w:szCs w:val="24"/>
        </w:rPr>
      </w:pPr>
      <w:r w:rsidRPr="0064457D">
        <w:rPr>
          <w:rStyle w:val="0pt"/>
          <w:spacing w:val="0"/>
          <w:sz w:val="24"/>
          <w:szCs w:val="24"/>
        </w:rPr>
        <w:t>Этот социальный институт служит интересам стороны, находящейся в более выгодном положении. В обществе действует множество институтов, решающих проблему сохранения неравенства. В качестве примера подобных норм можно привести институты собственности (институт наследования, правовая норма о нарушении границ владения — посягательство (</w:t>
      </w:r>
      <w:r w:rsidRPr="0064457D">
        <w:rPr>
          <w:rStyle w:val="a7"/>
          <w:spacing w:val="0"/>
          <w:sz w:val="24"/>
          <w:szCs w:val="24"/>
        </w:rPr>
        <w:t>англ.</w:t>
      </w:r>
      <w:r w:rsidRPr="0064457D">
        <w:rPr>
          <w:rStyle w:val="0pt"/>
          <w:spacing w:val="0"/>
          <w:sz w:val="24"/>
          <w:szCs w:val="24"/>
        </w:rPr>
        <w:t xml:space="preserve"> </w:t>
      </w:r>
      <w:r w:rsidRPr="0064457D">
        <w:rPr>
          <w:rStyle w:val="0pt"/>
          <w:spacing w:val="0"/>
          <w:sz w:val="24"/>
          <w:szCs w:val="24"/>
          <w:lang w:val="en-US" w:eastAsia="en-US"/>
        </w:rPr>
        <w:t>trespass</w:t>
      </w:r>
      <w:r w:rsidRPr="0064457D">
        <w:rPr>
          <w:rStyle w:val="0pt"/>
          <w:spacing w:val="0"/>
          <w:sz w:val="24"/>
          <w:szCs w:val="24"/>
          <w:lang w:eastAsia="en-US"/>
        </w:rPr>
        <w:t xml:space="preserve">), </w:t>
      </w:r>
      <w:r w:rsidRPr="0064457D">
        <w:rPr>
          <w:rStyle w:val="0pt"/>
          <w:spacing w:val="0"/>
          <w:sz w:val="24"/>
          <w:szCs w:val="24"/>
        </w:rPr>
        <w:t>действующая в общем праве, понятие священного характера частной собственности и т. д.). Однако институт частной собственности выполняет не только функцию сохранения неравенства, но и является необходимым условием для взаимовыгодного обмена, поскольку позволяет людям координировать спою производственную деятельность и не тратить ресурсы на перераспределение богатства.</w:t>
      </w:r>
    </w:p>
    <w:p w:rsidR="00E825BE" w:rsidRDefault="00E825BE" w:rsidP="0064457D">
      <w:pPr>
        <w:ind w:firstLine="709"/>
        <w:rPr>
          <w:sz w:val="24"/>
          <w:szCs w:val="24"/>
        </w:rPr>
      </w:pPr>
    </w:p>
    <w:p w:rsidR="005A2477" w:rsidRPr="0064457D" w:rsidRDefault="005A2477" w:rsidP="0064457D">
      <w:pPr>
        <w:ind w:firstLine="709"/>
        <w:rPr>
          <w:sz w:val="24"/>
          <w:szCs w:val="24"/>
        </w:rPr>
      </w:pPr>
    </w:p>
    <w:p w:rsidR="00E825BE" w:rsidRDefault="00E825BE" w:rsidP="00564014"/>
    <w:p w:rsidR="005A2477" w:rsidRPr="005A2477" w:rsidRDefault="005A2477" w:rsidP="005A2477">
      <w:pPr>
        <w:widowControl/>
        <w:autoSpaceDE/>
        <w:autoSpaceDN/>
        <w:adjustRightInd/>
        <w:ind w:left="57" w:right="57"/>
        <w:jc w:val="center"/>
        <w:rPr>
          <w:b/>
          <w:sz w:val="24"/>
          <w:szCs w:val="24"/>
        </w:rPr>
      </w:pPr>
      <w:r w:rsidRPr="005A2477">
        <w:rPr>
          <w:b/>
          <w:bCs/>
          <w:color w:val="000000"/>
          <w:sz w:val="24"/>
          <w:szCs w:val="24"/>
        </w:rPr>
        <w:t>Тема 1.2. Нормы, правила и институты.</w:t>
      </w:r>
    </w:p>
    <w:p w:rsidR="005A2477" w:rsidRPr="005A2477" w:rsidRDefault="005A2477" w:rsidP="005A2477">
      <w:pPr>
        <w:widowControl/>
        <w:autoSpaceDE/>
        <w:autoSpaceDN/>
        <w:adjustRightInd/>
        <w:ind w:left="57" w:right="57"/>
        <w:jc w:val="both"/>
        <w:rPr>
          <w:sz w:val="24"/>
          <w:szCs w:val="24"/>
        </w:rPr>
      </w:pPr>
    </w:p>
    <w:p w:rsidR="005A2477" w:rsidRPr="005A2477" w:rsidRDefault="005A2477" w:rsidP="005A2477">
      <w:pPr>
        <w:widowControl/>
        <w:tabs>
          <w:tab w:val="left" w:pos="4560"/>
        </w:tabs>
        <w:autoSpaceDE/>
        <w:autoSpaceDN/>
        <w:adjustRightInd/>
        <w:ind w:left="57" w:right="57"/>
        <w:jc w:val="center"/>
        <w:rPr>
          <w:i/>
          <w:sz w:val="24"/>
          <w:szCs w:val="24"/>
        </w:rPr>
      </w:pPr>
      <w:r w:rsidRPr="005A2477">
        <w:rPr>
          <w:bCs/>
          <w:i/>
          <w:iCs/>
          <w:color w:val="000000"/>
          <w:sz w:val="24"/>
          <w:szCs w:val="24"/>
        </w:rPr>
        <w:t>Экономическое поведение и информация. Институты и их функции в экономике. Система институтов.</w:t>
      </w:r>
      <w:r w:rsidRPr="005A2477">
        <w:rPr>
          <w:i/>
          <w:sz w:val="24"/>
          <w:szCs w:val="24"/>
        </w:rPr>
        <w:t xml:space="preserve"> Модели поведения человека в институциональной экономике.</w:t>
      </w:r>
    </w:p>
    <w:p w:rsidR="005A2477" w:rsidRPr="005A2477" w:rsidRDefault="005A2477" w:rsidP="005A2477">
      <w:pPr>
        <w:widowControl/>
        <w:autoSpaceDE/>
        <w:autoSpaceDN/>
        <w:adjustRightInd/>
        <w:ind w:left="57" w:right="57"/>
        <w:jc w:val="both"/>
        <w:rPr>
          <w:sz w:val="24"/>
          <w:szCs w:val="24"/>
        </w:rPr>
      </w:pPr>
    </w:p>
    <w:p w:rsidR="005A2477" w:rsidRPr="005A2477" w:rsidRDefault="005A2477" w:rsidP="005A2477">
      <w:pPr>
        <w:widowControl/>
        <w:autoSpaceDE/>
        <w:autoSpaceDN/>
        <w:adjustRightInd/>
        <w:ind w:left="57" w:right="57" w:firstLine="550"/>
        <w:jc w:val="both"/>
        <w:rPr>
          <w:b/>
          <w:sz w:val="24"/>
          <w:szCs w:val="24"/>
        </w:rPr>
      </w:pPr>
      <w:r w:rsidRPr="005A2477">
        <w:rPr>
          <w:b/>
          <w:sz w:val="24"/>
          <w:szCs w:val="24"/>
        </w:rPr>
        <w:t>Экономическое поведение и информация.</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Экономическое поведение как принятие решений. В рамках экономической теории поведение экономических агентов — действия, нацеленные на рациональное использование ограниченных ресурсов, — рассматривается как последовательность актов принятия решений. Экономиче</w:t>
      </w:r>
      <w:r w:rsidRPr="005A2477">
        <w:rPr>
          <w:sz w:val="24"/>
          <w:szCs w:val="24"/>
        </w:rPr>
        <w:softHyphen/>
        <w:t>ский агент, исходя из своей целевой функции, — функции полезности для по</w:t>
      </w:r>
      <w:r w:rsidRPr="005A2477">
        <w:rPr>
          <w:sz w:val="24"/>
          <w:szCs w:val="24"/>
          <w:highlight w:val="green"/>
        </w:rPr>
        <w:softHyphen/>
      </w:r>
      <w:r w:rsidRPr="005A2477">
        <w:rPr>
          <w:sz w:val="24"/>
          <w:szCs w:val="24"/>
        </w:rPr>
        <w:t>требителя, функции прибыли для предпринимателя и т.п., — и имеющихся ре</w:t>
      </w:r>
      <w:r w:rsidRPr="005A2477">
        <w:rPr>
          <w:sz w:val="24"/>
          <w:szCs w:val="24"/>
        </w:rPr>
        <w:softHyphen/>
        <w:t>сурсных ограничений, выбирает такое распределение ресурсов между возможными направлениями их использования, которое обеспечивает экстремальное значение его целевой функции.</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lastRenderedPageBreak/>
        <w:t xml:space="preserve">Такая трактовка экономического поведения базируется на ряде явных и неявных предпосылок (которые подробно рассматриваются в заключительной главе учебника), среди которых здесь важно выделить одну: упомянутый </w:t>
      </w:r>
      <w:r w:rsidRPr="005A2477">
        <w:rPr>
          <w:i/>
          <w:iCs/>
          <w:sz w:val="24"/>
          <w:szCs w:val="24"/>
        </w:rPr>
        <w:t xml:space="preserve">выбор </w:t>
      </w:r>
      <w:r w:rsidRPr="005A2477">
        <w:rPr>
          <w:sz w:val="24"/>
          <w:szCs w:val="24"/>
        </w:rPr>
        <w:t>вари</w:t>
      </w:r>
      <w:r w:rsidRPr="005A2477">
        <w:rPr>
          <w:sz w:val="24"/>
          <w:szCs w:val="24"/>
          <w:highlight w:val="green"/>
        </w:rPr>
        <w:softHyphen/>
      </w:r>
      <w:r w:rsidRPr="005A2477">
        <w:rPr>
          <w:sz w:val="24"/>
          <w:szCs w:val="24"/>
        </w:rPr>
        <w:t xml:space="preserve">анта использования ресурсов имеет сознательный характер, т.е. предполагает </w:t>
      </w:r>
      <w:r w:rsidRPr="005A2477">
        <w:rPr>
          <w:i/>
          <w:iCs/>
          <w:sz w:val="24"/>
          <w:szCs w:val="24"/>
        </w:rPr>
        <w:t xml:space="preserve">знание </w:t>
      </w:r>
      <w:r w:rsidRPr="005A2477">
        <w:rPr>
          <w:sz w:val="24"/>
          <w:szCs w:val="24"/>
        </w:rPr>
        <w:t>агентом как цели своих действий, так и возможностей использования ре</w:t>
      </w:r>
      <w:r w:rsidRPr="005A2477">
        <w:rPr>
          <w:sz w:val="24"/>
          <w:szCs w:val="24"/>
        </w:rPr>
        <w:softHyphen/>
        <w:t xml:space="preserve">сурсов. Такое знание может иметь как достоверный, детерминированный характер, так и включать знание лишь некоторых вероятностей, но в любом случае </w:t>
      </w:r>
      <w:r w:rsidRPr="005A2477">
        <w:rPr>
          <w:i/>
          <w:iCs/>
          <w:sz w:val="24"/>
          <w:szCs w:val="24"/>
        </w:rPr>
        <w:t xml:space="preserve">без наличия информации </w:t>
      </w:r>
      <w:r w:rsidRPr="005A2477">
        <w:rPr>
          <w:sz w:val="24"/>
          <w:szCs w:val="24"/>
        </w:rPr>
        <w:t>о цели действия и ресурсных ограничениях выбор варианта действия (использования ресурсов) невозможен.</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 xml:space="preserve">Информация, необходимая для принятия решения, может как уже иметься в памяти экономического агента (индивида), так и специально собираться им для выбора варианта действий. В первом случае принятие решения может быть осуществлено незамедлительно, во втором — между возникновением необходимости в распределении ограниченных ресурсов и самим актом их распределения должно пройти определенное </w:t>
      </w:r>
      <w:r w:rsidRPr="005A2477">
        <w:rPr>
          <w:i/>
          <w:iCs/>
          <w:sz w:val="24"/>
          <w:szCs w:val="24"/>
        </w:rPr>
        <w:t xml:space="preserve">время, </w:t>
      </w:r>
      <w:r w:rsidRPr="005A2477">
        <w:rPr>
          <w:sz w:val="24"/>
          <w:szCs w:val="24"/>
        </w:rPr>
        <w:t>необходимое для получения (сбора, покупки и т.п.) необходимых данных. Кроме того, получение нужной информации (помимо той, что уже имеется в памяти индивида) неизбежно требует расходования ресурсов, т.е. несения агентом определенных издержек</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Ограничения при принятии решений. Это означает, что ограничения, возникающие в рамках задачи принятия решений, опосредующей экономическое действие, включают не только «стандартные» ограничения на доступные материально-вещественные, трудовые, природные и т.п. ресурсы. Они включают также и ограничения на доступную информацию, а также временное ограничение — на величину того отрезка времени, в течение которого необходимо оптимально (с точки зрения той или иной целевой функции) распределить ресурсы.</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Если время сбора необходимой информации в условиях существования других ограничений (например, на денежные средства для ее приобретения) превышает максимально допустимое, индивид вынужден принимать решение при неполной информации, заведомо теряя в эффективности использования имеющихся у него ресурсов.</w:t>
      </w:r>
    </w:p>
    <w:p w:rsidR="005A2477" w:rsidRPr="005A2477" w:rsidRDefault="005A2477" w:rsidP="005A2477">
      <w:pPr>
        <w:widowControl/>
        <w:autoSpaceDE/>
        <w:autoSpaceDN/>
        <w:adjustRightInd/>
        <w:ind w:left="57" w:right="57" w:firstLine="550"/>
        <w:jc w:val="both"/>
        <w:rPr>
          <w:b/>
          <w:sz w:val="24"/>
          <w:szCs w:val="24"/>
        </w:rPr>
      </w:pPr>
    </w:p>
    <w:p w:rsidR="005A2477" w:rsidRPr="005A2477" w:rsidRDefault="005A2477" w:rsidP="005A2477">
      <w:pPr>
        <w:widowControl/>
        <w:autoSpaceDE/>
        <w:autoSpaceDN/>
        <w:adjustRightInd/>
        <w:ind w:left="57" w:right="57" w:firstLine="550"/>
        <w:jc w:val="both"/>
        <w:rPr>
          <w:b/>
          <w:sz w:val="24"/>
          <w:szCs w:val="24"/>
        </w:rPr>
      </w:pPr>
      <w:r w:rsidRPr="005A2477">
        <w:rPr>
          <w:b/>
          <w:sz w:val="24"/>
          <w:szCs w:val="24"/>
        </w:rPr>
        <w:t>Институты и их функции в экономике.</w:t>
      </w:r>
    </w:p>
    <w:p w:rsidR="005A2477" w:rsidRPr="005A2477" w:rsidRDefault="005A2477" w:rsidP="005A2477">
      <w:pPr>
        <w:widowControl/>
        <w:autoSpaceDE/>
        <w:autoSpaceDN/>
        <w:adjustRightInd/>
        <w:ind w:left="57" w:right="57" w:firstLine="550"/>
        <w:jc w:val="both"/>
        <w:rPr>
          <w:b/>
          <w:bCs/>
          <w:sz w:val="24"/>
          <w:szCs w:val="24"/>
        </w:rPr>
      </w:pPr>
      <w:r w:rsidRPr="005A2477">
        <w:rPr>
          <w:b/>
          <w:bCs/>
          <w:sz w:val="24"/>
          <w:szCs w:val="24"/>
        </w:rPr>
        <w:t xml:space="preserve">Норма (правило). </w:t>
      </w:r>
      <w:r w:rsidRPr="005A2477">
        <w:rPr>
          <w:sz w:val="24"/>
          <w:szCs w:val="24"/>
        </w:rPr>
        <w:t>Исследованием норм, прежде всего социальных, т.е. действующих в обществе и отдельных его группах, а не являющихся ин</w:t>
      </w:r>
      <w:r w:rsidRPr="005A2477">
        <w:rPr>
          <w:sz w:val="24"/>
          <w:szCs w:val="24"/>
        </w:rPr>
        <w:softHyphen/>
        <w:t>дивидуальными привычками, традиционно занимались (и занимаются) философы, социологи, социальные психологи. В неоклассической экономиче</w:t>
      </w:r>
      <w:r w:rsidRPr="005A2477">
        <w:rPr>
          <w:sz w:val="24"/>
          <w:szCs w:val="24"/>
        </w:rPr>
        <w:softHyphen/>
        <w:t xml:space="preserve">ской теории, составляющей ядро всей современной  экономической науки, эта категория отсутствует. Объяснение этому, в свете приведенного выше </w:t>
      </w:r>
      <w:r w:rsidRPr="005A2477">
        <w:rPr>
          <w:i/>
          <w:iCs/>
          <w:sz w:val="24"/>
          <w:szCs w:val="24"/>
        </w:rPr>
        <w:t xml:space="preserve">информационного объяснения </w:t>
      </w:r>
      <w:r w:rsidRPr="005A2477">
        <w:rPr>
          <w:sz w:val="24"/>
          <w:szCs w:val="24"/>
        </w:rPr>
        <w:t>возникновения правил, вполне прозрачно: если информация о ситуации принятия решений полна, бесплатна и мгновенна, никакой необходимости в возникновении правил и, тем более, во введении их в эконо</w:t>
      </w:r>
      <w:r w:rsidRPr="005A2477">
        <w:rPr>
          <w:sz w:val="24"/>
          <w:szCs w:val="24"/>
        </w:rPr>
        <w:softHyphen/>
        <w:t>мическую теорию, не возникает.</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Поскольку в реальности правила, тем не менее, есть, и они ощутимо влияют на поведение экономических агентов, на их издержки и выгоды, этот феномен за</w:t>
      </w:r>
      <w:r w:rsidRPr="005A2477">
        <w:rPr>
          <w:sz w:val="24"/>
          <w:szCs w:val="24"/>
        </w:rPr>
        <w:softHyphen/>
        <w:t>служивает достаточно детального и пристального изучения.</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 xml:space="preserve">Наиболее общей категорией в рамках обсуждаемого круга понятий выступает понятие </w:t>
      </w:r>
      <w:r w:rsidRPr="005A2477">
        <w:rPr>
          <w:i/>
          <w:iCs/>
          <w:sz w:val="24"/>
          <w:szCs w:val="24"/>
        </w:rPr>
        <w:t xml:space="preserve">социальной нормы. </w:t>
      </w:r>
      <w:r w:rsidRPr="005A2477">
        <w:rPr>
          <w:sz w:val="24"/>
          <w:szCs w:val="24"/>
        </w:rPr>
        <w:t>«Социальные нормы — важнейшие средства соци</w:t>
      </w:r>
      <w:r w:rsidRPr="005A2477">
        <w:rPr>
          <w:sz w:val="24"/>
          <w:szCs w:val="24"/>
        </w:rPr>
        <w:softHyphen/>
        <w:t>альной регуляции поведения. С их помощью общество в целом и различные со</w:t>
      </w:r>
      <w:r w:rsidRPr="005A2477">
        <w:rPr>
          <w:sz w:val="24"/>
          <w:szCs w:val="24"/>
        </w:rPr>
        <w:softHyphen/>
        <w:t>циальные группы, вырабатывающие эти нормы, предъявляют своим членам требования, которым должно удовлетворять их поведение, направляют, регули</w:t>
      </w:r>
      <w:r w:rsidRPr="005A2477">
        <w:rPr>
          <w:sz w:val="24"/>
          <w:szCs w:val="24"/>
        </w:rPr>
        <w:softHyphen/>
        <w:t>руют, контролируют и оценивают это поведение. В самом общем смысле слова нормативная регуляция означает, что индивиду или группе в целом предписы</w:t>
      </w:r>
      <w:r w:rsidRPr="005A2477">
        <w:rPr>
          <w:sz w:val="24"/>
          <w:szCs w:val="24"/>
        </w:rPr>
        <w:softHyphen/>
        <w:t xml:space="preserve">вается, «задается» определенный — должный — вид поведения, его форма, тот или иной способ достижения цели, реализации намерений и т.д., «задаются» должная форма и характер отношений и взаимодействий людей в обществе, а реальное поведение людей и отношения членов общества и различных </w:t>
      </w:r>
      <w:r w:rsidRPr="005A2477">
        <w:rPr>
          <w:sz w:val="24"/>
          <w:szCs w:val="24"/>
        </w:rPr>
        <w:lastRenderedPageBreak/>
        <w:t>социаль</w:t>
      </w:r>
      <w:r w:rsidRPr="005A2477">
        <w:rPr>
          <w:sz w:val="24"/>
          <w:szCs w:val="24"/>
        </w:rPr>
        <w:softHyphen/>
        <w:t>ных групп программируются и оцениваются в соответствии с этими предписан</w:t>
      </w:r>
      <w:r w:rsidRPr="005A2477">
        <w:rPr>
          <w:sz w:val="24"/>
          <w:szCs w:val="24"/>
        </w:rPr>
        <w:softHyphen/>
        <w:t>ными, «заданными» стандартами — нормами», — писала отечественный фило</w:t>
      </w:r>
      <w:r w:rsidRPr="005A2477">
        <w:rPr>
          <w:sz w:val="24"/>
          <w:szCs w:val="24"/>
        </w:rPr>
        <w:softHyphen/>
        <w:t>соф М.И. Бобнева.</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Наличие в обществе норм как образцов поведения, отклонение от которых по</w:t>
      </w:r>
      <w:r w:rsidRPr="005A2477">
        <w:rPr>
          <w:sz w:val="24"/>
          <w:szCs w:val="24"/>
        </w:rPr>
        <w:softHyphen/>
        <w:t>рождает наказание нарушителя со стороны других членов общества, ограничи</w:t>
      </w:r>
      <w:r w:rsidRPr="005A2477">
        <w:rPr>
          <w:sz w:val="24"/>
          <w:szCs w:val="24"/>
        </w:rPr>
        <w:softHyphen/>
        <w:t xml:space="preserve">вает, как отмечалось, возможности выбора для индивида, препятствуя реализации его стремления к рациональности. «Рациональное действие ориентировано на результат. Рациональность подсказывает: «Если вы хотите достичь цели </w:t>
      </w:r>
      <w:r w:rsidRPr="005A2477">
        <w:rPr>
          <w:sz w:val="24"/>
          <w:szCs w:val="24"/>
          <w:lang w:val="en-US"/>
        </w:rPr>
        <w:t>Y</w:t>
      </w:r>
      <w:r w:rsidRPr="005A2477">
        <w:rPr>
          <w:sz w:val="24"/>
          <w:szCs w:val="24"/>
        </w:rPr>
        <w:t xml:space="preserve">, предпринимайте действие </w:t>
      </w:r>
      <w:r w:rsidRPr="005A2477">
        <w:rPr>
          <w:sz w:val="24"/>
          <w:szCs w:val="24"/>
          <w:lang w:val="en-US"/>
        </w:rPr>
        <w:t>X</w:t>
      </w:r>
      <w:r w:rsidRPr="005A2477">
        <w:rPr>
          <w:sz w:val="24"/>
          <w:szCs w:val="24"/>
        </w:rPr>
        <w:t xml:space="preserve">». Напротив, социальные нормы, как я их понимаю, </w:t>
      </w:r>
      <w:r w:rsidRPr="005A2477">
        <w:rPr>
          <w:i/>
          <w:iCs/>
          <w:sz w:val="24"/>
          <w:szCs w:val="24"/>
        </w:rPr>
        <w:t xml:space="preserve">не ориентированы на результат. </w:t>
      </w:r>
      <w:r w:rsidRPr="005A2477">
        <w:rPr>
          <w:sz w:val="24"/>
          <w:szCs w:val="24"/>
        </w:rPr>
        <w:t>Простейшие социальные нормы имеют фор</w:t>
      </w:r>
      <w:r w:rsidRPr="005A2477">
        <w:rPr>
          <w:sz w:val="24"/>
          <w:szCs w:val="24"/>
        </w:rPr>
        <w:softHyphen/>
        <w:t xml:space="preserve">мулу «Предпринимайте действие </w:t>
      </w:r>
      <w:r w:rsidRPr="005A2477">
        <w:rPr>
          <w:sz w:val="24"/>
          <w:szCs w:val="24"/>
          <w:lang w:val="en-US"/>
        </w:rPr>
        <w:t>X</w:t>
      </w:r>
      <w:r w:rsidRPr="005A2477">
        <w:rPr>
          <w:sz w:val="24"/>
          <w:szCs w:val="24"/>
        </w:rPr>
        <w:t xml:space="preserve">» или «Не предпринимайте действие </w:t>
      </w:r>
      <w:r w:rsidRPr="005A2477">
        <w:rPr>
          <w:sz w:val="24"/>
          <w:szCs w:val="24"/>
          <w:lang w:val="en-US"/>
        </w:rPr>
        <w:t>X</w:t>
      </w:r>
      <w:r w:rsidRPr="005A2477">
        <w:rPr>
          <w:sz w:val="24"/>
          <w:szCs w:val="24"/>
        </w:rPr>
        <w:t xml:space="preserve">». Более сложные нормы гласят: «Если вы предпринимаете действие </w:t>
      </w:r>
      <w:r w:rsidRPr="005A2477">
        <w:rPr>
          <w:sz w:val="24"/>
          <w:szCs w:val="24"/>
          <w:lang w:val="en-US"/>
        </w:rPr>
        <w:t>Y</w:t>
      </w:r>
      <w:r w:rsidRPr="005A2477">
        <w:rPr>
          <w:sz w:val="24"/>
          <w:szCs w:val="24"/>
        </w:rPr>
        <w:t xml:space="preserve">, тогда предпринимайте действие </w:t>
      </w:r>
      <w:r w:rsidRPr="005A2477">
        <w:rPr>
          <w:sz w:val="24"/>
          <w:szCs w:val="24"/>
          <w:lang w:val="en-US"/>
        </w:rPr>
        <w:t>X</w:t>
      </w:r>
      <w:r w:rsidRPr="005A2477">
        <w:rPr>
          <w:sz w:val="24"/>
          <w:szCs w:val="24"/>
        </w:rPr>
        <w:t xml:space="preserve">», или: «Если другие предпринимают действие </w:t>
      </w:r>
      <w:r w:rsidRPr="005A2477">
        <w:rPr>
          <w:sz w:val="24"/>
          <w:szCs w:val="24"/>
          <w:lang w:val="en-US"/>
        </w:rPr>
        <w:t>Y</w:t>
      </w:r>
      <w:r w:rsidRPr="005A2477">
        <w:rPr>
          <w:sz w:val="24"/>
          <w:szCs w:val="24"/>
        </w:rPr>
        <w:t xml:space="preserve">, тогда предпринимайте действие </w:t>
      </w:r>
      <w:r w:rsidRPr="005A2477">
        <w:rPr>
          <w:sz w:val="24"/>
          <w:szCs w:val="24"/>
          <w:lang w:val="en-US"/>
        </w:rPr>
        <w:t>X</w:t>
      </w:r>
      <w:r w:rsidRPr="005A2477">
        <w:rPr>
          <w:sz w:val="24"/>
          <w:szCs w:val="24"/>
        </w:rPr>
        <w:t>». Еще более сложные нормы могут предпи</w:t>
      </w:r>
      <w:r w:rsidRPr="005A2477">
        <w:rPr>
          <w:sz w:val="24"/>
          <w:szCs w:val="24"/>
        </w:rPr>
        <w:softHyphen/>
        <w:t xml:space="preserve">сывать: «Предпринимайте действие </w:t>
      </w:r>
      <w:r w:rsidRPr="005A2477">
        <w:rPr>
          <w:sz w:val="24"/>
          <w:szCs w:val="24"/>
          <w:lang w:val="en-US"/>
        </w:rPr>
        <w:t>X</w:t>
      </w:r>
      <w:r w:rsidRPr="005A2477">
        <w:rPr>
          <w:sz w:val="24"/>
          <w:szCs w:val="24"/>
        </w:rPr>
        <w:t>, потому что было бы хорошо, если бы вы так поступали». Рациональность по сути своей обусловлена и ориентирована на будущее. Социальные нормы или безусловны или, если обусловлены, то не ори</w:t>
      </w:r>
      <w:r w:rsidRPr="005A2477">
        <w:rPr>
          <w:sz w:val="24"/>
          <w:szCs w:val="24"/>
        </w:rPr>
        <w:softHyphen/>
        <w:t xml:space="preserve">ентированы на будущее. Чтобы быть </w:t>
      </w:r>
      <w:r w:rsidRPr="005A2477">
        <w:rPr>
          <w:i/>
          <w:iCs/>
          <w:sz w:val="24"/>
          <w:szCs w:val="24"/>
        </w:rPr>
        <w:t xml:space="preserve">социальными, </w:t>
      </w:r>
      <w:r w:rsidRPr="005A2477">
        <w:rPr>
          <w:sz w:val="24"/>
          <w:szCs w:val="24"/>
        </w:rPr>
        <w:t>нормы должны разделяться другими людьми и в какой-то мере опираться на одобрение или неодобрение ими того или иного типа поведения», — отмечал Ю. Эльстер.</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 xml:space="preserve">Необходимо заметить, что приведенные Ю. Эльстером «формулы» социальных норм являются их </w:t>
      </w:r>
      <w:r w:rsidRPr="005A2477">
        <w:rPr>
          <w:i/>
          <w:iCs/>
          <w:sz w:val="24"/>
          <w:szCs w:val="24"/>
        </w:rPr>
        <w:t xml:space="preserve">сокращенными </w:t>
      </w:r>
      <w:r w:rsidRPr="005A2477">
        <w:rPr>
          <w:sz w:val="24"/>
          <w:szCs w:val="24"/>
        </w:rPr>
        <w:t xml:space="preserve">выражениями, не отражающими </w:t>
      </w:r>
      <w:r w:rsidRPr="005A2477">
        <w:rPr>
          <w:i/>
          <w:iCs/>
          <w:sz w:val="24"/>
          <w:szCs w:val="24"/>
        </w:rPr>
        <w:t xml:space="preserve">логической структуры </w:t>
      </w:r>
      <w:r w:rsidRPr="005A2477">
        <w:rPr>
          <w:sz w:val="24"/>
          <w:szCs w:val="24"/>
        </w:rPr>
        <w:t>соответствующего типа высказываний. Последняя включает:</w:t>
      </w:r>
    </w:p>
    <w:p w:rsidR="005A2477" w:rsidRPr="005A2477" w:rsidRDefault="005A2477" w:rsidP="004E53A9">
      <w:pPr>
        <w:widowControl/>
        <w:numPr>
          <w:ilvl w:val="0"/>
          <w:numId w:val="34"/>
        </w:numPr>
        <w:autoSpaceDE/>
        <w:autoSpaceDN/>
        <w:adjustRightInd/>
        <w:ind w:right="57"/>
        <w:jc w:val="both"/>
        <w:rPr>
          <w:sz w:val="24"/>
          <w:szCs w:val="24"/>
        </w:rPr>
      </w:pPr>
      <w:r w:rsidRPr="005A2477">
        <w:rPr>
          <w:sz w:val="24"/>
          <w:szCs w:val="24"/>
        </w:rPr>
        <w:t>описание условий (ситуации), в которых индивид обязан следовать    образ</w:t>
      </w:r>
      <w:r w:rsidRPr="005A2477">
        <w:rPr>
          <w:sz w:val="24"/>
          <w:szCs w:val="24"/>
        </w:rPr>
        <w:softHyphen/>
        <w:t>цу;</w:t>
      </w:r>
    </w:p>
    <w:p w:rsidR="005A2477" w:rsidRPr="005A2477" w:rsidRDefault="005A2477" w:rsidP="004E53A9">
      <w:pPr>
        <w:widowControl/>
        <w:numPr>
          <w:ilvl w:val="0"/>
          <w:numId w:val="34"/>
        </w:numPr>
        <w:autoSpaceDE/>
        <w:autoSpaceDN/>
        <w:adjustRightInd/>
        <w:ind w:right="57"/>
        <w:jc w:val="both"/>
        <w:rPr>
          <w:sz w:val="24"/>
          <w:szCs w:val="24"/>
        </w:rPr>
      </w:pPr>
      <w:r w:rsidRPr="005A2477">
        <w:rPr>
          <w:sz w:val="24"/>
          <w:szCs w:val="24"/>
        </w:rPr>
        <w:t>описание образца действий;</w:t>
      </w:r>
    </w:p>
    <w:p w:rsidR="005A2477" w:rsidRPr="005A2477" w:rsidRDefault="005A2477" w:rsidP="004E53A9">
      <w:pPr>
        <w:widowControl/>
        <w:numPr>
          <w:ilvl w:val="0"/>
          <w:numId w:val="34"/>
        </w:numPr>
        <w:autoSpaceDE/>
        <w:autoSpaceDN/>
        <w:adjustRightInd/>
        <w:ind w:right="57"/>
        <w:jc w:val="both"/>
        <w:rPr>
          <w:sz w:val="24"/>
          <w:szCs w:val="24"/>
        </w:rPr>
      </w:pPr>
      <w:r w:rsidRPr="005A2477">
        <w:rPr>
          <w:sz w:val="24"/>
          <w:szCs w:val="24"/>
        </w:rPr>
        <w:t>описание санкций (наказаний, которые   будут применены к индивиду, по</w:t>
      </w:r>
      <w:r w:rsidRPr="005A2477">
        <w:rPr>
          <w:sz w:val="24"/>
          <w:szCs w:val="24"/>
        </w:rPr>
        <w:softHyphen/>
      </w:r>
      <w:r w:rsidRPr="005A2477">
        <w:rPr>
          <w:sz w:val="24"/>
          <w:szCs w:val="24"/>
        </w:rPr>
        <w:br/>
        <w:t>ведшему себя не в соответствии с образцом, и/или  поощрений, которые полу</w:t>
      </w:r>
      <w:r w:rsidRPr="005A2477">
        <w:rPr>
          <w:sz w:val="24"/>
          <w:szCs w:val="24"/>
        </w:rPr>
        <w:softHyphen/>
        <w:t>чит индивид, последовавший образцу, оказавшись в соответствующей ситуа</w:t>
      </w:r>
      <w:r w:rsidRPr="005A2477">
        <w:rPr>
          <w:sz w:val="24"/>
          <w:szCs w:val="24"/>
        </w:rPr>
        <w:softHyphen/>
        <w:t xml:space="preserve">ции) и их субъектов; субъекты санкций называются также </w:t>
      </w:r>
      <w:r w:rsidRPr="005A2477">
        <w:rPr>
          <w:i/>
          <w:iCs/>
          <w:sz w:val="24"/>
          <w:szCs w:val="24"/>
        </w:rPr>
        <w:t xml:space="preserve">гарантами </w:t>
      </w:r>
      <w:r w:rsidRPr="005A2477">
        <w:rPr>
          <w:sz w:val="24"/>
          <w:szCs w:val="24"/>
        </w:rPr>
        <w:t>нормы.</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Здесь важно подчеркнуть, что термин «описание», использованный при харак</w:t>
      </w:r>
      <w:r w:rsidRPr="005A2477">
        <w:rPr>
          <w:sz w:val="24"/>
          <w:szCs w:val="24"/>
        </w:rPr>
        <w:softHyphen/>
        <w:t>теристике структуры любой нормы, понимается достаточно широко: это может быть любая знаковая конструкция, от произнесенных или подуманных слов до записей на бумаге, камне или магнитном носителе. Иными словами, приведен</w:t>
      </w:r>
      <w:r w:rsidRPr="005A2477">
        <w:rPr>
          <w:sz w:val="24"/>
          <w:szCs w:val="24"/>
        </w:rPr>
        <w:softHyphen/>
        <w:t>ная структура свойственна всякой норме — как существующей (как знаковая модель должного поведения) лишь в сознании группы людей или в виде записи исследователя их поведения, так и записанной в виде определенного официаль</w:t>
      </w:r>
      <w:r w:rsidRPr="005A2477">
        <w:rPr>
          <w:sz w:val="24"/>
          <w:szCs w:val="24"/>
        </w:rPr>
        <w:softHyphen/>
        <w:t>ного текста и санкционируемой властью государства или руководства какой-либо организации.</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 xml:space="preserve">В </w:t>
      </w:r>
      <w:r w:rsidRPr="005A2477">
        <w:rPr>
          <w:i/>
          <w:iCs/>
          <w:sz w:val="24"/>
          <w:szCs w:val="24"/>
        </w:rPr>
        <w:t xml:space="preserve">логических исследованиях </w:t>
      </w:r>
      <w:r w:rsidRPr="005A2477">
        <w:rPr>
          <w:sz w:val="24"/>
          <w:szCs w:val="24"/>
        </w:rPr>
        <w:t>рассматривается обычно более сложная характери</w:t>
      </w:r>
      <w:r w:rsidRPr="005A2477">
        <w:rPr>
          <w:sz w:val="24"/>
          <w:szCs w:val="24"/>
        </w:rPr>
        <w:softHyphen/>
        <w:t xml:space="preserve">стика норм. При их анализе выделяют: </w:t>
      </w:r>
      <w:r w:rsidRPr="005A2477">
        <w:rPr>
          <w:i/>
          <w:iCs/>
          <w:sz w:val="24"/>
          <w:szCs w:val="24"/>
        </w:rPr>
        <w:t>содержание, условия приложения, субъ</w:t>
      </w:r>
      <w:r w:rsidRPr="005A2477">
        <w:rPr>
          <w:i/>
          <w:iCs/>
          <w:sz w:val="24"/>
          <w:szCs w:val="24"/>
        </w:rPr>
        <w:softHyphen/>
        <w:t xml:space="preserve">екта </w:t>
      </w:r>
      <w:r w:rsidRPr="005A2477">
        <w:rPr>
          <w:sz w:val="24"/>
          <w:szCs w:val="24"/>
        </w:rPr>
        <w:t xml:space="preserve">и </w:t>
      </w:r>
      <w:r w:rsidRPr="005A2477">
        <w:rPr>
          <w:i/>
          <w:iCs/>
          <w:sz w:val="24"/>
          <w:szCs w:val="24"/>
        </w:rPr>
        <w:t xml:space="preserve">характер </w:t>
      </w:r>
      <w:r w:rsidRPr="005A2477">
        <w:rPr>
          <w:sz w:val="24"/>
          <w:szCs w:val="24"/>
        </w:rPr>
        <w:t>нормы. «Содержанием нормы является действие, которое мо</w:t>
      </w:r>
      <w:r w:rsidRPr="005A2477">
        <w:rPr>
          <w:sz w:val="24"/>
          <w:szCs w:val="24"/>
        </w:rPr>
        <w:softHyphen/>
        <w:t>жет, должно или не должно быть выполнено; условия приложения — это ука</w:t>
      </w:r>
      <w:r w:rsidRPr="005A2477">
        <w:rPr>
          <w:sz w:val="24"/>
          <w:szCs w:val="24"/>
        </w:rPr>
        <w:softHyphen/>
        <w:t>занная в норме ситуация, с наступлением которой следует или допустимо реа</w:t>
      </w:r>
      <w:r w:rsidRPr="005A2477">
        <w:rPr>
          <w:sz w:val="24"/>
          <w:szCs w:val="24"/>
        </w:rPr>
        <w:softHyphen/>
        <w:t>лизовать предусмотренное данной нормой действие; субъект — это лицо или группа лиц, которым адресована норма. Характер нормы определяется тем, обя</w:t>
      </w:r>
      <w:r w:rsidRPr="005A2477">
        <w:rPr>
          <w:sz w:val="24"/>
          <w:szCs w:val="24"/>
        </w:rPr>
        <w:softHyphen/>
        <w:t>зывает она, разрешает или запрещает выполнить некоторое действие», — писал отечественный логик А.А. Ивин.</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Такая характеристика норм не противоречит введенной выше их полной логи</w:t>
      </w:r>
      <w:r w:rsidRPr="005A2477">
        <w:rPr>
          <w:sz w:val="24"/>
          <w:szCs w:val="24"/>
        </w:rPr>
        <w:softHyphen/>
        <w:t xml:space="preserve">ческой структуре. Дело в том, что с точки зрения экономического анализа характер нормы — обязывающий, запрещающий или разрешающий — не является ее существенным признаком. Ведь любая норма, независимо от ее характера, при осуществлении экономического действия выступает в роли некоторого </w:t>
      </w:r>
      <w:r w:rsidRPr="005A2477">
        <w:rPr>
          <w:i/>
          <w:iCs/>
          <w:sz w:val="24"/>
          <w:szCs w:val="24"/>
        </w:rPr>
        <w:t>ог</w:t>
      </w:r>
      <w:r w:rsidRPr="005A2477">
        <w:rPr>
          <w:i/>
          <w:iCs/>
          <w:sz w:val="24"/>
          <w:szCs w:val="24"/>
        </w:rPr>
        <w:softHyphen/>
        <w:t xml:space="preserve">раничителя выбора. </w:t>
      </w:r>
      <w:r w:rsidRPr="005A2477">
        <w:rPr>
          <w:sz w:val="24"/>
          <w:szCs w:val="24"/>
        </w:rPr>
        <w:t>Даже норма, явно предоставляющая новые возможности, делает это лишь относительно ограниченного круга последних, пополняя мно</w:t>
      </w:r>
      <w:r w:rsidRPr="005A2477">
        <w:rPr>
          <w:sz w:val="24"/>
          <w:szCs w:val="24"/>
        </w:rPr>
        <w:softHyphen/>
        <w:t>жество допустимых альтернатив, но отнюдь не делая его универсальным, все</w:t>
      </w:r>
      <w:r w:rsidRPr="005A2477">
        <w:rPr>
          <w:sz w:val="24"/>
          <w:szCs w:val="24"/>
        </w:rPr>
        <w:softHyphen/>
        <w:t>объемлющим.</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lastRenderedPageBreak/>
        <w:t xml:space="preserve">Ограничивающий характер любой нормы очень важен для понимания многих наблюдаемых на практике форм экономического поведения. Если агент видит, что его действие А способно принести ему значительную выгоду, но запрещено некоторой нормой </w:t>
      </w:r>
      <w:r w:rsidRPr="005A2477">
        <w:rPr>
          <w:sz w:val="24"/>
          <w:szCs w:val="24"/>
          <w:lang w:val="en-US"/>
        </w:rPr>
        <w:t>N</w:t>
      </w:r>
      <w:r w:rsidRPr="005A2477">
        <w:rPr>
          <w:sz w:val="24"/>
          <w:szCs w:val="24"/>
        </w:rPr>
        <w:t xml:space="preserve">, у него вполне может возникнуть </w:t>
      </w:r>
      <w:r w:rsidRPr="005A2477">
        <w:rPr>
          <w:i/>
          <w:iCs/>
          <w:sz w:val="24"/>
          <w:szCs w:val="24"/>
        </w:rPr>
        <w:t xml:space="preserve">стимул к нарушению </w:t>
      </w:r>
      <w:r w:rsidRPr="005A2477">
        <w:rPr>
          <w:sz w:val="24"/>
          <w:szCs w:val="24"/>
        </w:rPr>
        <w:t xml:space="preserve">этой нормы. Как в этом случае обычно принимается решение? Если ожидаемая выгода от нарушения, В, </w:t>
      </w:r>
      <w:r w:rsidRPr="005A2477">
        <w:rPr>
          <w:i/>
          <w:iCs/>
          <w:sz w:val="24"/>
          <w:szCs w:val="24"/>
        </w:rPr>
        <w:t xml:space="preserve">превышает </w:t>
      </w:r>
      <w:r w:rsidRPr="005A2477">
        <w:rPr>
          <w:sz w:val="24"/>
          <w:szCs w:val="24"/>
        </w:rPr>
        <w:t xml:space="preserve">ожидаемые издержки нарушения, С, то рациональным оказывается </w:t>
      </w:r>
      <w:r w:rsidRPr="005A2477">
        <w:rPr>
          <w:i/>
          <w:iCs/>
          <w:sz w:val="24"/>
          <w:szCs w:val="24"/>
        </w:rPr>
        <w:t xml:space="preserve">нарушить </w:t>
      </w:r>
      <w:r w:rsidRPr="005A2477">
        <w:rPr>
          <w:sz w:val="24"/>
          <w:szCs w:val="24"/>
        </w:rPr>
        <w:t>N. Ожидаемые издержки нарушение зависят от того, будет ли нарушитель выявлен и наказан, поэтому снижению веро</w:t>
      </w:r>
      <w:r w:rsidRPr="005A2477">
        <w:rPr>
          <w:sz w:val="24"/>
          <w:szCs w:val="24"/>
        </w:rPr>
        <w:softHyphen/>
        <w:t>ятности наказания будут способствовать такие форм поведения нарушителя, как обман, дезинформация, хитрость и т.п.</w:t>
      </w:r>
    </w:p>
    <w:p w:rsidR="005A2477" w:rsidRPr="005A2477" w:rsidRDefault="005A2477" w:rsidP="005A2477">
      <w:pPr>
        <w:widowControl/>
        <w:autoSpaceDE/>
        <w:autoSpaceDN/>
        <w:adjustRightInd/>
        <w:ind w:left="57" w:right="57" w:firstLine="550"/>
        <w:jc w:val="both"/>
        <w:rPr>
          <w:b/>
          <w:bCs/>
          <w:sz w:val="24"/>
          <w:szCs w:val="24"/>
        </w:rPr>
      </w:pPr>
    </w:p>
    <w:p w:rsidR="005A2477" w:rsidRPr="005A2477" w:rsidRDefault="005A2477" w:rsidP="005A2477">
      <w:pPr>
        <w:widowControl/>
        <w:autoSpaceDE/>
        <w:autoSpaceDN/>
        <w:adjustRightInd/>
        <w:ind w:left="57" w:right="57" w:firstLine="550"/>
        <w:jc w:val="both"/>
        <w:rPr>
          <w:sz w:val="24"/>
          <w:szCs w:val="24"/>
        </w:rPr>
      </w:pPr>
      <w:r w:rsidRPr="005A2477">
        <w:rPr>
          <w:b/>
          <w:bCs/>
          <w:sz w:val="24"/>
          <w:szCs w:val="24"/>
        </w:rPr>
        <w:t>Поведение, нацеленное на преследование собственного интереса и не ограниченное соображениями морали, т.е. связанное с использованием обмана, хитрости и коварства, в экономической теории принято называть оппор</w:t>
      </w:r>
      <w:r w:rsidRPr="005A2477">
        <w:rPr>
          <w:b/>
          <w:bCs/>
          <w:sz w:val="24"/>
          <w:szCs w:val="24"/>
        </w:rPr>
        <w:softHyphen/>
        <w:t>тунистическим поведением.</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Однако нарушение того или иного правила, будучи индивидуально выгодным, способно привести к отрицательным внешним эффектам, т.е. возложить на дру</w:t>
      </w:r>
      <w:r w:rsidRPr="005A2477">
        <w:rPr>
          <w:sz w:val="24"/>
          <w:szCs w:val="24"/>
        </w:rPr>
        <w:softHyphen/>
        <w:t>гих индивидов дополнительные издержки, которые в сумме могут превысить индивидуальную выгоду нарушителя (например, издержки, связанные с ростом неопределенности, который порождается отступлениями индивидов от ожи</w:t>
      </w:r>
      <w:r w:rsidRPr="005A2477">
        <w:rPr>
          <w:sz w:val="24"/>
          <w:szCs w:val="24"/>
        </w:rPr>
        <w:softHyphen/>
        <w:t>давшихся способов действий в «нормируемой» ситуации). Следовательно, с точки зрения максимизации стоимости, подобные нарушения нежелательны. Средством их предотвращения выступают санкции — те или иные наказания за нарушение нормы, т.е. действия, направленные на снижение полезности для их объекта, например, путем возложения на него некоторых дополнительных из</w:t>
      </w:r>
      <w:r w:rsidRPr="005A2477">
        <w:rPr>
          <w:sz w:val="24"/>
          <w:szCs w:val="24"/>
        </w:rPr>
        <w:softHyphen/>
        <w:t>держек. Субъектом санкций выступает гарант нормы — индивид, выявляющий нарушение и применяющий санкции к нарушителю.</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Координационная и распределительная функции институтов. Посредством каких механизмов приобретают и реализуют институты свое экономическое значение? Для ответа на этот вопрос необходимо охарактеризовать те функции, которые они выполняют в хозяйственной жизни, в деятельности экономических агентов.</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Прежде всего, как отмечалось ранее, институты ограничивают доступ к ресурсам и разнообразие вариантов их использования, т. е. выполняют функцию </w:t>
      </w:r>
      <w:r w:rsidRPr="005A2477">
        <w:rPr>
          <w:bCs/>
          <w:i/>
          <w:iCs/>
          <w:sz w:val="24"/>
          <w:szCs w:val="24"/>
        </w:rPr>
        <w:t>ограничений </w:t>
      </w:r>
      <w:r w:rsidRPr="005A2477">
        <w:rPr>
          <w:bCs/>
          <w:sz w:val="24"/>
          <w:szCs w:val="24"/>
        </w:rPr>
        <w:t>в задачах принятия экономических решений.</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Ограничивая возможные способы действий и линии поведения, или даже предписывая только один допустимый способ действия, институты также </w:t>
      </w:r>
      <w:r w:rsidRPr="005A2477">
        <w:rPr>
          <w:bCs/>
          <w:i/>
          <w:iCs/>
          <w:sz w:val="24"/>
          <w:szCs w:val="24"/>
        </w:rPr>
        <w:t>координируют </w:t>
      </w:r>
      <w:r w:rsidRPr="005A2477">
        <w:rPr>
          <w:bCs/>
          <w:sz w:val="24"/>
          <w:szCs w:val="24"/>
        </w:rPr>
        <w:t>поведение экономических агентов, оказавшихся в ситуации, описываемой условиями приложения соответствующей нормы.</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Действительно, описание содержания института, действующего в некоторой ситуации, дает каждому из экономических агентов, находящихся в ней, </w:t>
      </w:r>
      <w:r w:rsidRPr="005A2477">
        <w:rPr>
          <w:bCs/>
          <w:i/>
          <w:iCs/>
          <w:sz w:val="24"/>
          <w:szCs w:val="24"/>
        </w:rPr>
        <w:t>знание </w:t>
      </w:r>
      <w:r w:rsidRPr="005A2477">
        <w:rPr>
          <w:bCs/>
          <w:sz w:val="24"/>
          <w:szCs w:val="24"/>
        </w:rPr>
        <w:t>о том, как должен (и, скорее всего, будет) вести себя его контрагент. Исходя из него, агенты могут и, скорее всего, будут формировать собственную линию поведения, учитывая ожидаемые действия другой стороны, что и означает </w:t>
      </w:r>
      <w:r w:rsidRPr="005A2477">
        <w:rPr>
          <w:bCs/>
          <w:i/>
          <w:iCs/>
          <w:sz w:val="24"/>
          <w:szCs w:val="24"/>
        </w:rPr>
        <w:t>возникновение координации </w:t>
      </w:r>
      <w:r w:rsidRPr="005A2477">
        <w:rPr>
          <w:bCs/>
          <w:sz w:val="24"/>
          <w:szCs w:val="24"/>
        </w:rPr>
        <w:t>в их поступках.</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Подчеркнем, что условием такой координации является </w:t>
      </w:r>
      <w:r w:rsidRPr="005A2477">
        <w:rPr>
          <w:bCs/>
          <w:i/>
          <w:iCs/>
          <w:sz w:val="24"/>
          <w:szCs w:val="24"/>
        </w:rPr>
        <w:t>информированность агентов о содержании института, </w:t>
      </w:r>
      <w:r w:rsidRPr="005A2477">
        <w:rPr>
          <w:bCs/>
          <w:sz w:val="24"/>
          <w:szCs w:val="24"/>
        </w:rPr>
        <w:t>регулирующего поведение в той или иной ситуации. Если один из субъектов знает, как должно вести себя при определенных обстоятельствах, а другой нет, координация может быть нарушена, вследствие чего участники взаимодействия могут понести непроизводительные издержки. Типичный пример — правила дорожного движения: водитель, не знающий их, при пересечении его пути с главной дорогой, может попытаться проехать, не пропустив поперечно идущий транспорт, что, в свою очередь, может привести к столкновению автомобилей.</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Выполнение институтами функции координации действий экономических агентов порождает и обусловливает возникновение </w:t>
      </w:r>
      <w:r w:rsidRPr="005A2477">
        <w:rPr>
          <w:bCs/>
          <w:i/>
          <w:iCs/>
          <w:sz w:val="24"/>
          <w:szCs w:val="24"/>
        </w:rPr>
        <w:t>координационного эффекта. </w:t>
      </w:r>
      <w:r w:rsidRPr="005A2477">
        <w:rPr>
          <w:bCs/>
          <w:sz w:val="24"/>
          <w:szCs w:val="24"/>
        </w:rPr>
        <w:t xml:space="preserve">Суть его </w:t>
      </w:r>
      <w:r w:rsidRPr="005A2477">
        <w:rPr>
          <w:bCs/>
          <w:sz w:val="24"/>
          <w:szCs w:val="24"/>
        </w:rPr>
        <w:lastRenderedPageBreak/>
        <w:t>заключается в обеспечении </w:t>
      </w:r>
      <w:r w:rsidRPr="005A2477">
        <w:rPr>
          <w:bCs/>
          <w:i/>
          <w:iCs/>
          <w:sz w:val="24"/>
          <w:szCs w:val="24"/>
        </w:rPr>
        <w:t>экономии </w:t>
      </w:r>
      <w:r w:rsidRPr="005A2477">
        <w:rPr>
          <w:bCs/>
          <w:sz w:val="24"/>
          <w:szCs w:val="24"/>
        </w:rPr>
        <w:t>для экономических агентов </w:t>
      </w:r>
      <w:r w:rsidRPr="005A2477">
        <w:rPr>
          <w:bCs/>
          <w:i/>
          <w:iCs/>
          <w:sz w:val="24"/>
          <w:szCs w:val="24"/>
        </w:rPr>
        <w:t>на издержках изучение и прогнозирования поведения </w:t>
      </w:r>
      <w:r w:rsidRPr="005A2477">
        <w:rPr>
          <w:bCs/>
          <w:sz w:val="24"/>
          <w:szCs w:val="24"/>
        </w:rPr>
        <w:t>других экономических агентов, с которыми они сталкиваются в различных ситуациях.</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Действительно, если правила строго выполняются, нет нужды специально затрачивать усилия на то, чтобы предугадать, как поведут себя партнеры: круг их возможных поступков прямо очерчен действующим институтом.</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Тем самым,</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координационный эффект институтов реализуется через </w:t>
      </w:r>
      <w:r w:rsidRPr="005A2477">
        <w:rPr>
          <w:bCs/>
          <w:i/>
          <w:iCs/>
          <w:sz w:val="24"/>
          <w:szCs w:val="24"/>
        </w:rPr>
        <w:t>снижение уровня неопределенности </w:t>
      </w:r>
      <w:r w:rsidRPr="005A2477">
        <w:rPr>
          <w:bCs/>
          <w:sz w:val="24"/>
          <w:szCs w:val="24"/>
        </w:rPr>
        <w:t>среды, в которой действуют экономические агенты</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Снижение уровня неопределенности внешней среды, обеспечиваемое существованием институтов, позволяет планировать и осуществлять долгосрочные инвестиции, добиваясь создания большей стоимости. Кроме того, средства, сэкономленные на исследовании и предсказании поведения контрагентов, также могут быть использованы в производительных целях, усиливая координационный эффект. Напротив, в условиях неопределенной среды, при отсутствии действующих институтов, экономические агенты не только сталкиваются с низкой ожидаемой выгодой от намечаемых инвестиций (что, очевидно, может привести к отказу от их осуществления), но и вынуждены расходовать средства на различные меры предосторожности при осуществлении хозяйственных мероприятий, например — на страхование сделок или отдельных их компонентов. Тем самым, координационный эффект выступает одним из тех механизмов, посредством которых институты оказывают воздействие на эффективность функционирования экономики.</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Здесь необходимо отметить, что координационный эффект институтов </w:t>
      </w:r>
      <w:r w:rsidRPr="005A2477">
        <w:rPr>
          <w:bCs/>
          <w:i/>
          <w:iCs/>
          <w:sz w:val="24"/>
          <w:szCs w:val="24"/>
        </w:rPr>
        <w:t>возникает </w:t>
      </w:r>
      <w:r w:rsidRPr="005A2477">
        <w:rPr>
          <w:bCs/>
          <w:sz w:val="24"/>
          <w:szCs w:val="24"/>
        </w:rPr>
        <w:t>и проявляет себя как фактор, </w:t>
      </w:r>
      <w:r w:rsidRPr="005A2477">
        <w:rPr>
          <w:bCs/>
          <w:i/>
          <w:iCs/>
          <w:sz w:val="24"/>
          <w:szCs w:val="24"/>
        </w:rPr>
        <w:t>позитивно </w:t>
      </w:r>
      <w:r w:rsidRPr="005A2477">
        <w:rPr>
          <w:bCs/>
          <w:sz w:val="24"/>
          <w:szCs w:val="24"/>
        </w:rPr>
        <w:t>влияющий на экономику, лишь в том случае, если институты </w:t>
      </w:r>
      <w:r w:rsidRPr="005A2477">
        <w:rPr>
          <w:bCs/>
          <w:i/>
          <w:iCs/>
          <w:sz w:val="24"/>
          <w:szCs w:val="24"/>
        </w:rPr>
        <w:t>согласованы </w:t>
      </w:r>
      <w:r w:rsidRPr="005A2477">
        <w:rPr>
          <w:bCs/>
          <w:sz w:val="24"/>
          <w:szCs w:val="24"/>
        </w:rPr>
        <w:t>между собой по предписываемым направлениям действий экономических агентов. Если разные правила, совпадающие по условиям их применения, определяют несовпадающие типы поведения, неопределенность внешней среды для экономических агентов </w:t>
      </w:r>
      <w:r w:rsidRPr="005A2477">
        <w:rPr>
          <w:bCs/>
          <w:i/>
          <w:iCs/>
          <w:sz w:val="24"/>
          <w:szCs w:val="24"/>
        </w:rPr>
        <w:t>возрастает, </w:t>
      </w:r>
      <w:r w:rsidRPr="005A2477">
        <w:rPr>
          <w:bCs/>
          <w:sz w:val="24"/>
          <w:szCs w:val="24"/>
        </w:rPr>
        <w:t>если в совокупности институтов отсутствует некоторое «мета-правило», упорядочивающее действия противоречащих друг другу правил.</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Например, в системах национальных законодательств подобное мета-правило обычно присутствует в форме положения о том, что в случае противоречия национального и международного права применяются нормы международного права; в случае принятия органом государственного управления двух противоречащих друг другу подзаконных нормативных актов принято считать, что применяться должен тот, который принят позже, и т. п.</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Поэтому координационный эффект, присущий любому отдельно взятому институту, при рассмотрении совокупности последних может и не наблюдаться, если институты не согласованы между собой (см. также раздел этой главы «Варианты соотношения формальных и неформальных правил»).</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Любой институт, ограничивая множество возможных способов действий, в силу этого влияет на </w:t>
      </w:r>
      <w:r w:rsidRPr="005A2477">
        <w:rPr>
          <w:bCs/>
          <w:i/>
          <w:iCs/>
          <w:sz w:val="24"/>
          <w:szCs w:val="24"/>
        </w:rPr>
        <w:t>распределение ресурсов </w:t>
      </w:r>
      <w:r w:rsidRPr="005A2477">
        <w:rPr>
          <w:bCs/>
          <w:sz w:val="24"/>
          <w:szCs w:val="24"/>
        </w:rPr>
        <w:t>экономическими агентами, </w:t>
      </w:r>
      <w:r w:rsidRPr="005A2477">
        <w:rPr>
          <w:bCs/>
          <w:i/>
          <w:iCs/>
          <w:sz w:val="24"/>
          <w:szCs w:val="24"/>
        </w:rPr>
        <w:t>выполняя распределительную функцию. </w:t>
      </w:r>
      <w:r w:rsidRPr="005A2477">
        <w:rPr>
          <w:bCs/>
          <w:sz w:val="24"/>
          <w:szCs w:val="24"/>
        </w:rPr>
        <w:t>Важно подчеркнуть, что на распределение ресурсов, выгод и издержек воздействуют не только те правила, содержанием которых непосредственно является передача благ от одного агента другому (например, налоговое законодательство или правила определения таможенных сборов), но и те, которые прямо не касаются этих вопросов.</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 xml:space="preserve">Например, введение зонирования городских земель, в соответствии с которым в определенных районах допустимо только жилищное строительство и возведение предприятий торговли и сервиса, в то время как в других возможно промышленное строительство, в зависимости от емкости соответствующих территорий, может ощутимо повлиять на направления инвестиционной активности. Установление сложных правил </w:t>
      </w:r>
      <w:r w:rsidRPr="005A2477">
        <w:rPr>
          <w:bCs/>
          <w:sz w:val="24"/>
          <w:szCs w:val="24"/>
        </w:rPr>
        <w:lastRenderedPageBreak/>
        <w:t>выдачи лицензий на занятие определенными видами предпринимательской деятельности может существенно сократить приток в нее начинающих предпринимателей, снизить уровень конкурентности соответствующего рынка, повысить цены на торгуемое на нем благо и в конечном счете перераспределить денежные средства покупателей.</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Кроме разнообразных специфических распределительных последствий, любой институт характеризуется и некоторым общим, «типовым» распределительным эффектом: ограничивая множество возможных способов действий, он либо непосредственно переключает ресурсы на их разрешенное подмножество, либо как минимум увеличивает издержки осуществления запрещенных способов действий, за счет включения в их состав ожидаемого ущерба от применения наказания (санкций) к нарушителю правила.</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Масштабы распределительных последствий действия института могут варьировать в очень широких пределах, причем связь этих масштабов с содержанием нормы, с ее «близостью» к процессам функционирования экономики, далеко не прямая.</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Например, обсуждавшиеся зимой 2001–2002 гг. изменения правил русского языка, могли, в случае их принятия, принести серьезный экономический ущерб, породив значительные дополнительные издержки у практически всех экономических агентов, отвлекая их ресурсы на изучение новых правил, перепечатку сводов законов, официальных бланков, текстов инструкций и т. п., обрекая выпускников средних школ на переучивание выученных правил, отвлекая их внимание от других предметов, требуя перепечатки всех учебников, изданий классиков литературы и др. Упоминавшийся выше запрет на предпринимательскую деятельность, существовавший в СССР, с одной стороны, перераспределял предпринимательскую инициативу в теневую составляющую экономики, с другой стороны, переключал ее в сферу управленческой деятельности, существенно видоизменив всю структуру предпочтений на рынке труда. С отдаленными последствиями этих перераспределений сталкивается сегодня российская экономика, испытывая явную нехватку малых предприятий.</w:t>
      </w:r>
    </w:p>
    <w:p w:rsidR="005A2477" w:rsidRPr="005A2477" w:rsidRDefault="005A2477" w:rsidP="005A2477">
      <w:pPr>
        <w:widowControl/>
        <w:autoSpaceDE/>
        <w:autoSpaceDN/>
        <w:adjustRightInd/>
        <w:ind w:left="57" w:right="57" w:firstLine="550"/>
        <w:jc w:val="both"/>
        <w:rPr>
          <w:bCs/>
          <w:sz w:val="24"/>
          <w:szCs w:val="24"/>
        </w:rPr>
      </w:pPr>
      <w:r w:rsidRPr="005A2477">
        <w:rPr>
          <w:bCs/>
          <w:sz w:val="24"/>
          <w:szCs w:val="24"/>
        </w:rPr>
        <w:t>Итак, воздействие институтов на распределение ресурсов, выгод и издержек составляет второй механизм, обусловливающий их экономическое значение.</w:t>
      </w:r>
    </w:p>
    <w:p w:rsidR="005A2477" w:rsidRPr="005A2477" w:rsidRDefault="005A2477" w:rsidP="005A2477">
      <w:pPr>
        <w:widowControl/>
        <w:autoSpaceDE/>
        <w:autoSpaceDN/>
        <w:adjustRightInd/>
        <w:ind w:left="57" w:right="57" w:firstLine="550"/>
        <w:jc w:val="both"/>
        <w:rPr>
          <w:b/>
          <w:bCs/>
          <w:sz w:val="24"/>
          <w:szCs w:val="24"/>
        </w:rPr>
      </w:pPr>
      <w:r w:rsidRPr="005A2477">
        <w:rPr>
          <w:b/>
          <w:bCs/>
          <w:sz w:val="24"/>
          <w:szCs w:val="24"/>
        </w:rPr>
        <w:t xml:space="preserve">Значение институтов. </w:t>
      </w:r>
      <w:r w:rsidRPr="005A2477">
        <w:rPr>
          <w:sz w:val="24"/>
          <w:szCs w:val="24"/>
        </w:rPr>
        <w:t>Из наблюдений за экономической жизнью легко убедиться, что принимаемые государственной властью законы, опреде</w:t>
      </w:r>
      <w:r w:rsidRPr="005A2477">
        <w:rPr>
          <w:sz w:val="24"/>
          <w:szCs w:val="24"/>
        </w:rPr>
        <w:softHyphen/>
        <w:t>ляющие те или иные правила осуществления различных хозяйственных операций, — заключения договоров, ведения бухгалтерского учета, проведения рекламных кампаний и т.п., —самым непосредственным образом сказываются как на структуре и уровнях издержек, так и эффективности и результатах хозяй</w:t>
      </w:r>
      <w:r w:rsidRPr="005A2477">
        <w:rPr>
          <w:sz w:val="24"/>
          <w:szCs w:val="24"/>
        </w:rPr>
        <w:softHyphen/>
        <w:t>ственной деятельности предприятий.</w:t>
      </w:r>
    </w:p>
    <w:p w:rsidR="005A2477" w:rsidRPr="005A2477" w:rsidRDefault="005A2477" w:rsidP="005A2477">
      <w:pPr>
        <w:widowControl/>
        <w:autoSpaceDE/>
        <w:autoSpaceDN/>
        <w:adjustRightInd/>
        <w:ind w:left="57" w:right="57" w:firstLine="550"/>
        <w:jc w:val="both"/>
        <w:rPr>
          <w:b/>
          <w:sz w:val="24"/>
          <w:szCs w:val="24"/>
        </w:rPr>
      </w:pPr>
    </w:p>
    <w:p w:rsidR="005A2477" w:rsidRPr="005A2477" w:rsidRDefault="005A2477" w:rsidP="005A2477">
      <w:pPr>
        <w:widowControl/>
        <w:autoSpaceDE/>
        <w:autoSpaceDN/>
        <w:adjustRightInd/>
        <w:ind w:left="57" w:right="57" w:firstLine="550"/>
        <w:jc w:val="both"/>
        <w:rPr>
          <w:b/>
          <w:sz w:val="24"/>
          <w:szCs w:val="24"/>
        </w:rPr>
      </w:pPr>
      <w:r w:rsidRPr="005A2477">
        <w:rPr>
          <w:b/>
          <w:sz w:val="24"/>
          <w:szCs w:val="24"/>
        </w:rPr>
        <w:t>Система институтов</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Формальные и неформальные правила. Описание любого действующего института с той или иной степенью полноты содержится в памяти индивидов, следующих входящим в него правилам: адресаты нормы знают, как им следует себя вести в соответствующей ситуации, гарант нормы знает, что представляют собой нарушения нормы, и как следует на них реагировать. Разумеется, все эти знания могут быть неполными, а также различаться между собой в некоторых деталях.</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Кроме того, содержание института может иметь и внешнее представление — в виде текста на том или ином языке.</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Например, этнолог, изучающий обычаи и нормы поведения вновь открытого племени индейцев в бассейне Амазонки может описать бытующие формы взаимодействия членов племени и опубликовать их в научном журнале. Аналогично, могут быть описаны и опубликованы правила, регулирующие поведение агентов в теневом секторе экономике. Книга Э. Де Сото «Иной путь», анализирующая функционирование теневого сектора перуанской экономики, являет классический пример подобного описания.</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lastRenderedPageBreak/>
        <w:t>Наряду с такого рода описаниями обычаев, которым следуют различные группы людей, содержание институтов представлено и в виде других текстов — законов, кодексов, сводов правил, инструкций и т.п.</w:t>
      </w:r>
    </w:p>
    <w:p w:rsidR="005A2477" w:rsidRPr="005A2477" w:rsidRDefault="005A2477" w:rsidP="005A2477">
      <w:pPr>
        <w:widowControl/>
        <w:autoSpaceDE/>
        <w:autoSpaceDN/>
        <w:adjustRightInd/>
        <w:ind w:left="57" w:right="57" w:firstLine="550"/>
        <w:jc w:val="both"/>
        <w:rPr>
          <w:sz w:val="24"/>
          <w:szCs w:val="24"/>
        </w:rPr>
      </w:pPr>
      <w:r w:rsidRPr="005A2477">
        <w:rPr>
          <w:sz w:val="24"/>
          <w:szCs w:val="24"/>
        </w:rPr>
        <w:t>В чем заключается принципиальное различие упомянутых двух групп текстов? Публикации, содержащие описания обычаев, являются результатом инициативной работы исследователей, они никого ни к чему не обязывают. Публикации, содержащие тексты законов и инструкций, являются официальными публикациями, осуществляемыми от имени государства, или зарегистрированными, т.е. признанными, государством частными организациями (например, правила внутреннего распорядка университета или торговой компании), и они обязывают всех, к кому они относятся, исполнять содержащиеся в них правила поведения</w:t>
      </w:r>
    </w:p>
    <w:p w:rsidR="005A2477" w:rsidRPr="005A2477" w:rsidRDefault="005A2477" w:rsidP="005A2477">
      <w:pPr>
        <w:autoSpaceDE/>
        <w:autoSpaceDN/>
        <w:adjustRightInd/>
        <w:ind w:left="57" w:right="57" w:firstLine="720"/>
        <w:jc w:val="both"/>
        <w:outlineLvl w:val="0"/>
        <w:rPr>
          <w:b/>
          <w:bCs/>
          <w:sz w:val="24"/>
          <w:szCs w:val="24"/>
        </w:rPr>
      </w:pPr>
    </w:p>
    <w:p w:rsidR="005A2477" w:rsidRPr="005A2477" w:rsidRDefault="005A2477" w:rsidP="005A2477">
      <w:pPr>
        <w:autoSpaceDE/>
        <w:autoSpaceDN/>
        <w:adjustRightInd/>
        <w:ind w:left="57" w:right="57" w:firstLine="720"/>
        <w:jc w:val="both"/>
        <w:outlineLvl w:val="0"/>
        <w:rPr>
          <w:b/>
          <w:bCs/>
          <w:sz w:val="24"/>
          <w:szCs w:val="24"/>
        </w:rPr>
      </w:pPr>
      <w:r w:rsidRPr="005A2477">
        <w:rPr>
          <w:b/>
          <w:bCs/>
          <w:sz w:val="24"/>
          <w:szCs w:val="24"/>
        </w:rPr>
        <w:t>Модели поведения человека в институциональной экономике</w:t>
      </w:r>
    </w:p>
    <w:p w:rsidR="005A2477" w:rsidRPr="005A2477" w:rsidRDefault="005A2477" w:rsidP="005A2477">
      <w:pPr>
        <w:autoSpaceDE/>
        <w:autoSpaceDN/>
        <w:adjustRightInd/>
        <w:ind w:left="57" w:right="57" w:firstLine="720"/>
        <w:jc w:val="both"/>
        <w:rPr>
          <w:color w:val="000000"/>
          <w:sz w:val="24"/>
          <w:szCs w:val="24"/>
        </w:rPr>
      </w:pPr>
      <w:r w:rsidRPr="005A2477">
        <w:rPr>
          <w:color w:val="000000"/>
          <w:sz w:val="24"/>
          <w:szCs w:val="24"/>
        </w:rPr>
        <w:t>Экономическая теория со времени своего возникновения как самосто</w:t>
      </w:r>
      <w:r w:rsidRPr="005A2477">
        <w:rPr>
          <w:color w:val="000000"/>
          <w:sz w:val="24"/>
          <w:szCs w:val="24"/>
        </w:rPr>
        <w:softHyphen/>
        <w:t>ятельной области знания использовала модель экономического чело</w:t>
      </w:r>
      <w:r w:rsidRPr="005A2477">
        <w:rPr>
          <w:color w:val="000000"/>
          <w:sz w:val="24"/>
          <w:szCs w:val="24"/>
        </w:rPr>
        <w:softHyphen/>
        <w:t>века. Создание такой модели обусловлено необходимостью исследо</w:t>
      </w:r>
      <w:r w:rsidRPr="005A2477">
        <w:rPr>
          <w:color w:val="000000"/>
          <w:sz w:val="24"/>
          <w:szCs w:val="24"/>
        </w:rPr>
        <w:softHyphen/>
        <w:t>вания проблемы выбора и мотивации в хозяйственной деятельности индивидов. Но, как справедливо отмечал Г. Саймон, усилия экономи</w:t>
      </w:r>
      <w:r w:rsidRPr="005A2477">
        <w:rPr>
          <w:color w:val="000000"/>
          <w:sz w:val="24"/>
          <w:szCs w:val="24"/>
        </w:rPr>
        <w:softHyphen/>
        <w:t>стов были направлены в основном на исследование результатов выбо</w:t>
      </w:r>
      <w:r w:rsidRPr="005A2477">
        <w:rPr>
          <w:color w:val="000000"/>
          <w:sz w:val="24"/>
          <w:szCs w:val="24"/>
        </w:rPr>
        <w:softHyphen/>
        <w:t>ра в экономической сфере, а сам выбор как процесс выпал из поля эко</w:t>
      </w:r>
      <w:r w:rsidRPr="005A2477">
        <w:rPr>
          <w:color w:val="000000"/>
          <w:sz w:val="24"/>
          <w:szCs w:val="24"/>
        </w:rPr>
        <w:softHyphen/>
        <w:t>номического анализа: «Неоклассическая теория исследует, по сути, не процесс выбора, а его результаты».</w:t>
      </w:r>
    </w:p>
    <w:p w:rsidR="005A2477" w:rsidRPr="005A2477" w:rsidRDefault="005A2477" w:rsidP="005A2477">
      <w:pPr>
        <w:autoSpaceDE/>
        <w:autoSpaceDN/>
        <w:adjustRightInd/>
        <w:ind w:left="57" w:right="57" w:firstLine="720"/>
        <w:jc w:val="both"/>
        <w:rPr>
          <w:color w:val="000000"/>
          <w:sz w:val="24"/>
          <w:szCs w:val="24"/>
        </w:rPr>
      </w:pPr>
      <w:r w:rsidRPr="005A2477">
        <w:rPr>
          <w:color w:val="000000"/>
          <w:sz w:val="24"/>
          <w:szCs w:val="24"/>
        </w:rPr>
        <w:t>Внимание экономистов к проблеме и механизму экономического выбора и условий, опосредующих этот выбор, обусловило пересмотр классической модели экономического человека в рамках институци</w:t>
      </w:r>
      <w:r w:rsidRPr="005A2477">
        <w:rPr>
          <w:color w:val="000000"/>
          <w:sz w:val="24"/>
          <w:szCs w:val="24"/>
        </w:rPr>
        <w:softHyphen/>
        <w:t>онализма.</w:t>
      </w:r>
    </w:p>
    <w:p w:rsidR="005A2477" w:rsidRPr="005A2477" w:rsidRDefault="005A2477" w:rsidP="005A2477">
      <w:pPr>
        <w:autoSpaceDE/>
        <w:autoSpaceDN/>
        <w:adjustRightInd/>
        <w:ind w:left="57" w:right="57" w:firstLine="720"/>
        <w:jc w:val="both"/>
        <w:rPr>
          <w:color w:val="000000"/>
          <w:sz w:val="24"/>
          <w:szCs w:val="24"/>
          <w:lang w:eastAsia="en-US"/>
        </w:rPr>
      </w:pPr>
      <w:r w:rsidRPr="005A2477">
        <w:rPr>
          <w:color w:val="000000"/>
          <w:sz w:val="24"/>
          <w:szCs w:val="24"/>
        </w:rPr>
        <w:t>В современной научной литературе для обозначения экономическо</w:t>
      </w:r>
      <w:r w:rsidRPr="005A2477">
        <w:rPr>
          <w:color w:val="000000"/>
          <w:sz w:val="24"/>
          <w:szCs w:val="24"/>
        </w:rPr>
        <w:softHyphen/>
        <w:t xml:space="preserve">го человека используется акроним </w:t>
      </w:r>
      <w:r w:rsidRPr="005A2477">
        <w:rPr>
          <w:color w:val="000000"/>
          <w:sz w:val="24"/>
          <w:szCs w:val="24"/>
          <w:lang w:val="en-US" w:eastAsia="en-US"/>
        </w:rPr>
        <w:t>REMM</w:t>
      </w:r>
      <w:r w:rsidRPr="005A2477">
        <w:rPr>
          <w:color w:val="000000"/>
          <w:sz w:val="24"/>
          <w:szCs w:val="24"/>
          <w:lang w:eastAsia="en-US"/>
        </w:rPr>
        <w:t xml:space="preserve">. </w:t>
      </w:r>
    </w:p>
    <w:p w:rsidR="005A2477" w:rsidRPr="005A2477" w:rsidRDefault="005A2477" w:rsidP="005A2477">
      <w:pPr>
        <w:autoSpaceDE/>
        <w:autoSpaceDN/>
        <w:adjustRightInd/>
        <w:ind w:left="57" w:right="57" w:firstLine="720"/>
        <w:jc w:val="both"/>
      </w:pPr>
      <w:r w:rsidRPr="005A2477">
        <w:rPr>
          <w:color w:val="000000"/>
          <w:vertAlign w:val="superscript"/>
        </w:rPr>
        <w:t>1</w:t>
      </w:r>
      <w:r w:rsidRPr="005A2477">
        <w:rPr>
          <w:b/>
          <w:bCs/>
          <w:color w:val="000000"/>
        </w:rPr>
        <w:t xml:space="preserve"> REMM </w:t>
      </w:r>
      <w:r w:rsidRPr="005A2477">
        <w:t xml:space="preserve">(от англ. </w:t>
      </w:r>
      <w:r w:rsidRPr="005A2477">
        <w:rPr>
          <w:lang w:val="en-US" w:eastAsia="en-US"/>
        </w:rPr>
        <w:t>Resourceful</w:t>
      </w:r>
      <w:r w:rsidRPr="005A2477">
        <w:rPr>
          <w:lang w:eastAsia="en-US"/>
        </w:rPr>
        <w:t xml:space="preserve">, </w:t>
      </w:r>
      <w:r w:rsidRPr="005A2477">
        <w:rPr>
          <w:lang w:val="en-US" w:eastAsia="en-US"/>
        </w:rPr>
        <w:t>Evaluating</w:t>
      </w:r>
      <w:r w:rsidRPr="005A2477">
        <w:rPr>
          <w:lang w:eastAsia="en-US"/>
        </w:rPr>
        <w:t xml:space="preserve">, </w:t>
      </w:r>
      <w:r w:rsidRPr="005A2477">
        <w:rPr>
          <w:lang w:val="en-US" w:eastAsia="en-US"/>
        </w:rPr>
        <w:t>Maximizing</w:t>
      </w:r>
      <w:r w:rsidRPr="005A2477">
        <w:rPr>
          <w:lang w:eastAsia="en-US"/>
        </w:rPr>
        <w:t xml:space="preserve"> </w:t>
      </w:r>
      <w:r w:rsidRPr="005A2477">
        <w:rPr>
          <w:lang w:val="en-US" w:eastAsia="en-US"/>
        </w:rPr>
        <w:t>Man</w:t>
      </w:r>
      <w:r w:rsidRPr="005A2477">
        <w:rPr>
          <w:lang w:eastAsia="en-US"/>
        </w:rPr>
        <w:t xml:space="preserve">) — </w:t>
      </w:r>
      <w:r w:rsidRPr="005A2477">
        <w:t>модель изобре</w:t>
      </w:r>
      <w:r w:rsidRPr="005A2477">
        <w:softHyphen/>
        <w:t xml:space="preserve">тательного, оценивающего, максимизирующего человека. Акроним предложен профессором и деканом факультета экономической социологии Университета Рочестера Уильямом Меклингом </w:t>
      </w:r>
      <w:r w:rsidRPr="005A2477">
        <w:rPr>
          <w:lang w:eastAsia="en-US"/>
        </w:rPr>
        <w:t>(</w:t>
      </w:r>
      <w:r w:rsidRPr="005A2477">
        <w:rPr>
          <w:lang w:val="en-US" w:eastAsia="en-US"/>
        </w:rPr>
        <w:t>William</w:t>
      </w:r>
      <w:r w:rsidRPr="005A2477">
        <w:rPr>
          <w:lang w:eastAsia="en-US"/>
        </w:rPr>
        <w:t xml:space="preserve"> </w:t>
      </w:r>
      <w:r w:rsidRPr="005A2477">
        <w:t xml:space="preserve">Н. </w:t>
      </w:r>
      <w:r w:rsidRPr="005A2477">
        <w:rPr>
          <w:lang w:val="en-US" w:eastAsia="en-US"/>
        </w:rPr>
        <w:t>Meckling</w:t>
      </w:r>
      <w:r w:rsidRPr="005A2477">
        <w:rPr>
          <w:lang w:eastAsia="en-US"/>
        </w:rPr>
        <w:t xml:space="preserve">, </w:t>
      </w:r>
      <w:r w:rsidRPr="005A2477">
        <w:t>1922-20.05.1998) и про</w:t>
      </w:r>
      <w:r w:rsidRPr="005A2477">
        <w:softHyphen/>
        <w:t>фессором факультета экономической социологии Университета Рочестера Кар</w:t>
      </w:r>
      <w:r w:rsidRPr="005A2477">
        <w:softHyphen/>
        <w:t xml:space="preserve">лом Бруннером </w:t>
      </w:r>
      <w:r w:rsidRPr="005A2477">
        <w:rPr>
          <w:lang w:eastAsia="en-US"/>
        </w:rPr>
        <w:t>(</w:t>
      </w:r>
      <w:r w:rsidRPr="005A2477">
        <w:rPr>
          <w:lang w:val="en-US" w:eastAsia="en-US"/>
        </w:rPr>
        <w:t>Karl</w:t>
      </w:r>
      <w:r w:rsidRPr="005A2477">
        <w:rPr>
          <w:lang w:eastAsia="en-US"/>
        </w:rPr>
        <w:t xml:space="preserve"> </w:t>
      </w:r>
      <w:r w:rsidRPr="005A2477">
        <w:rPr>
          <w:lang w:val="en-US" w:eastAsia="en-US"/>
        </w:rPr>
        <w:t>Brunner</w:t>
      </w:r>
      <w:r w:rsidRPr="005A2477">
        <w:rPr>
          <w:lang w:eastAsia="en-US"/>
        </w:rPr>
        <w:t xml:space="preserve">, </w:t>
      </w:r>
      <w:r w:rsidRPr="005A2477">
        <w:t>16.02.1916-09.05.1989).</w:t>
      </w:r>
    </w:p>
    <w:p w:rsidR="005A2477" w:rsidRPr="005A2477" w:rsidRDefault="005A2477" w:rsidP="005A2477">
      <w:pPr>
        <w:autoSpaceDE/>
        <w:autoSpaceDN/>
        <w:adjustRightInd/>
        <w:ind w:left="57" w:right="57" w:firstLine="720"/>
        <w:jc w:val="both"/>
      </w:pPr>
      <w:r w:rsidRPr="005A2477">
        <w:rPr>
          <w:b/>
          <w:bCs/>
          <w:color w:val="000000"/>
        </w:rPr>
        <w:t xml:space="preserve">SRSM </w:t>
      </w:r>
      <w:r w:rsidRPr="005A2477">
        <w:rPr>
          <w:lang w:eastAsia="en-US"/>
        </w:rPr>
        <w:t>(</w:t>
      </w:r>
      <w:r w:rsidRPr="005A2477">
        <w:rPr>
          <w:lang w:val="en-US" w:eastAsia="en-US"/>
        </w:rPr>
        <w:t>Socialized</w:t>
      </w:r>
      <w:r w:rsidRPr="005A2477">
        <w:rPr>
          <w:lang w:eastAsia="en-US"/>
        </w:rPr>
        <w:t xml:space="preserve">, </w:t>
      </w:r>
      <w:r w:rsidRPr="005A2477">
        <w:rPr>
          <w:lang w:val="en-US" w:eastAsia="en-US"/>
        </w:rPr>
        <w:t>Role</w:t>
      </w:r>
      <w:r w:rsidRPr="005A2477">
        <w:rPr>
          <w:lang w:eastAsia="en-US"/>
        </w:rPr>
        <w:t>-</w:t>
      </w:r>
      <w:r w:rsidRPr="005A2477">
        <w:rPr>
          <w:lang w:val="en-US" w:eastAsia="en-US"/>
        </w:rPr>
        <w:t>Playing</w:t>
      </w:r>
      <w:r w:rsidRPr="005A2477">
        <w:rPr>
          <w:lang w:eastAsia="en-US"/>
        </w:rPr>
        <w:t xml:space="preserve">, </w:t>
      </w:r>
      <w:r w:rsidRPr="005A2477">
        <w:rPr>
          <w:lang w:val="en-US" w:eastAsia="en-US"/>
        </w:rPr>
        <w:t>Sanctioned</w:t>
      </w:r>
      <w:r w:rsidRPr="005A2477">
        <w:rPr>
          <w:lang w:eastAsia="en-US"/>
        </w:rPr>
        <w:t xml:space="preserve"> </w:t>
      </w:r>
      <w:r w:rsidRPr="005A2477">
        <w:rPr>
          <w:lang w:val="en-US" w:eastAsia="en-US"/>
        </w:rPr>
        <w:t>Man</w:t>
      </w:r>
      <w:r w:rsidRPr="005A2477">
        <w:rPr>
          <w:lang w:eastAsia="en-US"/>
        </w:rPr>
        <w:t xml:space="preserve">) — </w:t>
      </w:r>
      <w:r w:rsidRPr="005A2477">
        <w:t>модель социализирован</w:t>
      </w:r>
      <w:r w:rsidRPr="005A2477">
        <w:softHyphen/>
        <w:t>ного человека; человека, исполняющего роль, и человека, который может быть подвергнут санкциям. Акроним предложен профессором социологии Универ</w:t>
      </w:r>
      <w:r w:rsidRPr="005A2477">
        <w:softHyphen/>
        <w:t xml:space="preserve">ситета Гронингена (Нидерланды) Сигвортом Линденбергом </w:t>
      </w:r>
      <w:r w:rsidRPr="005A2477">
        <w:rPr>
          <w:lang w:eastAsia="en-US"/>
        </w:rPr>
        <w:t>(</w:t>
      </w:r>
      <w:r w:rsidRPr="005A2477">
        <w:rPr>
          <w:lang w:val="en-US" w:eastAsia="en-US"/>
        </w:rPr>
        <w:t>Siegwart</w:t>
      </w:r>
      <w:r w:rsidRPr="005A2477">
        <w:rPr>
          <w:lang w:eastAsia="en-US"/>
        </w:rPr>
        <w:t xml:space="preserve"> </w:t>
      </w:r>
      <w:r w:rsidRPr="005A2477">
        <w:rPr>
          <w:lang w:val="en-US" w:eastAsia="en-US"/>
        </w:rPr>
        <w:t>Michael</w:t>
      </w:r>
      <w:r w:rsidRPr="005A2477">
        <w:rPr>
          <w:lang w:eastAsia="en-US"/>
        </w:rPr>
        <w:t xml:space="preserve"> </w:t>
      </w:r>
      <w:r w:rsidRPr="005A2477">
        <w:rPr>
          <w:lang w:val="en-US" w:eastAsia="en-US"/>
        </w:rPr>
        <w:t>Lindenberg</w:t>
      </w:r>
      <w:r w:rsidRPr="005A2477">
        <w:rPr>
          <w:lang w:eastAsia="en-US"/>
        </w:rPr>
        <w:t xml:space="preserve">, </w:t>
      </w:r>
      <w:r w:rsidRPr="005A2477">
        <w:t>род 26.12.1941)</w:t>
      </w:r>
    </w:p>
    <w:p w:rsidR="005A2477" w:rsidRPr="005A2477" w:rsidRDefault="005A2477" w:rsidP="005A2477">
      <w:pPr>
        <w:autoSpaceDE/>
        <w:autoSpaceDN/>
        <w:adjustRightInd/>
        <w:ind w:left="57" w:right="57" w:firstLine="720"/>
        <w:jc w:val="both"/>
        <w:rPr>
          <w:color w:val="000000"/>
          <w:lang w:eastAsia="en-US"/>
        </w:rPr>
      </w:pPr>
      <w:r w:rsidRPr="005A2477">
        <w:rPr>
          <w:b/>
          <w:bCs/>
          <w:color w:val="000000"/>
        </w:rPr>
        <w:t xml:space="preserve">OSAM </w:t>
      </w:r>
      <w:r w:rsidRPr="005A2477">
        <w:rPr>
          <w:color w:val="000000"/>
        </w:rPr>
        <w:t xml:space="preserve">(от англ. </w:t>
      </w:r>
      <w:r w:rsidRPr="005A2477">
        <w:rPr>
          <w:color w:val="000000"/>
          <w:lang w:val="en-US" w:eastAsia="en-US"/>
        </w:rPr>
        <w:t>Opinionated</w:t>
      </w:r>
      <w:r w:rsidRPr="005A2477">
        <w:rPr>
          <w:color w:val="000000"/>
          <w:lang w:eastAsia="en-US"/>
        </w:rPr>
        <w:t xml:space="preserve">, </w:t>
      </w:r>
      <w:r w:rsidRPr="005A2477">
        <w:rPr>
          <w:color w:val="000000"/>
          <w:lang w:val="en-US" w:eastAsia="en-US"/>
        </w:rPr>
        <w:t>Sensitive</w:t>
      </w:r>
      <w:r w:rsidRPr="005A2477">
        <w:rPr>
          <w:color w:val="000000"/>
          <w:lang w:eastAsia="en-US"/>
        </w:rPr>
        <w:t xml:space="preserve">, </w:t>
      </w:r>
      <w:r w:rsidRPr="005A2477">
        <w:rPr>
          <w:color w:val="000000"/>
          <w:lang w:val="en-US" w:eastAsia="en-US"/>
        </w:rPr>
        <w:t>Acting</w:t>
      </w:r>
      <w:r w:rsidRPr="005A2477">
        <w:rPr>
          <w:color w:val="000000"/>
          <w:lang w:eastAsia="en-US"/>
        </w:rPr>
        <w:t xml:space="preserve"> </w:t>
      </w:r>
      <w:r w:rsidRPr="005A2477">
        <w:rPr>
          <w:color w:val="000000"/>
          <w:lang w:val="en-US" w:eastAsia="en-US"/>
        </w:rPr>
        <w:t>Man</w:t>
      </w:r>
      <w:r w:rsidRPr="005A2477">
        <w:rPr>
          <w:color w:val="000000"/>
          <w:lang w:eastAsia="en-US"/>
        </w:rPr>
        <w:t xml:space="preserve">) — </w:t>
      </w:r>
      <w:r w:rsidRPr="005A2477">
        <w:rPr>
          <w:color w:val="000000"/>
        </w:rPr>
        <w:t>модель имеющего собственное мнение, восприимчивого, действующего человека. Акроним так</w:t>
      </w:r>
      <w:r w:rsidRPr="005A2477">
        <w:rPr>
          <w:color w:val="000000"/>
        </w:rPr>
        <w:softHyphen/>
        <w:t>же предложен Сигвортом Линденбергом).</w:t>
      </w:r>
    </w:p>
    <w:p w:rsidR="005A2477" w:rsidRPr="005A2477" w:rsidRDefault="005A2477" w:rsidP="005A2477">
      <w:pPr>
        <w:autoSpaceDE/>
        <w:autoSpaceDN/>
        <w:adjustRightInd/>
        <w:ind w:left="57" w:right="57" w:firstLine="720"/>
        <w:jc w:val="both"/>
        <w:rPr>
          <w:color w:val="000000"/>
          <w:sz w:val="24"/>
          <w:szCs w:val="24"/>
        </w:rPr>
      </w:pPr>
      <w:r w:rsidRPr="005A2477">
        <w:rPr>
          <w:color w:val="000000"/>
          <w:sz w:val="24"/>
          <w:szCs w:val="24"/>
        </w:rPr>
        <w:t>Такая модель предполага</w:t>
      </w:r>
      <w:r w:rsidRPr="005A2477">
        <w:rPr>
          <w:color w:val="000000"/>
          <w:sz w:val="24"/>
          <w:szCs w:val="24"/>
        </w:rPr>
        <w:softHyphen/>
        <w:t>ет, что человек по поводу извлечения полезности из экономических благ ведет себя полностью рационально. Это предусматривает следу</w:t>
      </w:r>
      <w:r w:rsidRPr="005A2477">
        <w:rPr>
          <w:color w:val="000000"/>
          <w:sz w:val="24"/>
          <w:szCs w:val="24"/>
        </w:rPr>
        <w:softHyphen/>
        <w:t>ющие условия:</w:t>
      </w:r>
    </w:p>
    <w:p w:rsidR="005A2477" w:rsidRPr="005A2477" w:rsidRDefault="005A2477" w:rsidP="004E53A9">
      <w:pPr>
        <w:widowControl/>
        <w:numPr>
          <w:ilvl w:val="0"/>
          <w:numId w:val="32"/>
        </w:numPr>
        <w:autoSpaceDE/>
        <w:autoSpaceDN/>
        <w:adjustRightInd/>
        <w:ind w:right="57"/>
        <w:jc w:val="both"/>
        <w:rPr>
          <w:color w:val="000000"/>
          <w:sz w:val="24"/>
          <w:szCs w:val="24"/>
        </w:rPr>
      </w:pPr>
      <w:r w:rsidRPr="005A2477">
        <w:rPr>
          <w:color w:val="000000"/>
          <w:sz w:val="24"/>
          <w:szCs w:val="24"/>
        </w:rPr>
        <w:t xml:space="preserve"> информация, необходимая для принятия решения, полностью до</w:t>
      </w:r>
      <w:r w:rsidRPr="005A2477">
        <w:rPr>
          <w:color w:val="000000"/>
          <w:sz w:val="24"/>
          <w:szCs w:val="24"/>
        </w:rPr>
        <w:softHyphen/>
        <w:t>ступна индивиду;</w:t>
      </w:r>
    </w:p>
    <w:p w:rsidR="005A2477" w:rsidRPr="005A2477" w:rsidRDefault="005A2477" w:rsidP="004E53A9">
      <w:pPr>
        <w:widowControl/>
        <w:numPr>
          <w:ilvl w:val="0"/>
          <w:numId w:val="32"/>
        </w:numPr>
        <w:autoSpaceDE/>
        <w:autoSpaceDN/>
        <w:adjustRightInd/>
        <w:ind w:right="57"/>
        <w:jc w:val="both"/>
        <w:rPr>
          <w:color w:val="000000"/>
          <w:sz w:val="24"/>
          <w:szCs w:val="24"/>
        </w:rPr>
      </w:pPr>
      <w:r w:rsidRPr="005A2477">
        <w:rPr>
          <w:color w:val="000000"/>
          <w:sz w:val="24"/>
          <w:szCs w:val="24"/>
        </w:rPr>
        <w:t xml:space="preserve"> человек в своих поступках в сфере экономики является совершен</w:t>
      </w:r>
      <w:r w:rsidRPr="005A2477">
        <w:rPr>
          <w:color w:val="000000"/>
          <w:sz w:val="24"/>
          <w:szCs w:val="24"/>
        </w:rPr>
        <w:softHyphen/>
        <w:t>ным эгоистом, т. е. ему безразлично, как изменится благосостояние других людей в результате его действий;</w:t>
      </w:r>
    </w:p>
    <w:p w:rsidR="005A2477" w:rsidRPr="005A2477" w:rsidRDefault="005A2477" w:rsidP="004E53A9">
      <w:pPr>
        <w:widowControl/>
        <w:numPr>
          <w:ilvl w:val="0"/>
          <w:numId w:val="32"/>
        </w:numPr>
        <w:autoSpaceDE/>
        <w:autoSpaceDN/>
        <w:adjustRightInd/>
        <w:ind w:right="57"/>
        <w:jc w:val="both"/>
        <w:rPr>
          <w:sz w:val="24"/>
          <w:szCs w:val="24"/>
        </w:rPr>
      </w:pPr>
      <w:r w:rsidRPr="005A2477">
        <w:rPr>
          <w:sz w:val="24"/>
          <w:szCs w:val="24"/>
        </w:rPr>
        <w:t>не существует никаких внешних ограничений для обмена (при усло</w:t>
      </w:r>
      <w:r w:rsidRPr="005A2477">
        <w:rPr>
          <w:sz w:val="24"/>
          <w:szCs w:val="24"/>
        </w:rPr>
        <w:softHyphen/>
        <w:t>вии, что обмен ведет к максимизации полезности);</w:t>
      </w:r>
    </w:p>
    <w:p w:rsidR="005A2477" w:rsidRPr="005A2477" w:rsidRDefault="005A2477" w:rsidP="004E53A9">
      <w:pPr>
        <w:widowControl/>
        <w:numPr>
          <w:ilvl w:val="0"/>
          <w:numId w:val="32"/>
        </w:numPr>
        <w:autoSpaceDE/>
        <w:autoSpaceDN/>
        <w:adjustRightInd/>
        <w:ind w:right="57"/>
        <w:jc w:val="both"/>
        <w:rPr>
          <w:sz w:val="24"/>
          <w:szCs w:val="24"/>
        </w:rPr>
      </w:pPr>
      <w:r w:rsidRPr="005A2477">
        <w:rPr>
          <w:sz w:val="24"/>
          <w:szCs w:val="24"/>
        </w:rPr>
        <w:t xml:space="preserve"> желание увеличить свое благосостояние реализуется только в фор</w:t>
      </w:r>
      <w:r w:rsidRPr="005A2477">
        <w:rPr>
          <w:sz w:val="24"/>
          <w:szCs w:val="24"/>
        </w:rPr>
        <w:softHyphen/>
        <w:t>ме экономического обмена, а не в форме захвата или кражи.</w:t>
      </w:r>
    </w:p>
    <w:p w:rsidR="005A2477" w:rsidRPr="005A2477" w:rsidRDefault="005A2477" w:rsidP="005A2477">
      <w:pPr>
        <w:autoSpaceDE/>
        <w:autoSpaceDN/>
        <w:adjustRightInd/>
        <w:ind w:left="57" w:right="57" w:firstLine="720"/>
        <w:jc w:val="both"/>
        <w:rPr>
          <w:sz w:val="24"/>
          <w:szCs w:val="24"/>
        </w:rPr>
      </w:pPr>
      <w:r w:rsidRPr="005A2477">
        <w:rPr>
          <w:sz w:val="24"/>
          <w:szCs w:val="24"/>
        </w:rPr>
        <w:t>Согласно Ф. фон Хайеку, рациональным можно назвать такой тип поведения, которое «нацелено на получение строго определенных резуль</w:t>
      </w:r>
      <w:r w:rsidRPr="005A2477">
        <w:rPr>
          <w:sz w:val="24"/>
          <w:szCs w:val="24"/>
        </w:rPr>
        <w:softHyphen/>
        <w:t>татов». При этом отмечается, что теория рационального выбора объяс</w:t>
      </w:r>
      <w:r w:rsidRPr="005A2477">
        <w:rPr>
          <w:sz w:val="24"/>
          <w:szCs w:val="24"/>
        </w:rPr>
        <w:softHyphen/>
        <w:t>няет только нормальное поведение людей. Остается лишь определить, что является нормой в экономической действительности.</w:t>
      </w:r>
    </w:p>
    <w:p w:rsidR="005A2477" w:rsidRPr="005A2477" w:rsidRDefault="005A2477" w:rsidP="005A2477">
      <w:pPr>
        <w:autoSpaceDE/>
        <w:autoSpaceDN/>
        <w:adjustRightInd/>
        <w:ind w:left="57" w:right="57" w:firstLine="720"/>
        <w:jc w:val="both"/>
        <w:rPr>
          <w:sz w:val="24"/>
          <w:szCs w:val="24"/>
        </w:rPr>
      </w:pPr>
      <w:r w:rsidRPr="005A2477">
        <w:rPr>
          <w:sz w:val="24"/>
          <w:szCs w:val="24"/>
        </w:rPr>
        <w:t>В экономической теории используются следующие две основные модели рационального поведения:</w:t>
      </w:r>
    </w:p>
    <w:p w:rsidR="005A2477" w:rsidRPr="005A2477" w:rsidRDefault="005A2477" w:rsidP="004E53A9">
      <w:pPr>
        <w:widowControl/>
        <w:numPr>
          <w:ilvl w:val="0"/>
          <w:numId w:val="32"/>
        </w:numPr>
        <w:autoSpaceDE/>
        <w:autoSpaceDN/>
        <w:adjustRightInd/>
        <w:ind w:right="57"/>
        <w:jc w:val="both"/>
        <w:rPr>
          <w:sz w:val="24"/>
          <w:szCs w:val="24"/>
        </w:rPr>
      </w:pPr>
      <w:r w:rsidRPr="005A2477">
        <w:rPr>
          <w:sz w:val="24"/>
          <w:szCs w:val="24"/>
        </w:rPr>
        <w:lastRenderedPageBreak/>
        <w:t xml:space="preserve"> рациональность как таковая;</w:t>
      </w:r>
    </w:p>
    <w:p w:rsidR="005A2477" w:rsidRPr="005A2477" w:rsidRDefault="005A2477" w:rsidP="004E53A9">
      <w:pPr>
        <w:widowControl/>
        <w:numPr>
          <w:ilvl w:val="0"/>
          <w:numId w:val="32"/>
        </w:numPr>
        <w:autoSpaceDE/>
        <w:autoSpaceDN/>
        <w:adjustRightInd/>
        <w:ind w:right="57"/>
        <w:jc w:val="both"/>
        <w:rPr>
          <w:sz w:val="24"/>
          <w:szCs w:val="24"/>
        </w:rPr>
      </w:pPr>
      <w:r w:rsidRPr="005A2477">
        <w:rPr>
          <w:sz w:val="24"/>
          <w:szCs w:val="24"/>
        </w:rPr>
        <w:t xml:space="preserve"> следование своим интересам.</w:t>
      </w:r>
    </w:p>
    <w:p w:rsidR="005A2477" w:rsidRPr="005A2477" w:rsidRDefault="005A2477" w:rsidP="005A2477">
      <w:pPr>
        <w:autoSpaceDE/>
        <w:autoSpaceDN/>
        <w:adjustRightInd/>
        <w:ind w:left="57" w:right="57" w:firstLine="720"/>
        <w:jc w:val="both"/>
        <w:rPr>
          <w:b/>
          <w:bCs/>
          <w:sz w:val="24"/>
          <w:szCs w:val="24"/>
        </w:rPr>
      </w:pPr>
      <w:r w:rsidRPr="005A2477">
        <w:rPr>
          <w:color w:val="000000"/>
          <w:sz w:val="24"/>
          <w:szCs w:val="24"/>
        </w:rPr>
        <w:t xml:space="preserve">Согласно О. Уильямсону, существуют </w:t>
      </w:r>
      <w:r w:rsidRPr="005A2477">
        <w:rPr>
          <w:b/>
          <w:bCs/>
          <w:sz w:val="24"/>
          <w:szCs w:val="24"/>
        </w:rPr>
        <w:t>три основные формы рациональности.</w:t>
      </w:r>
    </w:p>
    <w:p w:rsidR="005A2477" w:rsidRPr="005A2477" w:rsidRDefault="005A2477" w:rsidP="004E53A9">
      <w:pPr>
        <w:widowControl/>
        <w:numPr>
          <w:ilvl w:val="0"/>
          <w:numId w:val="33"/>
        </w:numPr>
        <w:autoSpaceDE/>
        <w:autoSpaceDN/>
        <w:adjustRightInd/>
        <w:ind w:right="57"/>
        <w:jc w:val="both"/>
        <w:rPr>
          <w:sz w:val="24"/>
          <w:szCs w:val="24"/>
        </w:rPr>
      </w:pPr>
      <w:r w:rsidRPr="005A2477">
        <w:rPr>
          <w:b/>
          <w:bCs/>
          <w:color w:val="000000"/>
          <w:sz w:val="24"/>
          <w:szCs w:val="24"/>
        </w:rPr>
        <w:t xml:space="preserve"> Максимизация </w:t>
      </w:r>
      <w:r w:rsidRPr="005A2477">
        <w:rPr>
          <w:sz w:val="24"/>
          <w:szCs w:val="24"/>
        </w:rPr>
        <w:t>предполагает выбор лучшего варианта из всех имеющихся альтернатив. Этого принципа придерживается неокласси</w:t>
      </w:r>
      <w:r w:rsidRPr="005A2477">
        <w:rPr>
          <w:sz w:val="24"/>
          <w:szCs w:val="24"/>
        </w:rPr>
        <w:softHyphen/>
        <w:t>ческая теория. В рамках этой предпосылки фирмы представлены производственными функциями, потребители — функциями полез</w:t>
      </w:r>
      <w:r w:rsidRPr="005A2477">
        <w:rPr>
          <w:sz w:val="24"/>
          <w:szCs w:val="24"/>
        </w:rPr>
        <w:softHyphen/>
        <w:t>ности, распределение ресурсов между различными сферами эконо</w:t>
      </w:r>
      <w:r w:rsidRPr="005A2477">
        <w:rPr>
          <w:sz w:val="24"/>
          <w:szCs w:val="24"/>
        </w:rPr>
        <w:softHyphen/>
        <w:t>мики рассматривается как данное, а оптимизация является повсе</w:t>
      </w:r>
      <w:r w:rsidRPr="005A2477">
        <w:rPr>
          <w:sz w:val="24"/>
          <w:szCs w:val="24"/>
        </w:rPr>
        <w:softHyphen/>
        <w:t>местной.</w:t>
      </w:r>
    </w:p>
    <w:p w:rsidR="005A2477" w:rsidRPr="005A2477" w:rsidRDefault="005A2477" w:rsidP="004E53A9">
      <w:pPr>
        <w:widowControl/>
        <w:numPr>
          <w:ilvl w:val="0"/>
          <w:numId w:val="33"/>
        </w:numPr>
        <w:autoSpaceDE/>
        <w:autoSpaceDN/>
        <w:adjustRightInd/>
        <w:ind w:right="57"/>
        <w:jc w:val="both"/>
        <w:rPr>
          <w:sz w:val="24"/>
          <w:szCs w:val="24"/>
        </w:rPr>
      </w:pPr>
      <w:r w:rsidRPr="005A2477">
        <w:rPr>
          <w:b/>
          <w:bCs/>
          <w:color w:val="000000"/>
          <w:sz w:val="24"/>
          <w:szCs w:val="24"/>
        </w:rPr>
        <w:t xml:space="preserve"> Ограниченная рациональность </w:t>
      </w:r>
      <w:r w:rsidRPr="005A2477">
        <w:rPr>
          <w:sz w:val="24"/>
          <w:szCs w:val="24"/>
        </w:rPr>
        <w:t>— познавательная предпосылка, ко</w:t>
      </w:r>
      <w:r w:rsidRPr="005A2477">
        <w:rPr>
          <w:sz w:val="24"/>
          <w:szCs w:val="24"/>
        </w:rPr>
        <w:softHyphen/>
        <w:t>торая принята в экономической теории трансакционных издержек. Это форма рациональности, которая предполагает, что субъекты в экономике стремятся действовать рационально, но в действитель</w:t>
      </w:r>
      <w:r w:rsidRPr="005A2477">
        <w:rPr>
          <w:sz w:val="24"/>
          <w:szCs w:val="24"/>
        </w:rPr>
        <w:softHyphen/>
        <w:t>ности обладают этой способностью лишь в ограниченной степени. Даже экономисты, считающие рациональность императивной, отно</w:t>
      </w:r>
      <w:r w:rsidRPr="005A2477">
        <w:rPr>
          <w:sz w:val="24"/>
          <w:szCs w:val="24"/>
        </w:rPr>
        <w:softHyphen/>
        <w:t>сят ограниченную рациональность к иррациональности или нераци</w:t>
      </w:r>
      <w:r w:rsidRPr="005A2477">
        <w:rPr>
          <w:sz w:val="24"/>
          <w:szCs w:val="24"/>
        </w:rPr>
        <w:softHyphen/>
        <w:t>ональности, т. е. сторонники теории трансакционных издержек еще больше размывают границы неопределенности, принятой в класси</w:t>
      </w:r>
      <w:r w:rsidRPr="005A2477">
        <w:rPr>
          <w:sz w:val="24"/>
          <w:szCs w:val="24"/>
        </w:rPr>
        <w:softHyphen/>
        <w:t>ческой теории. Однако экономическая теория трансакционных из</w:t>
      </w:r>
      <w:r w:rsidRPr="005A2477">
        <w:rPr>
          <w:sz w:val="24"/>
          <w:szCs w:val="24"/>
        </w:rPr>
        <w:softHyphen/>
        <w:t>держек объясняет эту двойственность необходимостью объединить в одном мотиве ориентацию на экономное использование ограни</w:t>
      </w:r>
      <w:r w:rsidRPr="005A2477">
        <w:rPr>
          <w:sz w:val="24"/>
          <w:szCs w:val="24"/>
        </w:rPr>
        <w:softHyphen/>
        <w:t>ченных ресурсов и стремление к изучению институтов как поведен</w:t>
      </w:r>
      <w:r w:rsidRPr="005A2477">
        <w:rPr>
          <w:sz w:val="24"/>
          <w:szCs w:val="24"/>
        </w:rPr>
        <w:softHyphen/>
        <w:t>ческих шаблонов в условиях ограниченной информации.</w:t>
      </w:r>
    </w:p>
    <w:p w:rsidR="005A2477" w:rsidRPr="005A2477" w:rsidRDefault="005A2477" w:rsidP="005A2477">
      <w:pPr>
        <w:autoSpaceDE/>
        <w:autoSpaceDN/>
        <w:adjustRightInd/>
        <w:ind w:left="57" w:right="57" w:firstLine="720"/>
        <w:jc w:val="both"/>
        <w:rPr>
          <w:sz w:val="24"/>
          <w:szCs w:val="24"/>
        </w:rPr>
      </w:pPr>
      <w:r w:rsidRPr="005A2477">
        <w:rPr>
          <w:sz w:val="24"/>
          <w:szCs w:val="24"/>
        </w:rPr>
        <w:t>Эта теория одной из важнейших предпосылок берет такой ограни</w:t>
      </w:r>
      <w:r w:rsidRPr="005A2477">
        <w:rPr>
          <w:sz w:val="24"/>
          <w:szCs w:val="24"/>
        </w:rPr>
        <w:softHyphen/>
        <w:t>ченный ресурс, как интеллект. Существует стремление сэкономить на нем, а для этого либо уменьшаются издержки в ходе самих процессов принятия решения (за счет личных способностей, владения большим количеством информации, опытом и т. д.), либо обраща</w:t>
      </w:r>
      <w:r w:rsidRPr="005A2477">
        <w:rPr>
          <w:sz w:val="24"/>
          <w:szCs w:val="24"/>
        </w:rPr>
        <w:softHyphen/>
        <w:t>ются к помощи властных структур.</w:t>
      </w:r>
    </w:p>
    <w:p w:rsidR="005A2477" w:rsidRPr="005A2477" w:rsidRDefault="005A2477" w:rsidP="005A2477">
      <w:pPr>
        <w:autoSpaceDE/>
        <w:autoSpaceDN/>
        <w:adjustRightInd/>
        <w:ind w:left="57" w:right="57" w:firstLine="720"/>
        <w:jc w:val="both"/>
        <w:rPr>
          <w:sz w:val="24"/>
          <w:szCs w:val="24"/>
        </w:rPr>
      </w:pPr>
      <w:r w:rsidRPr="005A2477">
        <w:rPr>
          <w:sz w:val="24"/>
          <w:szCs w:val="24"/>
        </w:rPr>
        <w:t xml:space="preserve">3) </w:t>
      </w:r>
      <w:r w:rsidRPr="005A2477">
        <w:rPr>
          <w:b/>
          <w:bCs/>
          <w:color w:val="000000"/>
          <w:sz w:val="24"/>
          <w:szCs w:val="24"/>
        </w:rPr>
        <w:t xml:space="preserve">Органическая рациональность </w:t>
      </w:r>
      <w:r w:rsidRPr="005A2477">
        <w:rPr>
          <w:sz w:val="24"/>
          <w:szCs w:val="24"/>
        </w:rPr>
        <w:t>— слабая рациональность процес</w:t>
      </w:r>
      <w:r w:rsidRPr="005A2477">
        <w:rPr>
          <w:sz w:val="24"/>
          <w:szCs w:val="24"/>
        </w:rPr>
        <w:softHyphen/>
        <w:t>са. Ее используют в эволюционном подходе Р. Нельсон, С. Уинтер, А. Алчиан, прослеживая эволюционный процесс в рамках одной или нескольких фирм. А также представители австрийской школы К. Менгер, Ф. фон Хайек, профессор Нью-Йоркского университе</w:t>
      </w:r>
      <w:r w:rsidRPr="005A2477">
        <w:rPr>
          <w:sz w:val="24"/>
          <w:szCs w:val="24"/>
        </w:rPr>
        <w:softHyphen/>
        <w:t xml:space="preserve">та Исраэль Меир Кирцнер </w:t>
      </w:r>
      <w:r w:rsidRPr="005A2477">
        <w:rPr>
          <w:sz w:val="24"/>
          <w:szCs w:val="24"/>
          <w:lang w:eastAsia="en-US"/>
        </w:rPr>
        <w:t>(</w:t>
      </w:r>
      <w:r w:rsidRPr="005A2477">
        <w:rPr>
          <w:sz w:val="24"/>
          <w:szCs w:val="24"/>
          <w:lang w:val="en-US" w:eastAsia="en-US"/>
        </w:rPr>
        <w:t>Israel</w:t>
      </w:r>
      <w:r w:rsidRPr="005A2477">
        <w:rPr>
          <w:sz w:val="24"/>
          <w:szCs w:val="24"/>
          <w:lang w:eastAsia="en-US"/>
        </w:rPr>
        <w:t xml:space="preserve"> </w:t>
      </w:r>
      <w:r w:rsidRPr="005A2477">
        <w:rPr>
          <w:sz w:val="24"/>
          <w:szCs w:val="24"/>
          <w:lang w:val="en-US" w:eastAsia="en-US"/>
        </w:rPr>
        <w:t>Meir</w:t>
      </w:r>
      <w:r w:rsidRPr="005A2477">
        <w:rPr>
          <w:sz w:val="24"/>
          <w:szCs w:val="24"/>
          <w:lang w:eastAsia="en-US"/>
        </w:rPr>
        <w:t xml:space="preserve"> </w:t>
      </w:r>
      <w:r w:rsidRPr="005A2477">
        <w:rPr>
          <w:sz w:val="24"/>
          <w:szCs w:val="24"/>
          <w:lang w:val="en-US" w:eastAsia="en-US"/>
        </w:rPr>
        <w:t>Kirzner</w:t>
      </w:r>
      <w:r w:rsidRPr="005A2477">
        <w:rPr>
          <w:sz w:val="24"/>
          <w:szCs w:val="24"/>
          <w:lang w:eastAsia="en-US"/>
        </w:rPr>
        <w:t xml:space="preserve">, </w:t>
      </w:r>
      <w:r w:rsidRPr="005A2477">
        <w:rPr>
          <w:sz w:val="24"/>
          <w:szCs w:val="24"/>
        </w:rPr>
        <w:t>род. 1930), связывая ее с процессами более общего характера — институтами денег, рын</w:t>
      </w:r>
      <w:r w:rsidRPr="005A2477">
        <w:rPr>
          <w:sz w:val="24"/>
          <w:szCs w:val="24"/>
        </w:rPr>
        <w:softHyphen/>
        <w:t>ков, аспектами прав собственности и т. д.</w:t>
      </w:r>
    </w:p>
    <w:p w:rsidR="005A2477" w:rsidRPr="005A2477" w:rsidRDefault="005A2477" w:rsidP="005A2477">
      <w:pPr>
        <w:autoSpaceDE/>
        <w:autoSpaceDN/>
        <w:adjustRightInd/>
        <w:ind w:left="57" w:right="57" w:firstLine="720"/>
        <w:jc w:val="both"/>
        <w:rPr>
          <w:sz w:val="24"/>
          <w:szCs w:val="24"/>
        </w:rPr>
      </w:pPr>
      <w:r w:rsidRPr="005A2477">
        <w:rPr>
          <w:sz w:val="24"/>
          <w:szCs w:val="24"/>
        </w:rPr>
        <w:t>Формы органической и ограниченной рациональности дополняют друг друга, но используются порознь для достижения различных целей, хотя изучение институтов как способов сократить трансакционные из</w:t>
      </w:r>
      <w:r w:rsidRPr="005A2477">
        <w:rPr>
          <w:sz w:val="24"/>
          <w:szCs w:val="24"/>
        </w:rPr>
        <w:softHyphen/>
        <w:t>держки неоинституционалистами и выяснение жизнеспособности ин</w:t>
      </w:r>
      <w:r w:rsidRPr="005A2477">
        <w:rPr>
          <w:sz w:val="24"/>
          <w:szCs w:val="24"/>
        </w:rPr>
        <w:softHyphen/>
        <w:t>ститутов австрийской школой тесно связаны.</w:t>
      </w:r>
    </w:p>
    <w:p w:rsidR="005A2477" w:rsidRPr="005A2477" w:rsidRDefault="005A2477" w:rsidP="005A2477">
      <w:pPr>
        <w:autoSpaceDE/>
        <w:autoSpaceDN/>
        <w:adjustRightInd/>
        <w:ind w:left="57" w:right="57" w:firstLine="720"/>
        <w:jc w:val="both"/>
        <w:rPr>
          <w:b/>
          <w:bCs/>
          <w:sz w:val="24"/>
          <w:szCs w:val="24"/>
        </w:rPr>
      </w:pPr>
      <w:r w:rsidRPr="005A2477">
        <w:rPr>
          <w:color w:val="000000"/>
          <w:sz w:val="24"/>
          <w:szCs w:val="24"/>
        </w:rPr>
        <w:t>Ориентация на собственный интерес.</w:t>
      </w:r>
    </w:p>
    <w:p w:rsidR="005A2477" w:rsidRPr="005A2477" w:rsidRDefault="005A2477" w:rsidP="004E53A9">
      <w:pPr>
        <w:widowControl/>
        <w:numPr>
          <w:ilvl w:val="0"/>
          <w:numId w:val="31"/>
        </w:numPr>
        <w:autoSpaceDE/>
        <w:autoSpaceDN/>
        <w:adjustRightInd/>
        <w:ind w:right="57"/>
        <w:jc w:val="both"/>
        <w:rPr>
          <w:sz w:val="24"/>
          <w:szCs w:val="24"/>
        </w:rPr>
      </w:pPr>
      <w:r w:rsidRPr="005A2477">
        <w:rPr>
          <w:b/>
          <w:bCs/>
          <w:color w:val="000000"/>
          <w:sz w:val="24"/>
          <w:szCs w:val="24"/>
        </w:rPr>
        <w:t xml:space="preserve"> Оппортунизм. </w:t>
      </w:r>
      <w:r w:rsidRPr="005A2477">
        <w:rPr>
          <w:sz w:val="24"/>
          <w:szCs w:val="24"/>
        </w:rPr>
        <w:t>Под оппортунизмом в новой институциональной эко</w:t>
      </w:r>
      <w:r w:rsidRPr="005A2477">
        <w:rPr>
          <w:sz w:val="24"/>
          <w:szCs w:val="24"/>
        </w:rPr>
        <w:softHyphen/>
        <w:t>номике понимают следование своим интересам, в том числе обман</w:t>
      </w:r>
      <w:r w:rsidRPr="005A2477">
        <w:rPr>
          <w:sz w:val="24"/>
          <w:szCs w:val="24"/>
        </w:rPr>
        <w:softHyphen/>
        <w:t>ным путем, включая сюда такие явные формы обмана, как ложь, во</w:t>
      </w:r>
      <w:r w:rsidRPr="005A2477">
        <w:rPr>
          <w:sz w:val="24"/>
          <w:szCs w:val="24"/>
        </w:rPr>
        <w:softHyphen/>
        <w:t>ровство, мошенничество, но едва ли ограничиваясь ими. Намного чаще оппортунизм подразумевает более тонкие формы обмана, ко</w:t>
      </w:r>
      <w:r w:rsidRPr="005A2477">
        <w:rPr>
          <w:sz w:val="24"/>
          <w:szCs w:val="24"/>
        </w:rPr>
        <w:softHyphen/>
        <w:t>торые могут принимать активную и пассивную формы. В общем слу</w:t>
      </w:r>
      <w:r w:rsidRPr="005A2477">
        <w:rPr>
          <w:sz w:val="24"/>
          <w:szCs w:val="24"/>
        </w:rPr>
        <w:softHyphen/>
        <w:t>чае речь идет только об информации и обо всем, что с ней связано: искажения, сокрытие истины, запутывание партнера.</w:t>
      </w:r>
    </w:p>
    <w:p w:rsidR="005A2477" w:rsidRPr="005A2477" w:rsidRDefault="005A2477" w:rsidP="005A2477">
      <w:pPr>
        <w:autoSpaceDE/>
        <w:autoSpaceDN/>
        <w:adjustRightInd/>
        <w:ind w:left="57" w:right="57" w:firstLine="720"/>
        <w:jc w:val="both"/>
        <w:rPr>
          <w:sz w:val="24"/>
          <w:szCs w:val="24"/>
        </w:rPr>
      </w:pPr>
      <w:r w:rsidRPr="005A2477">
        <w:rPr>
          <w:sz w:val="24"/>
          <w:szCs w:val="24"/>
        </w:rPr>
        <w:t>В идеале должна существовать гармония в процессе обмена инфор</w:t>
      </w:r>
      <w:r w:rsidRPr="005A2477">
        <w:rPr>
          <w:sz w:val="24"/>
          <w:szCs w:val="24"/>
        </w:rPr>
        <w:softHyphen/>
        <w:t>мацией — открытый доступ с обеих сторон, немедленное сообщение в случае изменения информации и т. д. Но экономические агенты, действуя оппортунистически, проявляют это в разной степени. Кто-то больше склонен к преднамеренному обману, кто-то меньше. Это создает информационную асимметрию, которая значительно услож</w:t>
      </w:r>
      <w:r w:rsidRPr="005A2477">
        <w:rPr>
          <w:sz w:val="24"/>
          <w:szCs w:val="24"/>
        </w:rPr>
        <w:softHyphen/>
        <w:t>няет задачи экономической организации, потому что в случае отсут</w:t>
      </w:r>
      <w:r w:rsidRPr="005A2477">
        <w:rPr>
          <w:sz w:val="24"/>
          <w:szCs w:val="24"/>
        </w:rPr>
        <w:softHyphen/>
        <w:t>ствия оппортунистического поведения любое поведение могло бы подчиняться некоторым правилам.</w:t>
      </w:r>
    </w:p>
    <w:p w:rsidR="005A2477" w:rsidRPr="005A2477" w:rsidRDefault="005A2477" w:rsidP="005A2477">
      <w:pPr>
        <w:autoSpaceDE/>
        <w:autoSpaceDN/>
        <w:adjustRightInd/>
        <w:ind w:left="57" w:right="57" w:firstLine="720"/>
        <w:jc w:val="both"/>
        <w:rPr>
          <w:sz w:val="24"/>
          <w:szCs w:val="24"/>
        </w:rPr>
      </w:pPr>
      <w:r w:rsidRPr="005A2477">
        <w:rPr>
          <w:sz w:val="24"/>
          <w:szCs w:val="24"/>
        </w:rPr>
        <w:t>Нейтрализацию оппортунизма можно осуществить упреждающими превентивными действиями, в том числе заключением такого кон</w:t>
      </w:r>
      <w:r w:rsidRPr="005A2477">
        <w:rPr>
          <w:sz w:val="24"/>
          <w:szCs w:val="24"/>
        </w:rPr>
        <w:softHyphen/>
        <w:t>тракта, в котором обе стороны согласовали все моменты, по которым они не доверяют друг другу.</w:t>
      </w:r>
    </w:p>
    <w:p w:rsidR="005A2477" w:rsidRPr="005A2477" w:rsidRDefault="005A2477" w:rsidP="004E53A9">
      <w:pPr>
        <w:widowControl/>
        <w:numPr>
          <w:ilvl w:val="0"/>
          <w:numId w:val="31"/>
        </w:numPr>
        <w:autoSpaceDE/>
        <w:autoSpaceDN/>
        <w:adjustRightInd/>
        <w:ind w:right="57"/>
        <w:jc w:val="both"/>
        <w:rPr>
          <w:sz w:val="24"/>
          <w:szCs w:val="24"/>
        </w:rPr>
      </w:pPr>
      <w:r w:rsidRPr="005A2477">
        <w:rPr>
          <w:sz w:val="24"/>
          <w:szCs w:val="24"/>
        </w:rPr>
        <w:lastRenderedPageBreak/>
        <w:t xml:space="preserve"> </w:t>
      </w:r>
      <w:r w:rsidRPr="005A2477">
        <w:rPr>
          <w:b/>
          <w:bCs/>
          <w:color w:val="000000"/>
          <w:sz w:val="24"/>
          <w:szCs w:val="24"/>
        </w:rPr>
        <w:t xml:space="preserve">Простое следование своим интересам </w:t>
      </w:r>
      <w:r w:rsidRPr="005A2477">
        <w:rPr>
          <w:sz w:val="24"/>
          <w:szCs w:val="24"/>
        </w:rPr>
        <w:t>— тот вариант эгоизма, ко</w:t>
      </w:r>
      <w:r w:rsidRPr="005A2477">
        <w:rPr>
          <w:sz w:val="24"/>
          <w:szCs w:val="24"/>
        </w:rPr>
        <w:softHyphen/>
        <w:t>торый принят в неоклассической экономической теории. Стороны вступают в процесс обмена, заранее зная исходные положения противоположной стороны. Все их действия оговариваются, все све</w:t>
      </w:r>
      <w:r w:rsidRPr="005A2477">
        <w:rPr>
          <w:sz w:val="24"/>
          <w:szCs w:val="24"/>
        </w:rPr>
        <w:softHyphen/>
        <w:t>дения об окружающей действительности, с которыми им придется сталкиваться, — известны. Контракт выполняется, так как стороны следуют своим обязательствам и правилам. Цель достигается. Не су</w:t>
      </w:r>
      <w:r w:rsidRPr="005A2477">
        <w:rPr>
          <w:sz w:val="24"/>
          <w:szCs w:val="24"/>
        </w:rPr>
        <w:softHyphen/>
        <w:t>ществует никаких препятствий в виде нестандартного или нерацио</w:t>
      </w:r>
      <w:r w:rsidRPr="005A2477">
        <w:rPr>
          <w:sz w:val="24"/>
          <w:szCs w:val="24"/>
        </w:rPr>
        <w:softHyphen/>
        <w:t>нального поведения, а также отклонения от правил.</w:t>
      </w:r>
    </w:p>
    <w:p w:rsidR="005A2477" w:rsidRPr="005A2477" w:rsidRDefault="005A2477" w:rsidP="005A2477">
      <w:pPr>
        <w:autoSpaceDE/>
        <w:autoSpaceDN/>
        <w:adjustRightInd/>
        <w:ind w:left="57" w:right="57" w:firstLine="720"/>
        <w:jc w:val="both"/>
        <w:rPr>
          <w:sz w:val="24"/>
          <w:szCs w:val="24"/>
        </w:rPr>
      </w:pPr>
      <w:r w:rsidRPr="005A2477">
        <w:rPr>
          <w:sz w:val="24"/>
          <w:szCs w:val="24"/>
        </w:rPr>
        <w:t xml:space="preserve">3, </w:t>
      </w:r>
      <w:r w:rsidRPr="005A2477">
        <w:rPr>
          <w:b/>
          <w:bCs/>
          <w:color w:val="000000"/>
          <w:sz w:val="24"/>
          <w:szCs w:val="24"/>
        </w:rPr>
        <w:t xml:space="preserve">Послушание. </w:t>
      </w:r>
      <w:r w:rsidRPr="005A2477">
        <w:rPr>
          <w:sz w:val="24"/>
          <w:szCs w:val="24"/>
        </w:rPr>
        <w:t xml:space="preserve">Последняя слабая форма ориентации на собственный интерес — послушание. Адольф Лоу </w:t>
      </w:r>
      <w:r w:rsidRPr="005A2477">
        <w:rPr>
          <w:sz w:val="24"/>
          <w:szCs w:val="24"/>
          <w:lang w:eastAsia="en-US"/>
        </w:rPr>
        <w:t>(</w:t>
      </w:r>
      <w:r w:rsidRPr="005A2477">
        <w:rPr>
          <w:sz w:val="24"/>
          <w:szCs w:val="24"/>
          <w:lang w:val="en-US" w:eastAsia="en-US"/>
        </w:rPr>
        <w:t>Adolph</w:t>
      </w:r>
      <w:r w:rsidRPr="005A2477">
        <w:rPr>
          <w:sz w:val="24"/>
          <w:szCs w:val="24"/>
          <w:lang w:eastAsia="en-US"/>
        </w:rPr>
        <w:t xml:space="preserve"> </w:t>
      </w:r>
      <w:r w:rsidRPr="005A2477">
        <w:rPr>
          <w:sz w:val="24"/>
          <w:szCs w:val="24"/>
          <w:lang w:val="en-US" w:eastAsia="en-US"/>
        </w:rPr>
        <w:t>Lowe</w:t>
      </w:r>
      <w:r w:rsidRPr="005A2477">
        <w:rPr>
          <w:sz w:val="24"/>
          <w:szCs w:val="24"/>
          <w:lang w:eastAsia="en-US"/>
        </w:rPr>
        <w:t xml:space="preserve">, </w:t>
      </w:r>
      <w:r w:rsidRPr="005A2477">
        <w:rPr>
          <w:sz w:val="24"/>
          <w:szCs w:val="24"/>
        </w:rPr>
        <w:t>1893-1995) фор</w:t>
      </w:r>
      <w:r w:rsidRPr="005A2477">
        <w:rPr>
          <w:sz w:val="24"/>
          <w:szCs w:val="24"/>
        </w:rPr>
        <w:softHyphen/>
        <w:t>мулирует ее следующим образом: «Можно представить себе крайний случай монолитного коллективизма, где плановые задания в центра</w:t>
      </w:r>
      <w:r w:rsidRPr="005A2477">
        <w:rPr>
          <w:sz w:val="24"/>
          <w:szCs w:val="24"/>
        </w:rPr>
        <w:softHyphen/>
        <w:t>лизованном порядке выполняются функционерами, которые полно</w:t>
      </w:r>
      <w:r w:rsidRPr="005A2477">
        <w:rPr>
          <w:sz w:val="24"/>
          <w:szCs w:val="24"/>
        </w:rPr>
        <w:softHyphen/>
        <w:t>стью идентифицируют себя с поставленными перед ними глобальными задачами». Но в чистом виде такой тип вряд ли существует в экономике, поэтому он скорее применим к изучению эволюции социализации человека, чем к объяснению мотивов при принятии ре</w:t>
      </w:r>
      <w:r w:rsidRPr="005A2477">
        <w:rPr>
          <w:sz w:val="24"/>
          <w:szCs w:val="24"/>
        </w:rPr>
        <w:softHyphen/>
        <w:t>шений, так как за него решают другие.</w:t>
      </w:r>
    </w:p>
    <w:p w:rsidR="005A2477" w:rsidRPr="005A2477" w:rsidRDefault="005A2477" w:rsidP="005A2477">
      <w:pPr>
        <w:autoSpaceDE/>
        <w:autoSpaceDN/>
        <w:adjustRightInd/>
        <w:ind w:left="57" w:right="57" w:firstLine="720"/>
        <w:jc w:val="both"/>
        <w:rPr>
          <w:sz w:val="24"/>
          <w:szCs w:val="24"/>
        </w:rPr>
      </w:pPr>
      <w:r w:rsidRPr="005A2477">
        <w:rPr>
          <w:sz w:val="24"/>
          <w:szCs w:val="24"/>
        </w:rPr>
        <w:t xml:space="preserve">Таким образом, в современной неоинституциональной экономике </w:t>
      </w:r>
      <w:r w:rsidRPr="005A2477">
        <w:rPr>
          <w:bCs/>
          <w:color w:val="000000"/>
          <w:sz w:val="24"/>
          <w:szCs w:val="24"/>
        </w:rPr>
        <w:t>на</w:t>
      </w:r>
      <w:r w:rsidRPr="005A2477">
        <w:rPr>
          <w:b/>
          <w:bCs/>
          <w:color w:val="000000"/>
          <w:sz w:val="24"/>
          <w:szCs w:val="24"/>
        </w:rPr>
        <w:t xml:space="preserve"> </w:t>
      </w:r>
      <w:r w:rsidRPr="005A2477">
        <w:rPr>
          <w:sz w:val="24"/>
          <w:szCs w:val="24"/>
        </w:rPr>
        <w:t xml:space="preserve">основе этих поведенческих предпосылок Г. Саймон предлагает заменить принцип максимизации — принципом удовлетворенности, так </w:t>
      </w:r>
      <w:r w:rsidRPr="005A2477">
        <w:rPr>
          <w:bCs/>
          <w:color w:val="000000"/>
          <w:sz w:val="24"/>
          <w:szCs w:val="24"/>
        </w:rPr>
        <w:t>как</w:t>
      </w:r>
      <w:r w:rsidRPr="005A2477">
        <w:rPr>
          <w:b/>
          <w:bCs/>
          <w:color w:val="000000"/>
          <w:sz w:val="24"/>
          <w:szCs w:val="24"/>
        </w:rPr>
        <w:t xml:space="preserve"> </w:t>
      </w:r>
      <w:r w:rsidRPr="005A2477">
        <w:rPr>
          <w:sz w:val="24"/>
          <w:szCs w:val="24"/>
        </w:rPr>
        <w:t>в сложных ситуациях следование правилам удовлетворительного выбора выгоднее, чем попытки глобальной оптимизации.</w:t>
      </w:r>
    </w:p>
    <w:p w:rsidR="005A2477" w:rsidRPr="005A2477" w:rsidRDefault="005A2477" w:rsidP="005A2477">
      <w:pPr>
        <w:autoSpaceDE/>
        <w:autoSpaceDN/>
        <w:adjustRightInd/>
        <w:ind w:left="57" w:right="57" w:firstLine="720"/>
        <w:jc w:val="both"/>
        <w:rPr>
          <w:sz w:val="24"/>
          <w:szCs w:val="24"/>
        </w:rPr>
      </w:pPr>
      <w:r w:rsidRPr="005A2477">
        <w:rPr>
          <w:sz w:val="24"/>
          <w:szCs w:val="24"/>
        </w:rPr>
        <w:t>Это положение может согласовываться с концепциями австрийской школы, в рамках которой вместо максимизации полезности используется предпосылка о сравнительной важности потребностей и о наилучшем их удовлетворении возможно меньшим количеством благ.</w:t>
      </w:r>
    </w:p>
    <w:p w:rsidR="005A2477" w:rsidRPr="005A2477" w:rsidRDefault="005A2477" w:rsidP="005A2477">
      <w:pPr>
        <w:autoSpaceDE/>
        <w:autoSpaceDN/>
        <w:adjustRightInd/>
        <w:ind w:left="57" w:right="57" w:firstLine="720"/>
        <w:jc w:val="both"/>
        <w:rPr>
          <w:sz w:val="24"/>
          <w:szCs w:val="24"/>
        </w:rPr>
      </w:pPr>
      <w:r w:rsidRPr="005A2477">
        <w:rPr>
          <w:sz w:val="24"/>
          <w:szCs w:val="24"/>
        </w:rPr>
        <w:t>Придерживаясь этой теории, можно предположить, что целью фирмы является не максимизация, а достижение определенного уровня прибыли, удержание определенной доли рынка и определенного объема продаж.</w:t>
      </w:r>
    </w:p>
    <w:p w:rsidR="005A2477" w:rsidRPr="005A2477" w:rsidRDefault="005A2477" w:rsidP="005A2477">
      <w:pPr>
        <w:autoSpaceDE/>
        <w:autoSpaceDN/>
        <w:adjustRightInd/>
        <w:ind w:left="57" w:right="57" w:firstLine="720"/>
        <w:jc w:val="both"/>
        <w:rPr>
          <w:sz w:val="24"/>
          <w:szCs w:val="24"/>
        </w:rPr>
      </w:pPr>
      <w:r w:rsidRPr="005A2477">
        <w:rPr>
          <w:sz w:val="24"/>
          <w:szCs w:val="24"/>
        </w:rPr>
        <w:t xml:space="preserve">Это подтверждается эмпирическими статистическими данными, полученными в результате исследований Роберта Холла </w:t>
      </w:r>
      <w:r w:rsidRPr="005A2477">
        <w:rPr>
          <w:sz w:val="24"/>
          <w:szCs w:val="24"/>
          <w:lang w:eastAsia="en-US"/>
        </w:rPr>
        <w:t>(</w:t>
      </w:r>
      <w:r w:rsidRPr="005A2477">
        <w:rPr>
          <w:sz w:val="24"/>
          <w:szCs w:val="24"/>
          <w:lang w:val="en-US" w:eastAsia="en-US"/>
        </w:rPr>
        <w:t>Robert</w:t>
      </w:r>
      <w:r w:rsidRPr="005A2477">
        <w:rPr>
          <w:sz w:val="24"/>
          <w:szCs w:val="24"/>
          <w:lang w:eastAsia="en-US"/>
        </w:rPr>
        <w:t xml:space="preserve"> </w:t>
      </w:r>
      <w:r w:rsidRPr="005A2477">
        <w:rPr>
          <w:sz w:val="24"/>
          <w:szCs w:val="24"/>
          <w:lang w:val="en-US" w:eastAsia="en-US"/>
        </w:rPr>
        <w:t>Lowe</w:t>
      </w:r>
      <w:r w:rsidRPr="005A2477">
        <w:rPr>
          <w:sz w:val="24"/>
          <w:szCs w:val="24"/>
          <w:lang w:eastAsia="en-US"/>
        </w:rPr>
        <w:t xml:space="preserve"> </w:t>
      </w:r>
      <w:r w:rsidRPr="005A2477">
        <w:rPr>
          <w:sz w:val="24"/>
          <w:szCs w:val="24"/>
          <w:lang w:val="en-US" w:eastAsia="en-US"/>
        </w:rPr>
        <w:t>Hall</w:t>
      </w:r>
      <w:r w:rsidRPr="005A2477">
        <w:rPr>
          <w:sz w:val="24"/>
          <w:szCs w:val="24"/>
          <w:lang w:eastAsia="en-US"/>
        </w:rPr>
        <w:t xml:space="preserve">, </w:t>
      </w:r>
      <w:r w:rsidRPr="005A2477">
        <w:rPr>
          <w:sz w:val="24"/>
          <w:szCs w:val="24"/>
          <w:lang w:val="en-US" w:eastAsia="en-US"/>
        </w:rPr>
        <w:t>Karon</w:t>
      </w:r>
      <w:r w:rsidRPr="005A2477">
        <w:rPr>
          <w:sz w:val="24"/>
          <w:szCs w:val="24"/>
          <w:lang w:eastAsia="en-US"/>
        </w:rPr>
        <w:t xml:space="preserve">, 1901-1988) </w:t>
      </w:r>
      <w:r w:rsidRPr="005A2477">
        <w:rPr>
          <w:sz w:val="24"/>
          <w:szCs w:val="24"/>
        </w:rPr>
        <w:t xml:space="preserve">и профессора Оксфордского университета Чарлза Хитча </w:t>
      </w:r>
      <w:r w:rsidRPr="005A2477">
        <w:rPr>
          <w:sz w:val="24"/>
          <w:szCs w:val="24"/>
          <w:lang w:eastAsia="en-US"/>
        </w:rPr>
        <w:t>(</w:t>
      </w:r>
      <w:r w:rsidRPr="005A2477">
        <w:rPr>
          <w:sz w:val="24"/>
          <w:szCs w:val="24"/>
          <w:lang w:val="en-US" w:eastAsia="en-US"/>
        </w:rPr>
        <w:t>Charles</w:t>
      </w:r>
      <w:r w:rsidRPr="005A2477">
        <w:rPr>
          <w:sz w:val="24"/>
          <w:szCs w:val="24"/>
          <w:lang w:eastAsia="en-US"/>
        </w:rPr>
        <w:t xml:space="preserve"> </w:t>
      </w:r>
      <w:r w:rsidRPr="005A2477">
        <w:rPr>
          <w:sz w:val="24"/>
          <w:szCs w:val="24"/>
          <w:lang w:val="en-US" w:eastAsia="en-US"/>
        </w:rPr>
        <w:t>Johnston</w:t>
      </w:r>
      <w:r w:rsidRPr="005A2477">
        <w:rPr>
          <w:sz w:val="24"/>
          <w:szCs w:val="24"/>
          <w:lang w:eastAsia="en-US"/>
        </w:rPr>
        <w:t xml:space="preserve"> </w:t>
      </w:r>
      <w:r w:rsidRPr="005A2477">
        <w:rPr>
          <w:sz w:val="24"/>
          <w:szCs w:val="24"/>
          <w:lang w:val="en-US" w:eastAsia="en-US"/>
        </w:rPr>
        <w:t>Hitch</w:t>
      </w:r>
      <w:r w:rsidRPr="005A2477">
        <w:rPr>
          <w:sz w:val="24"/>
          <w:szCs w:val="24"/>
          <w:lang w:eastAsia="en-US"/>
        </w:rPr>
        <w:t xml:space="preserve">, </w:t>
      </w:r>
      <w:r w:rsidRPr="005A2477">
        <w:rPr>
          <w:sz w:val="24"/>
          <w:szCs w:val="24"/>
        </w:rPr>
        <w:t xml:space="preserve">1910-1995), рассчитавших ценообразование по формуле «издержки плюс стандартная надбавка», а также профессора Питсбургского университета Ричарда Сайерга </w:t>
      </w:r>
      <w:r w:rsidRPr="005A2477">
        <w:rPr>
          <w:sz w:val="24"/>
          <w:szCs w:val="24"/>
          <w:lang w:eastAsia="en-US"/>
        </w:rPr>
        <w:t>(</w:t>
      </w:r>
      <w:r w:rsidRPr="005A2477">
        <w:rPr>
          <w:sz w:val="24"/>
          <w:szCs w:val="24"/>
          <w:lang w:val="en-US" w:eastAsia="en-US"/>
        </w:rPr>
        <w:t>Richard</w:t>
      </w:r>
      <w:r w:rsidRPr="005A2477">
        <w:rPr>
          <w:sz w:val="24"/>
          <w:szCs w:val="24"/>
          <w:lang w:eastAsia="en-US"/>
        </w:rPr>
        <w:t xml:space="preserve"> </w:t>
      </w:r>
      <w:r w:rsidRPr="005A2477">
        <w:rPr>
          <w:sz w:val="24"/>
          <w:szCs w:val="24"/>
          <w:lang w:val="en-US" w:eastAsia="en-US"/>
        </w:rPr>
        <w:t>Michael</w:t>
      </w:r>
      <w:r w:rsidRPr="005A2477">
        <w:rPr>
          <w:sz w:val="24"/>
          <w:szCs w:val="24"/>
          <w:lang w:eastAsia="en-US"/>
        </w:rPr>
        <w:t xml:space="preserve"> </w:t>
      </w:r>
      <w:r w:rsidRPr="005A2477">
        <w:rPr>
          <w:sz w:val="24"/>
          <w:szCs w:val="24"/>
          <w:lang w:val="en-US" w:eastAsia="en-US"/>
        </w:rPr>
        <w:t>Cyert</w:t>
      </w:r>
      <w:r w:rsidRPr="005A2477">
        <w:rPr>
          <w:sz w:val="24"/>
          <w:szCs w:val="24"/>
          <w:lang w:eastAsia="en-US"/>
        </w:rPr>
        <w:t xml:space="preserve">, </w:t>
      </w:r>
      <w:r w:rsidRPr="005A2477">
        <w:rPr>
          <w:sz w:val="24"/>
          <w:szCs w:val="24"/>
        </w:rPr>
        <w:t xml:space="preserve">род. 1921) и профессора Стэнфордского университета Джеймса Марча </w:t>
      </w:r>
      <w:r w:rsidRPr="005A2477">
        <w:rPr>
          <w:sz w:val="24"/>
          <w:szCs w:val="24"/>
          <w:lang w:eastAsia="en-US"/>
        </w:rPr>
        <w:t>(</w:t>
      </w:r>
      <w:r w:rsidRPr="005A2477">
        <w:rPr>
          <w:sz w:val="24"/>
          <w:szCs w:val="24"/>
          <w:lang w:val="en-US" w:eastAsia="en-US"/>
        </w:rPr>
        <w:t>James</w:t>
      </w:r>
      <w:r w:rsidRPr="005A2477">
        <w:rPr>
          <w:sz w:val="24"/>
          <w:szCs w:val="24"/>
          <w:lang w:eastAsia="en-US"/>
        </w:rPr>
        <w:t xml:space="preserve"> </w:t>
      </w:r>
      <w:r w:rsidRPr="005A2477">
        <w:rPr>
          <w:sz w:val="24"/>
          <w:szCs w:val="24"/>
          <w:lang w:val="en-US" w:eastAsia="en-US"/>
        </w:rPr>
        <w:t>Gardner</w:t>
      </w:r>
      <w:r w:rsidRPr="005A2477">
        <w:rPr>
          <w:sz w:val="24"/>
          <w:szCs w:val="24"/>
          <w:lang w:eastAsia="en-US"/>
        </w:rPr>
        <w:t xml:space="preserve"> </w:t>
      </w:r>
      <w:r w:rsidRPr="005A2477">
        <w:rPr>
          <w:sz w:val="24"/>
          <w:szCs w:val="24"/>
          <w:lang w:val="en-US" w:eastAsia="en-US"/>
        </w:rPr>
        <w:t>March</w:t>
      </w:r>
      <w:r w:rsidRPr="005A2477">
        <w:rPr>
          <w:sz w:val="24"/>
          <w:szCs w:val="24"/>
          <w:lang w:eastAsia="en-US"/>
        </w:rPr>
        <w:t xml:space="preserve">, </w:t>
      </w:r>
      <w:r w:rsidRPr="005A2477">
        <w:rPr>
          <w:sz w:val="24"/>
          <w:szCs w:val="24"/>
        </w:rPr>
        <w:t>род. 1928), пришедших к выводу</w:t>
      </w:r>
      <w:r w:rsidRPr="005A2477">
        <w:rPr>
          <w:b/>
          <w:bCs/>
          <w:color w:val="000000"/>
          <w:sz w:val="24"/>
          <w:szCs w:val="24"/>
        </w:rPr>
        <w:t xml:space="preserve">, </w:t>
      </w:r>
      <w:r w:rsidRPr="005A2477">
        <w:rPr>
          <w:sz w:val="24"/>
          <w:szCs w:val="24"/>
        </w:rPr>
        <w:t>что фирмы, положение которых на рынке стабильно, действуют менее энергично.</w:t>
      </w:r>
    </w:p>
    <w:p w:rsidR="00E825BE" w:rsidRDefault="00E825BE" w:rsidP="00564014">
      <w:pPr>
        <w:ind w:firstLine="720"/>
      </w:pPr>
    </w:p>
    <w:p w:rsidR="005A2477" w:rsidRDefault="005A2477" w:rsidP="00564014">
      <w:pPr>
        <w:ind w:firstLine="720"/>
      </w:pPr>
    </w:p>
    <w:p w:rsidR="005A2477" w:rsidRDefault="005A2477" w:rsidP="00564014">
      <w:pPr>
        <w:ind w:firstLine="720"/>
      </w:pPr>
    </w:p>
    <w:p w:rsidR="005A2477" w:rsidRPr="005A2477" w:rsidRDefault="005A2477" w:rsidP="005A2477">
      <w:pPr>
        <w:keepNext/>
        <w:keepLines/>
        <w:widowControl/>
        <w:autoSpaceDE/>
        <w:autoSpaceDN/>
        <w:adjustRightInd/>
        <w:jc w:val="center"/>
        <w:outlineLvl w:val="0"/>
        <w:rPr>
          <w:b/>
          <w:bCs/>
          <w:sz w:val="24"/>
          <w:szCs w:val="24"/>
          <w:u w:val="single"/>
        </w:rPr>
      </w:pPr>
      <w:bookmarkStart w:id="3" w:name="bookmark0"/>
      <w:r w:rsidRPr="005A2477">
        <w:rPr>
          <w:b/>
          <w:color w:val="000000"/>
          <w:sz w:val="24"/>
          <w:szCs w:val="24"/>
          <w:u w:val="single"/>
          <w:lang w:eastAsia="en-US"/>
        </w:rPr>
        <w:t>Тема 1.3 Трансакции и трансакционные издержки</w:t>
      </w:r>
    </w:p>
    <w:bookmarkEnd w:id="3"/>
    <w:p w:rsidR="005A2477" w:rsidRPr="005A2477" w:rsidRDefault="005A2477" w:rsidP="005A2477">
      <w:pPr>
        <w:widowControl/>
        <w:autoSpaceDE/>
        <w:autoSpaceDN/>
        <w:adjustRightInd/>
        <w:ind w:firstLine="284"/>
        <w:jc w:val="center"/>
        <w:rPr>
          <w:sz w:val="24"/>
          <w:szCs w:val="24"/>
        </w:rPr>
      </w:pPr>
    </w:p>
    <w:p w:rsidR="005A2477" w:rsidRPr="005A2477" w:rsidRDefault="005A2477" w:rsidP="00DB6F63">
      <w:pPr>
        <w:widowControl/>
        <w:autoSpaceDE/>
        <w:autoSpaceDN/>
        <w:adjustRightInd/>
        <w:jc w:val="center"/>
        <w:rPr>
          <w:i/>
          <w:sz w:val="24"/>
          <w:szCs w:val="24"/>
          <w:lang w:eastAsia="en-US"/>
        </w:rPr>
      </w:pPr>
      <w:r w:rsidRPr="005A2477">
        <w:rPr>
          <w:bCs/>
          <w:i/>
          <w:sz w:val="24"/>
          <w:szCs w:val="24"/>
        </w:rPr>
        <w:t>Понятие и виды трансакций. Понятие и виды трансакционных издержек.</w:t>
      </w:r>
      <w:r w:rsidRPr="005A2477">
        <w:rPr>
          <w:i/>
          <w:sz w:val="24"/>
          <w:szCs w:val="24"/>
          <w:lang w:eastAsia="en-US"/>
        </w:rPr>
        <w:t xml:space="preserve"> Снижение трансакционных издержек</w:t>
      </w:r>
    </w:p>
    <w:p w:rsidR="005A2477" w:rsidRPr="005A2477" w:rsidRDefault="005A2477" w:rsidP="00DB6F63">
      <w:pPr>
        <w:keepNext/>
        <w:keepLines/>
        <w:widowControl/>
        <w:autoSpaceDE/>
        <w:autoSpaceDN/>
        <w:adjustRightInd/>
        <w:jc w:val="both"/>
        <w:outlineLvl w:val="0"/>
        <w:rPr>
          <w:sz w:val="24"/>
          <w:szCs w:val="24"/>
        </w:rPr>
      </w:pPr>
    </w:p>
    <w:p w:rsidR="005A2477" w:rsidRPr="00DB6F63" w:rsidRDefault="005A2477" w:rsidP="00DB6F63">
      <w:pPr>
        <w:widowControl/>
        <w:shd w:val="clear" w:color="auto" w:fill="FFFFFF"/>
        <w:autoSpaceDE/>
        <w:autoSpaceDN/>
        <w:adjustRightInd/>
        <w:jc w:val="both"/>
        <w:rPr>
          <w:sz w:val="24"/>
          <w:szCs w:val="24"/>
          <w:lang w:eastAsia="en-US"/>
        </w:rPr>
      </w:pPr>
      <w:r w:rsidRPr="005A2477">
        <w:rPr>
          <w:b/>
          <w:bCs/>
          <w:color w:val="000000"/>
          <w:spacing w:val="3"/>
          <w:sz w:val="24"/>
          <w:szCs w:val="24"/>
          <w:lang w:eastAsia="en-US"/>
        </w:rPr>
        <w:t xml:space="preserve">Трансакция - </w:t>
      </w:r>
      <w:r w:rsidRPr="00DB6F63">
        <w:rPr>
          <w:bCs/>
          <w:color w:val="000000"/>
          <w:spacing w:val="3"/>
          <w:sz w:val="24"/>
          <w:szCs w:val="24"/>
          <w:lang w:eastAsia="en-US"/>
        </w:rPr>
        <w:t xml:space="preserve">деятельность человека в форме отчуждения и присвоения </w:t>
      </w:r>
      <w:r w:rsidRPr="00DB6F63">
        <w:rPr>
          <w:bCs/>
          <w:color w:val="000000"/>
          <w:spacing w:val="1"/>
          <w:sz w:val="24"/>
          <w:szCs w:val="24"/>
          <w:lang w:eastAsia="en-US"/>
        </w:rPr>
        <w:t>прав собственности и свобод, принятых в обществе, которые осуществля</w:t>
      </w:r>
      <w:r w:rsidRPr="00DB6F63">
        <w:rPr>
          <w:bCs/>
          <w:color w:val="000000"/>
          <w:spacing w:val="1"/>
          <w:sz w:val="24"/>
          <w:szCs w:val="24"/>
          <w:lang w:eastAsia="en-US"/>
        </w:rPr>
        <w:softHyphen/>
      </w:r>
      <w:r w:rsidRPr="00DB6F63">
        <w:rPr>
          <w:bCs/>
          <w:color w:val="000000"/>
          <w:spacing w:val="3"/>
          <w:sz w:val="24"/>
          <w:szCs w:val="24"/>
          <w:lang w:eastAsia="en-US"/>
        </w:rPr>
        <w:t xml:space="preserve">ются в процессе планирования, контроля за выполнением обещаний, а </w:t>
      </w:r>
      <w:r w:rsidRPr="00DB6F63">
        <w:rPr>
          <w:bCs/>
          <w:color w:val="000000"/>
          <w:sz w:val="24"/>
          <w:szCs w:val="24"/>
          <w:lang w:eastAsia="en-US"/>
        </w:rPr>
        <w:t>также адаптации к непредвиденным обстоятельствам.</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Права свободы рассматриваются как отдельная категория. В этом случае ис</w:t>
      </w:r>
      <w:r w:rsidRPr="005A2477">
        <w:rPr>
          <w:color w:val="000000"/>
          <w:spacing w:val="1"/>
          <w:sz w:val="24"/>
          <w:szCs w:val="24"/>
          <w:lang w:eastAsia="en-US"/>
        </w:rPr>
        <w:softHyphen/>
      </w:r>
      <w:r w:rsidRPr="005A2477">
        <w:rPr>
          <w:color w:val="000000"/>
          <w:sz w:val="24"/>
          <w:szCs w:val="24"/>
          <w:lang w:eastAsia="en-US"/>
        </w:rPr>
        <w:t>пользуется правовая точка зрения. Это связано с тем, что права свободы не при</w:t>
      </w:r>
      <w:r w:rsidRPr="005A2477">
        <w:rPr>
          <w:color w:val="000000"/>
          <w:sz w:val="24"/>
          <w:szCs w:val="24"/>
          <w:lang w:eastAsia="en-US"/>
        </w:rPr>
        <w:softHyphen/>
        <w:t xml:space="preserve">надлежат к категории прав собственности в юридическом смысле, даже если не ограничиваться континентальной правовой традицией и учесть особенности </w:t>
      </w:r>
      <w:r w:rsidRPr="005A2477">
        <w:rPr>
          <w:color w:val="000000"/>
          <w:spacing w:val="1"/>
          <w:sz w:val="24"/>
          <w:szCs w:val="24"/>
          <w:lang w:eastAsia="en-US"/>
        </w:rPr>
        <w:t>обычного права. Вместе с тем в рамках новой институциональной экономиче</w:t>
      </w:r>
      <w:r w:rsidRPr="005A2477">
        <w:rPr>
          <w:color w:val="000000"/>
          <w:spacing w:val="1"/>
          <w:sz w:val="24"/>
          <w:szCs w:val="24"/>
          <w:lang w:eastAsia="en-US"/>
        </w:rPr>
        <w:softHyphen/>
      </w:r>
      <w:r w:rsidRPr="005A2477">
        <w:rPr>
          <w:color w:val="000000"/>
          <w:sz w:val="24"/>
          <w:szCs w:val="24"/>
          <w:lang w:eastAsia="en-US"/>
        </w:rPr>
        <w:t>ской теории права свободы вполне могут рассматриваться как подвид прав соб</w:t>
      </w:r>
      <w:r w:rsidRPr="005A2477">
        <w:rPr>
          <w:color w:val="000000"/>
          <w:sz w:val="24"/>
          <w:szCs w:val="24"/>
          <w:lang w:eastAsia="en-US"/>
        </w:rPr>
        <w:softHyphen/>
      </w:r>
      <w:r w:rsidRPr="005A2477">
        <w:rPr>
          <w:color w:val="000000"/>
          <w:spacing w:val="4"/>
          <w:sz w:val="24"/>
          <w:szCs w:val="24"/>
          <w:lang w:eastAsia="en-US"/>
        </w:rPr>
        <w:t xml:space="preserve">ственности. Это обусловлено акцентом на стимулы </w:t>
      </w:r>
      <w:r w:rsidRPr="005A2477">
        <w:rPr>
          <w:color w:val="000000"/>
          <w:spacing w:val="4"/>
          <w:sz w:val="24"/>
          <w:szCs w:val="24"/>
          <w:lang w:eastAsia="en-US"/>
        </w:rPr>
        <w:lastRenderedPageBreak/>
        <w:t xml:space="preserve">в определении значения </w:t>
      </w:r>
      <w:r w:rsidRPr="005A2477">
        <w:rPr>
          <w:color w:val="000000"/>
          <w:spacing w:val="-1"/>
          <w:sz w:val="24"/>
          <w:szCs w:val="24"/>
          <w:lang w:eastAsia="en-US"/>
        </w:rPr>
        <w:t>прав для объяснения действий экономических агентов и взаимодействии между ними по поводу ограниченный ресурсов.</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Есть и другой аспект определения трансакции. Институты обеспечивают рас</w:t>
      </w:r>
      <w:r w:rsidRPr="005A2477">
        <w:rPr>
          <w:color w:val="000000"/>
          <w:spacing w:val="1"/>
          <w:sz w:val="24"/>
          <w:szCs w:val="24"/>
          <w:lang w:eastAsia="en-US"/>
        </w:rPr>
        <w:softHyphen/>
        <w:t xml:space="preserve">пространение воли отдельного человека за пределы области, в рамках которой </w:t>
      </w:r>
      <w:r w:rsidRPr="005A2477">
        <w:rPr>
          <w:color w:val="000000"/>
          <w:spacing w:val="2"/>
          <w:sz w:val="24"/>
          <w:szCs w:val="24"/>
          <w:lang w:eastAsia="en-US"/>
        </w:rPr>
        <w:t xml:space="preserve">он может влиять на окружающую среду непосредственно своими действиями, </w:t>
      </w:r>
      <w:r w:rsidRPr="005A2477">
        <w:rPr>
          <w:color w:val="000000"/>
          <w:spacing w:val="1"/>
          <w:sz w:val="24"/>
          <w:szCs w:val="24"/>
          <w:lang w:eastAsia="en-US"/>
        </w:rPr>
        <w:t xml:space="preserve">то есть за рамки физического контроля. Такое распространение оказывается </w:t>
      </w:r>
      <w:r w:rsidRPr="005A2477">
        <w:rPr>
          <w:i/>
          <w:iCs/>
          <w:color w:val="000000"/>
          <w:spacing w:val="-1"/>
          <w:sz w:val="24"/>
          <w:szCs w:val="24"/>
          <w:lang w:eastAsia="en-US"/>
        </w:rPr>
        <w:t xml:space="preserve">трансакциями </w:t>
      </w:r>
      <w:r w:rsidRPr="005A2477">
        <w:rPr>
          <w:color w:val="000000"/>
          <w:spacing w:val="-1"/>
          <w:sz w:val="24"/>
          <w:szCs w:val="24"/>
          <w:lang w:eastAsia="en-US"/>
        </w:rPr>
        <w:t xml:space="preserve">в отличие от индивидуального действия как такового </w:t>
      </w:r>
      <w:r w:rsidRPr="005A2477">
        <w:rPr>
          <w:i/>
          <w:iCs/>
          <w:color w:val="000000"/>
          <w:spacing w:val="-1"/>
          <w:sz w:val="24"/>
          <w:szCs w:val="24"/>
          <w:lang w:eastAsia="en-US"/>
        </w:rPr>
        <w:t xml:space="preserve">{акции) </w:t>
      </w:r>
      <w:r w:rsidRPr="005A2477">
        <w:rPr>
          <w:color w:val="000000"/>
          <w:spacing w:val="-1"/>
          <w:sz w:val="24"/>
          <w:szCs w:val="24"/>
          <w:lang w:eastAsia="en-US"/>
        </w:rPr>
        <w:t xml:space="preserve">или </w:t>
      </w:r>
      <w:r w:rsidRPr="005A2477">
        <w:rPr>
          <w:color w:val="000000"/>
          <w:spacing w:val="-2"/>
          <w:sz w:val="24"/>
          <w:szCs w:val="24"/>
          <w:lang w:eastAsia="en-US"/>
        </w:rPr>
        <w:t>обмена товарами.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 xml:space="preserve">Когда рассматривается трансакция, то в явном виде должны быть определены </w:t>
      </w:r>
      <w:r w:rsidRPr="005A2477">
        <w:rPr>
          <w:color w:val="000000"/>
          <w:spacing w:val="-1"/>
          <w:sz w:val="24"/>
          <w:szCs w:val="24"/>
          <w:lang w:eastAsia="en-US"/>
        </w:rPr>
        <w:t>ограничения, социальный фон, или контекст, в котором они (действия) рассмат</w:t>
      </w:r>
      <w:r w:rsidRPr="005A2477">
        <w:rPr>
          <w:color w:val="000000"/>
          <w:spacing w:val="-1"/>
          <w:sz w:val="24"/>
          <w:szCs w:val="24"/>
          <w:lang w:eastAsia="en-US"/>
        </w:rPr>
        <w:softHyphen/>
      </w:r>
      <w:r w:rsidRPr="005A2477">
        <w:rPr>
          <w:color w:val="000000"/>
          <w:sz w:val="24"/>
          <w:szCs w:val="24"/>
          <w:lang w:eastAsia="en-US"/>
        </w:rPr>
        <w:t xml:space="preserve">риваются. Таким образом, трансакция оказывается действием, положенным </w:t>
      </w:r>
      <w:r w:rsidRPr="005A2477">
        <w:rPr>
          <w:color w:val="000000"/>
          <w:spacing w:val="-1"/>
          <w:sz w:val="24"/>
          <w:szCs w:val="24"/>
          <w:lang w:eastAsia="en-US"/>
        </w:rPr>
        <w:t>взаимодействием между людьми.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2"/>
          <w:sz w:val="24"/>
          <w:szCs w:val="24"/>
          <w:lang w:eastAsia="en-US"/>
        </w:rPr>
        <w:t xml:space="preserve">В экономической теории взаимодействие между людьми рассматривается на </w:t>
      </w:r>
      <w:r w:rsidRPr="005A2477">
        <w:rPr>
          <w:color w:val="000000"/>
          <w:sz w:val="24"/>
          <w:szCs w:val="24"/>
          <w:lang w:eastAsia="en-US"/>
        </w:rPr>
        <w:t xml:space="preserve">фоне таких ключевых допущений как ограниченность ресурсов, следование </w:t>
      </w:r>
      <w:r w:rsidRPr="005A2477">
        <w:rPr>
          <w:color w:val="000000"/>
          <w:spacing w:val="-1"/>
          <w:sz w:val="24"/>
          <w:szCs w:val="24"/>
          <w:lang w:eastAsia="en-US"/>
        </w:rPr>
        <w:t xml:space="preserve">собственным интересам. Вот почему трансакция содержит в неявной форме три </w:t>
      </w:r>
      <w:r w:rsidRPr="005A2477">
        <w:rPr>
          <w:color w:val="000000"/>
          <w:spacing w:val="1"/>
          <w:sz w:val="24"/>
          <w:szCs w:val="24"/>
          <w:lang w:eastAsia="en-US"/>
        </w:rPr>
        <w:t>момента, одновременно являющихся отражением трех видов социальных отно</w:t>
      </w:r>
      <w:r w:rsidRPr="005A2477">
        <w:rPr>
          <w:color w:val="000000"/>
          <w:spacing w:val="-1"/>
          <w:sz w:val="24"/>
          <w:szCs w:val="24"/>
          <w:lang w:eastAsia="en-US"/>
        </w:rPr>
        <w:t xml:space="preserve">шений: конфликта, зависимости и порядка. В первом приближение </w:t>
      </w:r>
      <w:r w:rsidRPr="005A2477">
        <w:rPr>
          <w:b/>
          <w:bCs/>
          <w:color w:val="000000"/>
          <w:spacing w:val="-1"/>
          <w:sz w:val="24"/>
          <w:szCs w:val="24"/>
          <w:lang w:eastAsia="en-US"/>
        </w:rPr>
        <w:t xml:space="preserve">конфликт </w:t>
      </w:r>
      <w:r w:rsidRPr="005A2477">
        <w:rPr>
          <w:color w:val="000000"/>
          <w:sz w:val="24"/>
          <w:szCs w:val="24"/>
          <w:lang w:eastAsia="en-US"/>
        </w:rPr>
        <w:t xml:space="preserve">можно определить как отношение взаимоисключения по поводу использования ограниченного ресурса. </w:t>
      </w:r>
      <w:r w:rsidRPr="005A2477">
        <w:rPr>
          <w:b/>
          <w:bCs/>
          <w:color w:val="000000"/>
          <w:sz w:val="24"/>
          <w:szCs w:val="24"/>
          <w:lang w:eastAsia="en-US"/>
        </w:rPr>
        <w:t xml:space="preserve">Взаимозависимость </w:t>
      </w:r>
      <w:r w:rsidRPr="005A2477">
        <w:rPr>
          <w:color w:val="000000"/>
          <w:sz w:val="24"/>
          <w:szCs w:val="24"/>
          <w:lang w:eastAsia="en-US"/>
        </w:rPr>
        <w:t>- отношение, отражающее взаим</w:t>
      </w:r>
      <w:r w:rsidRPr="005A2477">
        <w:rPr>
          <w:color w:val="000000"/>
          <w:sz w:val="24"/>
          <w:szCs w:val="24"/>
          <w:lang w:eastAsia="en-US"/>
        </w:rPr>
        <w:softHyphen/>
        <w:t>ное понимание возможностей повышения благосостояния посредством взаимо</w:t>
      </w:r>
      <w:r w:rsidRPr="005A2477">
        <w:rPr>
          <w:color w:val="000000"/>
          <w:sz w:val="24"/>
          <w:szCs w:val="24"/>
          <w:lang w:eastAsia="en-US"/>
        </w:rPr>
        <w:softHyphen/>
        <w:t xml:space="preserve">действия. </w:t>
      </w:r>
      <w:r w:rsidRPr="005A2477">
        <w:rPr>
          <w:b/>
          <w:bCs/>
          <w:color w:val="000000"/>
          <w:sz w:val="24"/>
          <w:szCs w:val="24"/>
          <w:lang w:eastAsia="en-US"/>
        </w:rPr>
        <w:t xml:space="preserve">Порядок </w:t>
      </w:r>
      <w:r w:rsidRPr="005A2477">
        <w:rPr>
          <w:color w:val="000000"/>
          <w:sz w:val="24"/>
          <w:szCs w:val="24"/>
          <w:lang w:eastAsia="en-US"/>
        </w:rPr>
        <w:t>- отношение, посредством которого определяется не только суммарный выигрыш, но и его распределение между заинтересованными сторо</w:t>
      </w:r>
      <w:r w:rsidRPr="005A2477">
        <w:rPr>
          <w:color w:val="000000"/>
          <w:sz w:val="24"/>
          <w:szCs w:val="24"/>
          <w:lang w:eastAsia="en-US"/>
        </w:rPr>
        <w:softHyphen/>
      </w:r>
      <w:r w:rsidRPr="005A2477">
        <w:rPr>
          <w:color w:val="000000"/>
          <w:spacing w:val="-5"/>
          <w:sz w:val="24"/>
          <w:szCs w:val="24"/>
          <w:lang w:eastAsia="en-US"/>
        </w:rPr>
        <w:t>нами.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 xml:space="preserve">Предложенное определение трансакции позволяет анализировать различные </w:t>
      </w:r>
      <w:r w:rsidRPr="005A2477">
        <w:rPr>
          <w:color w:val="000000"/>
          <w:sz w:val="24"/>
          <w:szCs w:val="24"/>
          <w:lang w:eastAsia="en-US"/>
        </w:rPr>
        <w:t>формы хозяйственной деятельности в рамках одной и той же системы понятий. Тем самым данное определение - элемент общей экономической теории с точки зрения возможностей анализа альтернативных и/или взаимодополняющих эко</w:t>
      </w:r>
      <w:r w:rsidRPr="005A2477">
        <w:rPr>
          <w:color w:val="000000"/>
          <w:sz w:val="24"/>
          <w:szCs w:val="24"/>
          <w:lang w:eastAsia="en-US"/>
        </w:rPr>
        <w:softHyphen/>
      </w:r>
      <w:r w:rsidRPr="005A2477">
        <w:rPr>
          <w:color w:val="000000"/>
          <w:spacing w:val="-1"/>
          <w:sz w:val="24"/>
          <w:szCs w:val="24"/>
          <w:lang w:eastAsia="en-US"/>
        </w:rPr>
        <w:t>номических систем.</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z w:val="24"/>
          <w:szCs w:val="24"/>
          <w:lang w:eastAsia="en-US"/>
        </w:rPr>
        <w:t>Определение трансакции и комментарии к нему дают возможность сформули</w:t>
      </w:r>
      <w:r w:rsidRPr="005A2477">
        <w:rPr>
          <w:color w:val="000000"/>
          <w:sz w:val="24"/>
          <w:szCs w:val="24"/>
          <w:lang w:eastAsia="en-US"/>
        </w:rPr>
        <w:softHyphen/>
        <w:t>ровать последовательность дальнейшего изложения. Во-первых, следует рас</w:t>
      </w:r>
      <w:r w:rsidRPr="005A2477">
        <w:rPr>
          <w:color w:val="000000"/>
          <w:sz w:val="24"/>
          <w:szCs w:val="24"/>
          <w:lang w:eastAsia="en-US"/>
        </w:rPr>
        <w:softHyphen/>
      </w:r>
      <w:r w:rsidRPr="005A2477">
        <w:rPr>
          <w:color w:val="000000"/>
          <w:spacing w:val="-1"/>
          <w:sz w:val="24"/>
          <w:szCs w:val="24"/>
          <w:lang w:eastAsia="en-US"/>
        </w:rPr>
        <w:t>смотреть виды трансакций. Во-вторых, выяснить, чем обусловлены сосущество</w:t>
      </w:r>
      <w:r w:rsidRPr="005A2477">
        <w:rPr>
          <w:color w:val="000000"/>
          <w:spacing w:val="-1"/>
          <w:sz w:val="24"/>
          <w:szCs w:val="24"/>
          <w:lang w:eastAsia="en-US"/>
        </w:rPr>
        <w:softHyphen/>
      </w:r>
      <w:r w:rsidRPr="005A2477">
        <w:rPr>
          <w:color w:val="000000"/>
          <w:spacing w:val="1"/>
          <w:sz w:val="24"/>
          <w:szCs w:val="24"/>
          <w:lang w:eastAsia="en-US"/>
        </w:rPr>
        <w:t>вание различных видов трансакций и процесс замещения одного их типа дру</w:t>
      </w:r>
      <w:r w:rsidRPr="005A2477">
        <w:rPr>
          <w:color w:val="000000"/>
          <w:spacing w:val="1"/>
          <w:sz w:val="24"/>
          <w:szCs w:val="24"/>
          <w:lang w:eastAsia="en-US"/>
        </w:rPr>
        <w:softHyphen/>
      </w:r>
      <w:r w:rsidRPr="005A2477">
        <w:rPr>
          <w:color w:val="000000"/>
          <w:spacing w:val="-3"/>
          <w:sz w:val="24"/>
          <w:szCs w:val="24"/>
          <w:lang w:eastAsia="en-US"/>
        </w:rPr>
        <w:t>гим.</w:t>
      </w:r>
    </w:p>
    <w:p w:rsidR="005A2477" w:rsidRPr="005A2477" w:rsidRDefault="005A2477" w:rsidP="00DB6F63">
      <w:pPr>
        <w:widowControl/>
        <w:autoSpaceDE/>
        <w:autoSpaceDN/>
        <w:adjustRightInd/>
        <w:ind w:firstLine="284"/>
        <w:jc w:val="both"/>
        <w:rPr>
          <w:sz w:val="24"/>
          <w:szCs w:val="24"/>
        </w:rPr>
      </w:pPr>
      <w:r w:rsidRPr="005A2477">
        <w:rPr>
          <w:sz w:val="24"/>
          <w:szCs w:val="24"/>
        </w:rPr>
        <w:t>Дж. Коммонс различал три основных вида трансакций.</w:t>
      </w:r>
    </w:p>
    <w:p w:rsidR="005A2477" w:rsidRPr="005A2477" w:rsidRDefault="005A2477" w:rsidP="004E53A9">
      <w:pPr>
        <w:widowControl/>
        <w:numPr>
          <w:ilvl w:val="0"/>
          <w:numId w:val="41"/>
        </w:numPr>
        <w:autoSpaceDE/>
        <w:autoSpaceDN/>
        <w:adjustRightInd/>
        <w:ind w:left="0" w:firstLine="284"/>
        <w:contextualSpacing/>
        <w:jc w:val="both"/>
        <w:rPr>
          <w:sz w:val="24"/>
          <w:szCs w:val="24"/>
        </w:rPr>
      </w:pPr>
      <w:r w:rsidRPr="005A2477">
        <w:rPr>
          <w:b/>
          <w:sz w:val="24"/>
          <w:szCs w:val="24"/>
          <w:lang w:eastAsia="en-US"/>
        </w:rPr>
        <w:t>Трансакция сделки</w:t>
      </w:r>
      <w:r w:rsidRPr="005A2477">
        <w:rPr>
          <w:sz w:val="24"/>
          <w:szCs w:val="24"/>
          <w:lang w:eastAsia="en-US"/>
        </w:rPr>
        <w:t xml:space="preserve"> — служит для осуществления фактического от</w:t>
      </w:r>
      <w:r w:rsidRPr="005A2477">
        <w:rPr>
          <w:sz w:val="24"/>
          <w:szCs w:val="24"/>
          <w:lang w:eastAsia="en-US"/>
        </w:rPr>
        <w:softHyphen/>
        <w:t>чуждения и присвоения прав собственности и свобод, и при ее осу</w:t>
      </w:r>
      <w:r w:rsidRPr="005A2477">
        <w:rPr>
          <w:sz w:val="24"/>
          <w:szCs w:val="24"/>
          <w:lang w:eastAsia="en-US"/>
        </w:rPr>
        <w:softHyphen/>
        <w:t>ществлении необходимо обоюдное согласие сторон, основанное на экономическом интересе каждой из них.</w:t>
      </w:r>
    </w:p>
    <w:p w:rsidR="005A2477" w:rsidRPr="005A2477" w:rsidRDefault="005A2477" w:rsidP="00DB6F63">
      <w:pPr>
        <w:widowControl/>
        <w:autoSpaceDE/>
        <w:autoSpaceDN/>
        <w:adjustRightInd/>
        <w:ind w:firstLine="284"/>
        <w:jc w:val="both"/>
        <w:rPr>
          <w:sz w:val="24"/>
          <w:szCs w:val="24"/>
          <w:shd w:val="clear" w:color="auto" w:fill="FFFFFF"/>
        </w:rPr>
      </w:pPr>
      <w:r w:rsidRPr="005A2477">
        <w:rPr>
          <w:sz w:val="24"/>
          <w:szCs w:val="24"/>
          <w:shd w:val="clear" w:color="auto" w:fill="FFFFFF"/>
        </w:rPr>
        <w:t>В трансакции сделки соблюдается условие симметричности отноше</w:t>
      </w:r>
      <w:r w:rsidRPr="005A2477">
        <w:rPr>
          <w:sz w:val="24"/>
          <w:szCs w:val="24"/>
          <w:shd w:val="clear" w:color="auto" w:fill="FFFFFF"/>
        </w:rPr>
        <w:softHyphen/>
        <w:t>ний между контрагентами. Отличительным признаком трансакции сделки, по мнению Дж. Коммонса, является не производство, а пе</w:t>
      </w:r>
      <w:r w:rsidRPr="005A2477">
        <w:rPr>
          <w:sz w:val="24"/>
          <w:szCs w:val="24"/>
          <w:shd w:val="clear" w:color="auto" w:fill="FFFFFF"/>
        </w:rPr>
        <w:softHyphen/>
        <w:t>редача товара из рук в руки.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b/>
          <w:bCs/>
          <w:color w:val="000000"/>
          <w:spacing w:val="-1"/>
          <w:sz w:val="24"/>
          <w:szCs w:val="24"/>
          <w:lang w:eastAsia="en-US"/>
        </w:rPr>
        <w:t>Торговая трансакция — единственная форма, в которой возможно соблю</w:t>
      </w:r>
      <w:r w:rsidRPr="005A2477">
        <w:rPr>
          <w:b/>
          <w:bCs/>
          <w:color w:val="000000"/>
          <w:spacing w:val="-1"/>
          <w:sz w:val="24"/>
          <w:szCs w:val="24"/>
          <w:lang w:eastAsia="en-US"/>
        </w:rPr>
        <w:softHyphen/>
        <w:t>дение условий симметричности правовых отношений между контрагента</w:t>
      </w:r>
      <w:r w:rsidRPr="005A2477">
        <w:rPr>
          <w:b/>
          <w:bCs/>
          <w:color w:val="000000"/>
          <w:spacing w:val="-1"/>
          <w:sz w:val="24"/>
          <w:szCs w:val="24"/>
          <w:lang w:eastAsia="en-US"/>
        </w:rPr>
        <w:softHyphen/>
      </w:r>
      <w:r w:rsidRPr="005A2477">
        <w:rPr>
          <w:b/>
          <w:bCs/>
          <w:color w:val="000000"/>
          <w:spacing w:val="-4"/>
          <w:sz w:val="24"/>
          <w:szCs w:val="24"/>
          <w:lang w:eastAsia="en-US"/>
        </w:rPr>
        <w:t>ми.</w:t>
      </w:r>
    </w:p>
    <w:p w:rsidR="005A2477" w:rsidRPr="005A2477" w:rsidRDefault="005A2477" w:rsidP="004E53A9">
      <w:pPr>
        <w:widowControl/>
        <w:numPr>
          <w:ilvl w:val="0"/>
          <w:numId w:val="41"/>
        </w:numPr>
        <w:tabs>
          <w:tab w:val="left" w:pos="-284"/>
        </w:tabs>
        <w:autoSpaceDE/>
        <w:autoSpaceDN/>
        <w:adjustRightInd/>
        <w:ind w:left="0" w:firstLine="425"/>
        <w:jc w:val="both"/>
        <w:rPr>
          <w:sz w:val="24"/>
          <w:szCs w:val="24"/>
          <w:shd w:val="clear" w:color="auto" w:fill="FFFFFF"/>
        </w:rPr>
      </w:pPr>
      <w:r w:rsidRPr="005A2477">
        <w:rPr>
          <w:b/>
          <w:sz w:val="24"/>
          <w:szCs w:val="24"/>
          <w:shd w:val="clear" w:color="auto" w:fill="FFFFFF"/>
        </w:rPr>
        <w:t>Трансакция управления</w:t>
      </w:r>
      <w:r w:rsidRPr="005A2477">
        <w:rPr>
          <w:sz w:val="24"/>
          <w:szCs w:val="24"/>
          <w:shd w:val="clear" w:color="auto" w:fill="FFFFFF"/>
        </w:rPr>
        <w:t xml:space="preserve"> — в ней ключевым является отношение управления подчинения, которое предполагает такое взаимодействие между людьми, когда право принимать решения принадлежит толь</w:t>
      </w:r>
      <w:r w:rsidRPr="005A2477">
        <w:rPr>
          <w:sz w:val="24"/>
          <w:szCs w:val="24"/>
          <w:shd w:val="clear" w:color="auto" w:fill="FFFFFF"/>
        </w:rPr>
        <w:softHyphen/>
        <w:t>ко одной стороне. В трансакции управления поведение явно асимме</w:t>
      </w:r>
      <w:r w:rsidRPr="005A2477">
        <w:rPr>
          <w:sz w:val="24"/>
          <w:szCs w:val="24"/>
          <w:shd w:val="clear" w:color="auto" w:fill="FFFFFF"/>
        </w:rPr>
        <w:softHyphen/>
        <w:t>трично, что является следствием асимметричности положения сто</w:t>
      </w:r>
      <w:r w:rsidRPr="005A2477">
        <w:rPr>
          <w:sz w:val="24"/>
          <w:szCs w:val="24"/>
          <w:shd w:val="clear" w:color="auto" w:fill="FFFFFF"/>
        </w:rPr>
        <w:softHyphen/>
        <w:t>рон и соответственно асимметричности правовых отношений.</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Если трансакция соответствует своему понятию, рабовладелец, мастер или на</w:t>
      </w:r>
      <w:r w:rsidRPr="005A2477">
        <w:rPr>
          <w:color w:val="000000"/>
          <w:spacing w:val="1"/>
          <w:sz w:val="24"/>
          <w:szCs w:val="24"/>
          <w:lang w:eastAsia="en-US"/>
        </w:rPr>
        <w:softHyphen/>
        <w:t xml:space="preserve">чальник отдают команды, тем самым выражая непосредственно свою волю, а </w:t>
      </w:r>
      <w:r w:rsidRPr="005A2477">
        <w:rPr>
          <w:color w:val="000000"/>
          <w:sz w:val="24"/>
          <w:szCs w:val="24"/>
          <w:lang w:eastAsia="en-US"/>
        </w:rPr>
        <w:t>рабы, рабочие или подчиненные выполняют их вне зависимости от того, совпа</w:t>
      </w:r>
      <w:r w:rsidRPr="005A2477">
        <w:rPr>
          <w:color w:val="000000"/>
          <w:sz w:val="24"/>
          <w:szCs w:val="24"/>
          <w:lang w:eastAsia="en-US"/>
        </w:rPr>
        <w:softHyphen/>
        <w:t xml:space="preserve">дает это с их интересами или нет. </w:t>
      </w:r>
      <w:r w:rsidRPr="005A2477">
        <w:rPr>
          <w:b/>
          <w:bCs/>
          <w:color w:val="000000"/>
          <w:sz w:val="24"/>
          <w:szCs w:val="24"/>
          <w:lang w:eastAsia="en-US"/>
        </w:rPr>
        <w:t xml:space="preserve">Команда </w:t>
      </w:r>
      <w:r w:rsidRPr="005A2477">
        <w:rPr>
          <w:color w:val="000000"/>
          <w:sz w:val="24"/>
          <w:szCs w:val="24"/>
          <w:lang w:eastAsia="en-US"/>
        </w:rPr>
        <w:t>- одностороннее ограничении набо</w:t>
      </w:r>
      <w:r w:rsidRPr="005A2477">
        <w:rPr>
          <w:color w:val="000000"/>
          <w:sz w:val="24"/>
          <w:szCs w:val="24"/>
          <w:lang w:eastAsia="en-US"/>
        </w:rPr>
        <w:softHyphen/>
      </w:r>
      <w:r w:rsidRPr="005A2477">
        <w:rPr>
          <w:color w:val="000000"/>
          <w:spacing w:val="1"/>
          <w:sz w:val="24"/>
          <w:szCs w:val="24"/>
          <w:lang w:eastAsia="en-US"/>
        </w:rPr>
        <w:t>ра допустимых действий, которые могут предпринимать рабы, рабочие и под</w:t>
      </w:r>
      <w:r w:rsidRPr="005A2477">
        <w:rPr>
          <w:color w:val="000000"/>
          <w:spacing w:val="1"/>
          <w:sz w:val="24"/>
          <w:szCs w:val="24"/>
          <w:lang w:eastAsia="en-US"/>
        </w:rPr>
        <w:softHyphen/>
      </w:r>
      <w:r w:rsidRPr="005A2477">
        <w:rPr>
          <w:color w:val="000000"/>
          <w:spacing w:val="-1"/>
          <w:sz w:val="24"/>
          <w:szCs w:val="24"/>
          <w:lang w:eastAsia="en-US"/>
        </w:rPr>
        <w:t>чиненные и т.д..</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В данном случае различия между типами команд существенного значения не имеют. В терминах проблемы выбора это означает, что процедура оценки аль</w:t>
      </w:r>
      <w:r w:rsidRPr="005A2477">
        <w:rPr>
          <w:color w:val="000000"/>
          <w:spacing w:val="1"/>
          <w:sz w:val="24"/>
          <w:szCs w:val="24"/>
          <w:lang w:eastAsia="en-US"/>
        </w:rPr>
        <w:softHyphen/>
      </w:r>
      <w:r w:rsidRPr="005A2477">
        <w:rPr>
          <w:color w:val="000000"/>
          <w:spacing w:val="-1"/>
          <w:sz w:val="24"/>
          <w:szCs w:val="24"/>
          <w:lang w:eastAsia="en-US"/>
        </w:rPr>
        <w:t xml:space="preserve">тернатив как средство их отбора вытесняется для управляемого ограничениями, оставляющими доступной лишь одну альтернативу. По крайней мере, так может </w:t>
      </w:r>
      <w:r w:rsidRPr="005A2477">
        <w:rPr>
          <w:color w:val="000000"/>
          <w:sz w:val="24"/>
          <w:szCs w:val="24"/>
          <w:lang w:eastAsia="en-US"/>
        </w:rPr>
        <w:t xml:space="preserve">быть представлен </w:t>
      </w:r>
      <w:r w:rsidRPr="005A2477">
        <w:rPr>
          <w:color w:val="000000"/>
          <w:sz w:val="24"/>
          <w:szCs w:val="24"/>
          <w:lang w:eastAsia="en-US"/>
        </w:rPr>
        <w:lastRenderedPageBreak/>
        <w:t xml:space="preserve">простейший вариант чистой трансакции управления. В свою </w:t>
      </w:r>
      <w:r w:rsidRPr="005A2477">
        <w:rPr>
          <w:color w:val="000000"/>
          <w:spacing w:val="-1"/>
          <w:sz w:val="24"/>
          <w:szCs w:val="24"/>
          <w:lang w:eastAsia="en-US"/>
        </w:rPr>
        <w:t>очередь, эффективность ограничений обусловлена действенностью существую</w:t>
      </w:r>
      <w:r w:rsidRPr="005A2477">
        <w:rPr>
          <w:color w:val="000000"/>
          <w:spacing w:val="-1"/>
          <w:sz w:val="24"/>
          <w:szCs w:val="24"/>
          <w:lang w:eastAsia="en-US"/>
        </w:rPr>
        <w:softHyphen/>
      </w:r>
      <w:r w:rsidRPr="005A2477">
        <w:rPr>
          <w:color w:val="000000"/>
          <w:spacing w:val="2"/>
          <w:sz w:val="24"/>
          <w:szCs w:val="24"/>
          <w:lang w:eastAsia="en-US"/>
        </w:rPr>
        <w:t xml:space="preserve">щей системы санкционирования поведения, которая определяет не только структуру поощрений и взысканий, но и их интенсивность. Неопределенность </w:t>
      </w:r>
      <w:r w:rsidRPr="005A2477">
        <w:rPr>
          <w:color w:val="000000"/>
          <w:spacing w:val="1"/>
          <w:sz w:val="24"/>
          <w:szCs w:val="24"/>
          <w:lang w:eastAsia="en-US"/>
        </w:rPr>
        <w:t xml:space="preserve">не позволяет абсолютно точно специфицировать действия человека, так же как </w:t>
      </w:r>
      <w:r w:rsidRPr="005A2477">
        <w:rPr>
          <w:color w:val="000000"/>
          <w:spacing w:val="2"/>
          <w:sz w:val="24"/>
          <w:szCs w:val="24"/>
          <w:lang w:eastAsia="en-US"/>
        </w:rPr>
        <w:t xml:space="preserve">и смоделировать за него мыслительные процедуры для их осуществления, то </w:t>
      </w:r>
      <w:r w:rsidRPr="005A2477">
        <w:rPr>
          <w:color w:val="000000"/>
          <w:sz w:val="24"/>
          <w:szCs w:val="24"/>
          <w:lang w:eastAsia="en-US"/>
        </w:rPr>
        <w:t>есть полностью его «запрограммировать». И с этой точки зрения реальная тран</w:t>
      </w:r>
      <w:r w:rsidRPr="005A2477">
        <w:rPr>
          <w:color w:val="000000"/>
          <w:sz w:val="24"/>
          <w:szCs w:val="24"/>
          <w:lang w:eastAsia="en-US"/>
        </w:rPr>
        <w:softHyphen/>
        <w:t>сакция — это комбинация элементов чистых типов трансакций.</w:t>
      </w:r>
    </w:p>
    <w:p w:rsidR="005A2477" w:rsidRPr="005A2477" w:rsidRDefault="005A2477" w:rsidP="00DB6F63">
      <w:pPr>
        <w:widowControl/>
        <w:tabs>
          <w:tab w:val="left" w:pos="-284"/>
        </w:tabs>
        <w:autoSpaceDE/>
        <w:autoSpaceDN/>
        <w:adjustRightInd/>
        <w:jc w:val="both"/>
        <w:rPr>
          <w:sz w:val="24"/>
          <w:szCs w:val="24"/>
          <w:shd w:val="clear" w:color="auto" w:fill="FFFFFF"/>
        </w:rPr>
      </w:pPr>
    </w:p>
    <w:p w:rsidR="005A2477" w:rsidRPr="005A2477" w:rsidRDefault="005A2477" w:rsidP="004E53A9">
      <w:pPr>
        <w:widowControl/>
        <w:numPr>
          <w:ilvl w:val="0"/>
          <w:numId w:val="41"/>
        </w:numPr>
        <w:tabs>
          <w:tab w:val="left" w:pos="-284"/>
        </w:tabs>
        <w:autoSpaceDE/>
        <w:autoSpaceDN/>
        <w:adjustRightInd/>
        <w:ind w:left="0" w:firstLine="644"/>
        <w:jc w:val="both"/>
        <w:rPr>
          <w:sz w:val="24"/>
          <w:szCs w:val="24"/>
          <w:shd w:val="clear" w:color="auto" w:fill="FFFFFF"/>
        </w:rPr>
      </w:pPr>
      <w:r w:rsidRPr="005A2477">
        <w:rPr>
          <w:b/>
          <w:sz w:val="24"/>
          <w:szCs w:val="24"/>
          <w:shd w:val="clear" w:color="auto" w:fill="FFFFFF"/>
        </w:rPr>
        <w:t>Трансакция рационирования</w:t>
      </w:r>
      <w:r w:rsidRPr="005A2477">
        <w:rPr>
          <w:sz w:val="24"/>
          <w:szCs w:val="24"/>
          <w:shd w:val="clear" w:color="auto" w:fill="FFFFFF"/>
        </w:rPr>
        <w:t xml:space="preserve"> — при ней сохраняется асимметрич</w:t>
      </w:r>
      <w:r w:rsidRPr="005A2477">
        <w:rPr>
          <w:sz w:val="24"/>
          <w:szCs w:val="24"/>
          <w:shd w:val="clear" w:color="auto" w:fill="FFFFFF"/>
        </w:rPr>
        <w:softHyphen/>
        <w:t>ность правового положения сторон, но место управляющей стороны занимает коллективный орган, выполняющий функцию специфика</w:t>
      </w:r>
      <w:r w:rsidRPr="005A2477">
        <w:rPr>
          <w:sz w:val="24"/>
          <w:szCs w:val="24"/>
          <w:shd w:val="clear" w:color="auto" w:fill="FFFFFF"/>
        </w:rPr>
        <w:softHyphen/>
        <w:t xml:space="preserve">ции прав. </w:t>
      </w:r>
    </w:p>
    <w:p w:rsidR="005A2477" w:rsidRPr="005A2477" w:rsidRDefault="005A2477" w:rsidP="00DB6F63">
      <w:pPr>
        <w:widowControl/>
        <w:tabs>
          <w:tab w:val="left" w:pos="-284"/>
        </w:tabs>
        <w:autoSpaceDE/>
        <w:autoSpaceDN/>
        <w:adjustRightInd/>
        <w:ind w:firstLine="284"/>
        <w:jc w:val="both"/>
        <w:rPr>
          <w:sz w:val="24"/>
          <w:szCs w:val="24"/>
          <w:shd w:val="clear" w:color="auto" w:fill="FFFFFF"/>
        </w:rPr>
      </w:pPr>
      <w:r w:rsidRPr="005A2477">
        <w:rPr>
          <w:sz w:val="24"/>
          <w:szCs w:val="24"/>
          <w:shd w:val="clear" w:color="auto" w:fill="FFFFFF"/>
        </w:rPr>
        <w:t xml:space="preserve">К трансакциям рационирования можно отнести: составление бюджета компании советом директоров, федерального бюджетам- правительством и утверждением органом представительной власти, решение арбитражного суда по поводу спора, возникающего между хозяйствующими субъектами, посредством которого распределяется богатство. В трансакции рационирования отсутствует управление. Через такую трансакцию осуществляется наделение богатством того или иного экономического агента. </w:t>
      </w:r>
    </w:p>
    <w:p w:rsidR="005A2477" w:rsidRPr="005A2477" w:rsidRDefault="005A2477" w:rsidP="00DB6F63">
      <w:pPr>
        <w:widowControl/>
        <w:autoSpaceDE/>
        <w:autoSpaceDN/>
        <w:adjustRightInd/>
        <w:ind w:firstLine="284"/>
        <w:jc w:val="both"/>
        <w:rPr>
          <w:sz w:val="24"/>
          <w:szCs w:val="24"/>
        </w:rPr>
      </w:pPr>
    </w:p>
    <w:p w:rsidR="005A2477" w:rsidRPr="005A2477" w:rsidRDefault="005A2477" w:rsidP="00DB6F63">
      <w:pPr>
        <w:keepNext/>
        <w:keepLines/>
        <w:widowControl/>
        <w:autoSpaceDE/>
        <w:autoSpaceDN/>
        <w:adjustRightInd/>
        <w:jc w:val="both"/>
        <w:outlineLvl w:val="0"/>
        <w:rPr>
          <w:b/>
          <w:bCs/>
          <w:sz w:val="24"/>
          <w:szCs w:val="24"/>
        </w:rPr>
      </w:pPr>
    </w:p>
    <w:p w:rsidR="005A2477" w:rsidRPr="005A2477" w:rsidRDefault="005A2477" w:rsidP="00DB6F63">
      <w:pPr>
        <w:keepNext/>
        <w:keepLines/>
        <w:widowControl/>
        <w:autoSpaceDE/>
        <w:autoSpaceDN/>
        <w:adjustRightInd/>
        <w:jc w:val="both"/>
        <w:outlineLvl w:val="0"/>
        <w:rPr>
          <w:sz w:val="24"/>
          <w:szCs w:val="24"/>
        </w:rPr>
      </w:pPr>
      <w:r w:rsidRPr="005A2477">
        <w:rPr>
          <w:b/>
          <w:bCs/>
          <w:sz w:val="24"/>
          <w:szCs w:val="24"/>
        </w:rPr>
        <w:t>Понятие и виды трансакционных издержек</w:t>
      </w:r>
    </w:p>
    <w:p w:rsidR="005A2477" w:rsidRPr="005A2477" w:rsidRDefault="005A2477" w:rsidP="00DB6F63">
      <w:pPr>
        <w:widowControl/>
        <w:autoSpaceDE/>
        <w:autoSpaceDN/>
        <w:adjustRightInd/>
        <w:ind w:firstLine="284"/>
        <w:jc w:val="both"/>
        <w:rPr>
          <w:sz w:val="24"/>
          <w:szCs w:val="24"/>
        </w:rPr>
      </w:pPr>
      <w:r w:rsidRPr="005A2477">
        <w:rPr>
          <w:sz w:val="24"/>
          <w:szCs w:val="24"/>
        </w:rPr>
        <w:t>Критика положения неоклассической теории о том, что обмен происхо</w:t>
      </w:r>
      <w:r w:rsidRPr="005A2477">
        <w:rPr>
          <w:sz w:val="24"/>
          <w:szCs w:val="24"/>
        </w:rPr>
        <w:softHyphen/>
        <w:t>дит без издержек, послужила базисом для введения в экономический ана</w:t>
      </w:r>
      <w:r w:rsidRPr="005A2477">
        <w:rPr>
          <w:sz w:val="24"/>
          <w:szCs w:val="24"/>
        </w:rPr>
        <w:softHyphen/>
        <w:t>лиз нового понятия — трансакционные издержки</w:t>
      </w:r>
      <w:r w:rsidRPr="005A2477">
        <w:rPr>
          <w:i/>
          <w:iCs/>
          <w:sz w:val="24"/>
          <w:szCs w:val="24"/>
        </w:rPr>
        <w:t xml:space="preserve"> (англ.</w:t>
      </w:r>
      <w:r w:rsidRPr="005A2477">
        <w:rPr>
          <w:sz w:val="24"/>
          <w:szCs w:val="24"/>
        </w:rPr>
        <w:t xml:space="preserve"> (</w:t>
      </w:r>
      <w:r w:rsidRPr="005A2477">
        <w:rPr>
          <w:sz w:val="24"/>
          <w:szCs w:val="24"/>
          <w:lang w:val="en-US"/>
        </w:rPr>
        <w:t>transaction</w:t>
      </w:r>
      <w:r w:rsidRPr="005A2477">
        <w:rPr>
          <w:sz w:val="24"/>
          <w:szCs w:val="24"/>
        </w:rPr>
        <w:t xml:space="preserve"> </w:t>
      </w:r>
      <w:r w:rsidRPr="005A2477">
        <w:rPr>
          <w:sz w:val="24"/>
          <w:szCs w:val="24"/>
          <w:lang w:val="en-US"/>
        </w:rPr>
        <w:t>costs</w:t>
      </w:r>
      <w:r w:rsidRPr="005A2477">
        <w:rPr>
          <w:sz w:val="24"/>
          <w:szCs w:val="24"/>
        </w:rPr>
        <w:t>).</w:t>
      </w:r>
    </w:p>
    <w:p w:rsidR="005A2477" w:rsidRPr="005A2477" w:rsidRDefault="005A2477" w:rsidP="00DB6F63">
      <w:pPr>
        <w:widowControl/>
        <w:shd w:val="clear" w:color="auto" w:fill="FFFFFF"/>
        <w:autoSpaceDE/>
        <w:autoSpaceDN/>
        <w:adjustRightInd/>
        <w:ind w:firstLine="646"/>
        <w:jc w:val="both"/>
        <w:rPr>
          <w:b/>
          <w:bCs/>
          <w:sz w:val="24"/>
          <w:szCs w:val="24"/>
          <w:lang w:eastAsia="en-US"/>
        </w:rPr>
      </w:pPr>
      <w:r w:rsidRPr="005A2477">
        <w:rPr>
          <w:sz w:val="24"/>
          <w:szCs w:val="24"/>
          <w:lang w:eastAsia="en-US"/>
        </w:rPr>
        <w:t>Первое, наиболее общее определение, которое мож</w:t>
      </w:r>
      <w:r w:rsidRPr="005A2477">
        <w:rPr>
          <w:sz w:val="24"/>
          <w:szCs w:val="24"/>
          <w:lang w:eastAsia="en-US"/>
        </w:rPr>
        <w:softHyphen/>
        <w:t>но было бы дать, основано на определении трансакции: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b/>
          <w:bCs/>
          <w:sz w:val="24"/>
          <w:szCs w:val="24"/>
          <w:lang w:eastAsia="en-US"/>
        </w:rPr>
        <w:t>трансакционные издержки — это ценность ресурсов (денег, времени, труда и т.п.), затрачиваемых на планирование, адаптацию и обеспечение контро</w:t>
      </w:r>
      <w:r w:rsidRPr="005A2477">
        <w:rPr>
          <w:b/>
          <w:bCs/>
          <w:sz w:val="24"/>
          <w:szCs w:val="24"/>
          <w:lang w:eastAsia="en-US"/>
        </w:rPr>
        <w:softHyphen/>
        <w:t>ля выполнения взятых индивидами обязательств в процессе отчуждения и присвоения прав собственности и свобод, принятых в обществе.</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Издержки производства, в соответствии с новой институциональной экономи</w:t>
      </w:r>
      <w:r w:rsidRPr="005A2477">
        <w:rPr>
          <w:sz w:val="24"/>
          <w:szCs w:val="24"/>
          <w:lang w:eastAsia="en-US"/>
        </w:rPr>
        <w:softHyphen/>
        <w:t>ческой теорией, состоят из двух частей - трансформационных издержек, свя</w:t>
      </w:r>
      <w:r w:rsidRPr="005A2477">
        <w:rPr>
          <w:sz w:val="24"/>
          <w:szCs w:val="24"/>
          <w:lang w:eastAsia="en-US"/>
        </w:rPr>
        <w:softHyphen/>
        <w:t>занных с изменением или воспроизводством физических характеристик благ, и трансакционных издержек, отражающих изменение или воспроизводство «пра</w:t>
      </w:r>
      <w:r w:rsidRPr="005A2477">
        <w:rPr>
          <w:sz w:val="24"/>
          <w:szCs w:val="24"/>
          <w:lang w:eastAsia="en-US"/>
        </w:rPr>
        <w:softHyphen/>
        <w:t>вовых», а в более общем плане - институциональных, характеристик.</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Если представить экономику как систему жизнеобеспечения, то тогда трансак</w:t>
      </w:r>
      <w:r w:rsidRPr="005A2477">
        <w:rPr>
          <w:sz w:val="24"/>
          <w:szCs w:val="24"/>
          <w:lang w:eastAsia="en-US"/>
        </w:rPr>
        <w:softHyphen/>
        <w:t>ционные издержки можно рассматривать как издержки эксплуатации экономи</w:t>
      </w:r>
      <w:r w:rsidRPr="005A2477">
        <w:rPr>
          <w:sz w:val="24"/>
          <w:szCs w:val="24"/>
          <w:lang w:eastAsia="en-US"/>
        </w:rPr>
        <w:softHyphen/>
        <w:t>ческой системы. Определяя содержание понятия «трансакционные издержки» иногда используют аналогию, предложенную Кеннетом Эрроу: трансакционные издержки в экономической системе подобны феномену трения в мире физиче</w:t>
      </w:r>
      <w:r w:rsidRPr="005A2477">
        <w:rPr>
          <w:sz w:val="24"/>
          <w:szCs w:val="24"/>
          <w:lang w:eastAsia="en-US"/>
        </w:rPr>
        <w:softHyphen/>
        <w:t>ских объектов. Данная аналогия позволяет говорить о всеобщем распростране</w:t>
      </w:r>
      <w:r w:rsidRPr="005A2477">
        <w:rPr>
          <w:sz w:val="24"/>
          <w:szCs w:val="24"/>
          <w:lang w:eastAsia="en-US"/>
        </w:rPr>
        <w:softHyphen/>
        <w:t>нии трансакционных издержек.</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Понятие трансакционных издержек имеет ключевое значение в новой институ</w:t>
      </w:r>
      <w:r w:rsidRPr="005A2477">
        <w:rPr>
          <w:sz w:val="24"/>
          <w:szCs w:val="24"/>
          <w:lang w:eastAsia="en-US"/>
        </w:rPr>
        <w:softHyphen/>
        <w:t>циональной теории, поскольку институты объясняются не через призму кон</w:t>
      </w:r>
      <w:r w:rsidRPr="005A2477">
        <w:rPr>
          <w:sz w:val="24"/>
          <w:szCs w:val="24"/>
          <w:lang w:eastAsia="en-US"/>
        </w:rPr>
        <w:softHyphen/>
        <w:t>фликта классовых интересов, а с точки зрения возможностей экономии на тран</w:t>
      </w:r>
      <w:r w:rsidRPr="005A2477">
        <w:rPr>
          <w:sz w:val="24"/>
          <w:szCs w:val="24"/>
          <w:lang w:eastAsia="en-US"/>
        </w:rPr>
        <w:softHyphen/>
        <w:t>сакционных издержках.</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Для объяснения феномена трансакционных издержек наиболее существенны два момента: несовпадение экономических интересов взаимодействующих друг с другом агентов и феномен неопределенности. Неопределенность определяется не только через фрагментарность (и, как правило, искаженность) располагаемой индивидами информации, но и ограниченные возможности ее переработки, ко</w:t>
      </w:r>
      <w:r w:rsidRPr="005A2477">
        <w:rPr>
          <w:sz w:val="24"/>
          <w:szCs w:val="24"/>
          <w:lang w:eastAsia="en-US"/>
        </w:rPr>
        <w:softHyphen/>
        <w:t>торыми они (агенты) обладают.</w:t>
      </w:r>
    </w:p>
    <w:p w:rsidR="005A2477" w:rsidRPr="005A2477" w:rsidRDefault="005A2477" w:rsidP="00DB6F63">
      <w:pPr>
        <w:widowControl/>
        <w:shd w:val="clear" w:color="auto" w:fill="FFFFFF"/>
        <w:autoSpaceDE/>
        <w:autoSpaceDN/>
        <w:adjustRightInd/>
        <w:ind w:firstLine="646"/>
        <w:jc w:val="both"/>
        <w:rPr>
          <w:color w:val="000000"/>
          <w:sz w:val="24"/>
          <w:szCs w:val="24"/>
          <w:lang w:eastAsia="en-US"/>
        </w:rPr>
      </w:pPr>
      <w:r w:rsidRPr="005A2477">
        <w:rPr>
          <w:color w:val="000000"/>
          <w:spacing w:val="1"/>
          <w:sz w:val="24"/>
          <w:szCs w:val="24"/>
          <w:lang w:eastAsia="en-US"/>
        </w:rPr>
        <w:t xml:space="preserve">Учитывая наличие двух аспектов в объяснении трансакционных издержек, их </w:t>
      </w:r>
      <w:r w:rsidRPr="005A2477">
        <w:rPr>
          <w:color w:val="000000"/>
          <w:sz w:val="24"/>
          <w:szCs w:val="24"/>
          <w:lang w:eastAsia="en-US"/>
        </w:rPr>
        <w:t>можно интерпретировать как издержки по координации деятельности экономи</w:t>
      </w:r>
      <w:r w:rsidRPr="005A2477">
        <w:rPr>
          <w:color w:val="000000"/>
          <w:sz w:val="24"/>
          <w:szCs w:val="24"/>
          <w:lang w:eastAsia="en-US"/>
        </w:rPr>
        <w:softHyphen/>
        <w:t>ческих агентов и снятию распределительного конфликта между ними. Посколь</w:t>
      </w:r>
      <w:r w:rsidRPr="005A2477">
        <w:rPr>
          <w:color w:val="000000"/>
          <w:sz w:val="24"/>
          <w:szCs w:val="24"/>
          <w:lang w:eastAsia="en-US"/>
        </w:rPr>
        <w:softHyphen/>
      </w:r>
      <w:r w:rsidRPr="005A2477">
        <w:rPr>
          <w:color w:val="000000"/>
          <w:spacing w:val="1"/>
          <w:sz w:val="24"/>
          <w:szCs w:val="24"/>
          <w:lang w:eastAsia="en-US"/>
        </w:rPr>
        <w:t xml:space="preserve">ку координация - </w:t>
      </w:r>
      <w:r w:rsidRPr="005A2477">
        <w:rPr>
          <w:color w:val="000000"/>
          <w:spacing w:val="1"/>
          <w:sz w:val="24"/>
          <w:szCs w:val="24"/>
          <w:lang w:eastAsia="en-US"/>
        </w:rPr>
        <w:lastRenderedPageBreak/>
        <w:t xml:space="preserve">это ключевой компонент любой организации, то без учета </w:t>
      </w:r>
      <w:r w:rsidRPr="005A2477">
        <w:rPr>
          <w:color w:val="000000"/>
          <w:sz w:val="24"/>
          <w:szCs w:val="24"/>
          <w:lang w:eastAsia="en-US"/>
        </w:rPr>
        <w:t>трансакционных издержек (в явном виде или имплицитно) экономический ана</w:t>
      </w:r>
      <w:r w:rsidRPr="005A2477">
        <w:rPr>
          <w:color w:val="000000"/>
          <w:sz w:val="24"/>
          <w:szCs w:val="24"/>
          <w:lang w:eastAsia="en-US"/>
        </w:rPr>
        <w:softHyphen/>
        <w:t>лиз был бы малопродуктивным.</w:t>
      </w:r>
    </w:p>
    <w:p w:rsidR="005A2477" w:rsidRPr="005A2477" w:rsidRDefault="005A2477" w:rsidP="00DB6F63">
      <w:pPr>
        <w:widowControl/>
        <w:autoSpaceDE/>
        <w:autoSpaceDN/>
        <w:adjustRightInd/>
        <w:ind w:firstLine="284"/>
        <w:jc w:val="both"/>
        <w:rPr>
          <w:sz w:val="24"/>
          <w:szCs w:val="24"/>
        </w:rPr>
      </w:pPr>
      <w:r w:rsidRPr="005A2477">
        <w:rPr>
          <w:sz w:val="24"/>
          <w:szCs w:val="24"/>
        </w:rPr>
        <w:t>В рамках современной экономической теории трансакционные из</w:t>
      </w:r>
      <w:r w:rsidRPr="005A2477">
        <w:rPr>
          <w:sz w:val="24"/>
          <w:szCs w:val="24"/>
        </w:rPr>
        <w:softHyphen/>
        <w:t>держки получили множество трактовок, иногда диаметрально проти</w:t>
      </w:r>
      <w:r w:rsidRPr="005A2477">
        <w:rPr>
          <w:sz w:val="24"/>
          <w:szCs w:val="24"/>
        </w:rPr>
        <w:softHyphen/>
        <w:t>воположных.</w:t>
      </w:r>
    </w:p>
    <w:p w:rsidR="005A2477" w:rsidRPr="005A2477" w:rsidRDefault="005A2477" w:rsidP="00DB6F63">
      <w:pPr>
        <w:widowControl/>
        <w:autoSpaceDE/>
        <w:autoSpaceDN/>
        <w:adjustRightInd/>
        <w:ind w:firstLine="284"/>
        <w:jc w:val="both"/>
        <w:rPr>
          <w:sz w:val="24"/>
          <w:szCs w:val="24"/>
        </w:rPr>
      </w:pPr>
      <w:r w:rsidRPr="005A2477">
        <w:rPr>
          <w:sz w:val="24"/>
          <w:szCs w:val="24"/>
        </w:rPr>
        <w:t>Дж. Коммонс полагает: «Трансакция — это не обмен товарами, а от</w:t>
      </w:r>
      <w:r w:rsidRPr="005A2477">
        <w:rPr>
          <w:sz w:val="24"/>
          <w:szCs w:val="24"/>
        </w:rPr>
        <w:softHyphen/>
        <w:t>чуждение и присвоение прав собственности и свобод, созданных обще</w:t>
      </w:r>
      <w:r w:rsidRPr="005A2477">
        <w:rPr>
          <w:sz w:val="24"/>
          <w:szCs w:val="24"/>
        </w:rPr>
        <w:softHyphen/>
        <w:t>ством». Такое определение справедливо, так как институты обеспечи</w:t>
      </w:r>
      <w:r w:rsidRPr="005A2477">
        <w:rPr>
          <w:sz w:val="24"/>
          <w:szCs w:val="24"/>
        </w:rPr>
        <w:softHyphen/>
        <w:t>вают распространение воли отдельного человека за пределы области, в рамках которой он может влиять на окружающую среду непосред</w:t>
      </w:r>
      <w:r w:rsidRPr="005A2477">
        <w:rPr>
          <w:sz w:val="24"/>
          <w:szCs w:val="24"/>
        </w:rPr>
        <w:softHyphen/>
        <w:t>ственно своими действиями, т. е. за рамки физического контроля, и, следовательно, оказываются трансакциями в отличие от индивидуаль</w:t>
      </w:r>
      <w:r w:rsidRPr="005A2477">
        <w:rPr>
          <w:sz w:val="24"/>
          <w:szCs w:val="24"/>
        </w:rPr>
        <w:softHyphen/>
        <w:t>ного поведения как такового или обмена товарами.</w:t>
      </w:r>
    </w:p>
    <w:p w:rsidR="005A2477" w:rsidRPr="005A2477" w:rsidRDefault="005A2477" w:rsidP="00DB6F63">
      <w:pPr>
        <w:widowControl/>
        <w:autoSpaceDE/>
        <w:autoSpaceDN/>
        <w:adjustRightInd/>
        <w:ind w:firstLine="284"/>
        <w:jc w:val="both"/>
        <w:rPr>
          <w:sz w:val="24"/>
          <w:szCs w:val="24"/>
        </w:rPr>
      </w:pPr>
      <w:r w:rsidRPr="005A2477">
        <w:rPr>
          <w:sz w:val="24"/>
          <w:szCs w:val="24"/>
        </w:rPr>
        <w:t>Р. Коуз использовал понятие трансакционных издержек для объяс</w:t>
      </w:r>
      <w:r w:rsidRPr="005A2477">
        <w:rPr>
          <w:sz w:val="24"/>
          <w:szCs w:val="24"/>
        </w:rPr>
        <w:softHyphen/>
        <w:t>нения существования таких противоположных рынку иерархических структур, как фирма. Он связывал образование этих «островков созна</w:t>
      </w:r>
      <w:r w:rsidRPr="005A2477">
        <w:rPr>
          <w:sz w:val="24"/>
          <w:szCs w:val="24"/>
        </w:rPr>
        <w:softHyphen/>
        <w:t>тельности» с их относительными преимуществами в плане экономии на трансакционных издержках. Специфику функционирования фир</w:t>
      </w:r>
      <w:r w:rsidRPr="005A2477">
        <w:rPr>
          <w:sz w:val="24"/>
          <w:szCs w:val="24"/>
        </w:rPr>
        <w:softHyphen/>
        <w:t>мы он усматривал в подавлении ценового механизма и замене его си</w:t>
      </w:r>
      <w:r w:rsidRPr="005A2477">
        <w:rPr>
          <w:sz w:val="24"/>
          <w:szCs w:val="24"/>
        </w:rPr>
        <w:softHyphen/>
        <w:t>стемой внутреннего административного контроля.</w:t>
      </w:r>
    </w:p>
    <w:p w:rsidR="005A2477" w:rsidRPr="005A2477" w:rsidRDefault="005A2477" w:rsidP="00DB6F63">
      <w:pPr>
        <w:widowControl/>
        <w:autoSpaceDE/>
        <w:autoSpaceDN/>
        <w:adjustRightInd/>
        <w:ind w:firstLine="284"/>
        <w:jc w:val="both"/>
        <w:rPr>
          <w:sz w:val="24"/>
          <w:szCs w:val="24"/>
        </w:rPr>
      </w:pPr>
      <w:r w:rsidRPr="005A2477">
        <w:rPr>
          <w:sz w:val="24"/>
          <w:szCs w:val="24"/>
        </w:rPr>
        <w:t>В свою очередь, К. Эрроу определяет трансакционные издержки как издержки эксплуатации экономической системы. Он сравнивал их действие в экономике с действием трения в физике. На основании подобных предположений делаются выводы о том, что чем ближе эко</w:t>
      </w:r>
      <w:r w:rsidRPr="005A2477">
        <w:rPr>
          <w:sz w:val="24"/>
          <w:szCs w:val="24"/>
        </w:rPr>
        <w:softHyphen/>
        <w:t xml:space="preserve">номика к модели общего равновесия Леона Вальраса (полное имя — </w:t>
      </w:r>
      <w:r w:rsidRPr="005A2477">
        <w:rPr>
          <w:sz w:val="24"/>
          <w:szCs w:val="24"/>
          <w:lang w:val="en-US"/>
        </w:rPr>
        <w:t>Marie</w:t>
      </w:r>
      <w:r w:rsidRPr="005A2477">
        <w:rPr>
          <w:sz w:val="24"/>
          <w:szCs w:val="24"/>
        </w:rPr>
        <w:t>-É</w:t>
      </w:r>
      <w:r w:rsidRPr="005A2477">
        <w:rPr>
          <w:sz w:val="24"/>
          <w:szCs w:val="24"/>
          <w:lang w:val="en-US"/>
        </w:rPr>
        <w:t>sprit</w:t>
      </w:r>
      <w:r w:rsidRPr="005A2477">
        <w:rPr>
          <w:sz w:val="24"/>
          <w:szCs w:val="24"/>
        </w:rPr>
        <w:t>-</w:t>
      </w:r>
      <w:r w:rsidRPr="005A2477">
        <w:rPr>
          <w:sz w:val="24"/>
          <w:szCs w:val="24"/>
          <w:lang w:val="en-US"/>
        </w:rPr>
        <w:t>L</w:t>
      </w:r>
      <w:r w:rsidRPr="005A2477">
        <w:rPr>
          <w:sz w:val="24"/>
          <w:szCs w:val="24"/>
        </w:rPr>
        <w:t>é</w:t>
      </w:r>
      <w:r w:rsidRPr="005A2477">
        <w:rPr>
          <w:sz w:val="24"/>
          <w:szCs w:val="24"/>
          <w:lang w:val="en-US"/>
        </w:rPr>
        <w:t>on</w:t>
      </w:r>
      <w:r w:rsidRPr="005A2477">
        <w:rPr>
          <w:sz w:val="24"/>
          <w:szCs w:val="24"/>
        </w:rPr>
        <w:t xml:space="preserve"> </w:t>
      </w:r>
      <w:r w:rsidRPr="005A2477">
        <w:rPr>
          <w:sz w:val="24"/>
          <w:szCs w:val="24"/>
          <w:lang w:val="en-US"/>
        </w:rPr>
        <w:t>Walras</w:t>
      </w:r>
      <w:r w:rsidRPr="005A2477">
        <w:rPr>
          <w:sz w:val="24"/>
          <w:szCs w:val="24"/>
        </w:rPr>
        <w:t>, 1834-1910), тем ниже в ней уровень транс</w:t>
      </w:r>
      <w:r w:rsidRPr="005A2477">
        <w:rPr>
          <w:sz w:val="24"/>
          <w:szCs w:val="24"/>
        </w:rPr>
        <w:softHyphen/>
        <w:t>акционных издержек, и наоборот.</w:t>
      </w:r>
    </w:p>
    <w:p w:rsidR="005A2477" w:rsidRPr="005A2477" w:rsidRDefault="005A2477" w:rsidP="00DB6F63">
      <w:pPr>
        <w:widowControl/>
        <w:autoSpaceDE/>
        <w:autoSpaceDN/>
        <w:adjustRightInd/>
        <w:ind w:firstLine="284"/>
        <w:jc w:val="both"/>
        <w:rPr>
          <w:sz w:val="24"/>
          <w:szCs w:val="24"/>
        </w:rPr>
      </w:pPr>
      <w:r w:rsidRPr="005A2477">
        <w:rPr>
          <w:sz w:val="24"/>
          <w:szCs w:val="24"/>
        </w:rPr>
        <w:t>В трактовке Д. Норта трансакционные издержки «состоят из издер</w:t>
      </w:r>
      <w:r w:rsidRPr="005A2477">
        <w:rPr>
          <w:sz w:val="24"/>
          <w:szCs w:val="24"/>
        </w:rPr>
        <w:softHyphen/>
        <w:t>жек оценки полезных свойств объекта обмена и издержек обеспечения  прав и принуждения к их соблюдению». Эти издержки служат источ</w:t>
      </w:r>
      <w:r w:rsidRPr="005A2477">
        <w:rPr>
          <w:sz w:val="24"/>
          <w:szCs w:val="24"/>
        </w:rPr>
        <w:softHyphen/>
        <w:t>ником социальных, политических и экономических институтов.</w:t>
      </w:r>
    </w:p>
    <w:p w:rsidR="005A2477" w:rsidRPr="005A2477" w:rsidRDefault="005A2477" w:rsidP="00DB6F63">
      <w:pPr>
        <w:widowControl/>
        <w:autoSpaceDE/>
        <w:autoSpaceDN/>
        <w:adjustRightInd/>
        <w:ind w:firstLine="284"/>
        <w:jc w:val="both"/>
        <w:rPr>
          <w:sz w:val="24"/>
          <w:szCs w:val="24"/>
        </w:rPr>
      </w:pPr>
      <w:r w:rsidRPr="005A2477">
        <w:rPr>
          <w:sz w:val="24"/>
          <w:szCs w:val="24"/>
        </w:rPr>
        <w:t>В теориях некоторых экономистов трансакционные издержки суще</w:t>
      </w:r>
      <w:r w:rsidRPr="005A2477">
        <w:rPr>
          <w:sz w:val="24"/>
          <w:szCs w:val="24"/>
        </w:rPr>
        <w:softHyphen/>
        <w:t>ствуют не только в рыночной экономике (Р. Коуз, К. Эрроу, Д. Норт), но и в альтернативных способах экономической организации, и в част</w:t>
      </w:r>
      <w:r w:rsidRPr="005A2477">
        <w:rPr>
          <w:sz w:val="24"/>
          <w:szCs w:val="24"/>
        </w:rPr>
        <w:softHyphen/>
        <w:t>ности в плановой экономике, в которой они имеют максимальную ве</w:t>
      </w:r>
      <w:r w:rsidRPr="005A2477">
        <w:rPr>
          <w:sz w:val="24"/>
          <w:szCs w:val="24"/>
        </w:rPr>
        <w:softHyphen/>
        <w:t>личину, что в конечном счете определяет ее неэффективность (А. Алчиан, Г. Демсец).</w:t>
      </w:r>
    </w:p>
    <w:p w:rsidR="005A2477" w:rsidRPr="005A2477" w:rsidRDefault="005A2477" w:rsidP="00DB6F63">
      <w:pPr>
        <w:keepNext/>
        <w:keepLines/>
        <w:widowControl/>
        <w:autoSpaceDE/>
        <w:autoSpaceDN/>
        <w:adjustRightInd/>
        <w:jc w:val="both"/>
        <w:outlineLvl w:val="0"/>
        <w:rPr>
          <w:b/>
          <w:bCs/>
          <w:sz w:val="24"/>
          <w:szCs w:val="24"/>
        </w:rPr>
      </w:pPr>
    </w:p>
    <w:p w:rsidR="005A2477" w:rsidRPr="005A2477" w:rsidRDefault="005A2477" w:rsidP="00DB6F63">
      <w:pPr>
        <w:keepNext/>
        <w:keepLines/>
        <w:widowControl/>
        <w:autoSpaceDE/>
        <w:autoSpaceDN/>
        <w:adjustRightInd/>
        <w:jc w:val="both"/>
        <w:outlineLvl w:val="0"/>
        <w:rPr>
          <w:sz w:val="24"/>
          <w:szCs w:val="24"/>
        </w:rPr>
      </w:pPr>
      <w:r w:rsidRPr="005A2477">
        <w:rPr>
          <w:b/>
          <w:bCs/>
          <w:sz w:val="24"/>
          <w:szCs w:val="24"/>
        </w:rPr>
        <w:t>Типология трансакционных издержек</w:t>
      </w:r>
    </w:p>
    <w:p w:rsidR="005A2477" w:rsidRPr="005A2477" w:rsidRDefault="005A2477" w:rsidP="00DB6F63">
      <w:pPr>
        <w:widowControl/>
        <w:autoSpaceDE/>
        <w:autoSpaceDN/>
        <w:adjustRightInd/>
        <w:ind w:firstLine="284"/>
        <w:jc w:val="both"/>
        <w:rPr>
          <w:sz w:val="24"/>
          <w:szCs w:val="24"/>
        </w:rPr>
      </w:pPr>
      <w:r w:rsidRPr="005A2477">
        <w:rPr>
          <w:sz w:val="24"/>
          <w:szCs w:val="24"/>
        </w:rPr>
        <w:t>В экономической литературе существует множество классификаций и типологий трансакционных издержек. Наиболее распространенной является следующая типология, включающая пять типов трансакци</w:t>
      </w:r>
      <w:r w:rsidRPr="005A2477">
        <w:rPr>
          <w:sz w:val="24"/>
          <w:szCs w:val="24"/>
        </w:rPr>
        <w:softHyphen/>
        <w:t>онных издержек.</w:t>
      </w:r>
    </w:p>
    <w:p w:rsidR="005A2477" w:rsidRPr="005A2477" w:rsidRDefault="005A2477" w:rsidP="00DB6F63">
      <w:pPr>
        <w:widowControl/>
        <w:autoSpaceDE/>
        <w:autoSpaceDN/>
        <w:adjustRightInd/>
        <w:ind w:firstLine="284"/>
        <w:jc w:val="both"/>
        <w:rPr>
          <w:sz w:val="24"/>
          <w:szCs w:val="24"/>
        </w:rPr>
      </w:pPr>
      <w:r w:rsidRPr="005A2477">
        <w:rPr>
          <w:bCs/>
          <w:sz w:val="24"/>
          <w:szCs w:val="24"/>
        </w:rPr>
        <w:t>1.</w:t>
      </w:r>
      <w:r w:rsidRPr="005A2477">
        <w:rPr>
          <w:b/>
          <w:bCs/>
          <w:sz w:val="24"/>
          <w:szCs w:val="24"/>
        </w:rPr>
        <w:t xml:space="preserve"> Издержки поиска информации.</w:t>
      </w:r>
      <w:r w:rsidRPr="005A2477">
        <w:rPr>
          <w:sz w:val="24"/>
          <w:szCs w:val="24"/>
        </w:rPr>
        <w:t xml:space="preserve"> Перед тем как будет совершена</w:t>
      </w:r>
      <w:r w:rsidRPr="005A2477">
        <w:rPr>
          <w:b/>
          <w:bCs/>
          <w:sz w:val="24"/>
          <w:szCs w:val="24"/>
        </w:rPr>
        <w:t xml:space="preserve"> </w:t>
      </w:r>
      <w:r w:rsidRPr="005A2477">
        <w:rPr>
          <w:bCs/>
          <w:sz w:val="24"/>
          <w:szCs w:val="24"/>
        </w:rPr>
        <w:t>сделка</w:t>
      </w:r>
      <w:r w:rsidRPr="005A2477">
        <w:rPr>
          <w:b/>
          <w:bCs/>
          <w:sz w:val="24"/>
          <w:szCs w:val="24"/>
        </w:rPr>
        <w:t xml:space="preserve"> </w:t>
      </w:r>
      <w:r w:rsidRPr="005A2477">
        <w:rPr>
          <w:sz w:val="24"/>
          <w:szCs w:val="24"/>
        </w:rPr>
        <w:t xml:space="preserve"> или заключен контракт, нужно располагать информацией о том где можно найти потенциальных покупателей и продавцов соответствующих товаров и факторов производства, каковы сложившиеся</w:t>
      </w:r>
      <w:r w:rsidRPr="005A2477">
        <w:rPr>
          <w:sz w:val="24"/>
          <w:szCs w:val="24"/>
          <w:vertAlign w:val="subscript"/>
        </w:rPr>
        <w:t xml:space="preserve"> </w:t>
      </w:r>
      <w:r w:rsidRPr="005A2477">
        <w:rPr>
          <w:sz w:val="24"/>
          <w:szCs w:val="24"/>
        </w:rPr>
        <w:t>на данный момент цены. Издержки такого рода складываются из за</w:t>
      </w:r>
      <w:r w:rsidRPr="005A2477">
        <w:rPr>
          <w:sz w:val="24"/>
          <w:szCs w:val="24"/>
        </w:rPr>
        <w:softHyphen/>
        <w:t>трат времени и ресурсов, необходимых для ведения поиска, а также из потерь, связанных с неполнотой и несовершенством приобретае</w:t>
      </w:r>
      <w:r w:rsidRPr="005A2477">
        <w:rPr>
          <w:sz w:val="24"/>
          <w:szCs w:val="24"/>
        </w:rPr>
        <w:softHyphen/>
        <w:t>мой информации.</w:t>
      </w:r>
    </w:p>
    <w:p w:rsidR="005A2477" w:rsidRPr="005A2477" w:rsidRDefault="005A2477" w:rsidP="00DB6F63">
      <w:pPr>
        <w:widowControl/>
        <w:tabs>
          <w:tab w:val="left" w:pos="-284"/>
        </w:tabs>
        <w:autoSpaceDE/>
        <w:autoSpaceDN/>
        <w:adjustRightInd/>
        <w:ind w:firstLine="284"/>
        <w:jc w:val="both"/>
        <w:rPr>
          <w:sz w:val="24"/>
          <w:szCs w:val="24"/>
        </w:rPr>
      </w:pPr>
      <w:r w:rsidRPr="005A2477">
        <w:rPr>
          <w:sz w:val="24"/>
          <w:szCs w:val="24"/>
        </w:rPr>
        <w:t>2.</w:t>
      </w:r>
      <w:r w:rsidRPr="005A2477">
        <w:rPr>
          <w:b/>
          <w:sz w:val="24"/>
          <w:szCs w:val="24"/>
        </w:rPr>
        <w:t xml:space="preserve"> Издержки ведения переговоров.</w:t>
      </w:r>
      <w:r w:rsidRPr="005A2477">
        <w:rPr>
          <w:sz w:val="24"/>
          <w:szCs w:val="24"/>
        </w:rPr>
        <w:t xml:space="preserve"> Рынок требует отвлечения значи</w:t>
      </w:r>
      <w:r w:rsidRPr="005A2477">
        <w:rPr>
          <w:sz w:val="24"/>
          <w:szCs w:val="24"/>
        </w:rPr>
        <w:softHyphen/>
        <w:t>тельных средств на проведение переговоров об условиях обмена, на заключение и оформление контрактов. Основной инструмент эко</w:t>
      </w:r>
      <w:r w:rsidRPr="005A2477">
        <w:rPr>
          <w:sz w:val="24"/>
          <w:szCs w:val="24"/>
        </w:rPr>
        <w:softHyphen/>
        <w:t>номии такого рода затрат — стандартные (типовые) договоры.</w:t>
      </w:r>
    </w:p>
    <w:p w:rsidR="005A2477" w:rsidRPr="005A2477" w:rsidRDefault="005A2477" w:rsidP="00DB6F63">
      <w:pPr>
        <w:widowControl/>
        <w:tabs>
          <w:tab w:val="left" w:pos="-284"/>
        </w:tabs>
        <w:autoSpaceDE/>
        <w:autoSpaceDN/>
        <w:adjustRightInd/>
        <w:ind w:firstLine="284"/>
        <w:jc w:val="both"/>
        <w:rPr>
          <w:sz w:val="24"/>
          <w:szCs w:val="24"/>
        </w:rPr>
      </w:pPr>
      <w:r w:rsidRPr="005A2477">
        <w:rPr>
          <w:sz w:val="24"/>
          <w:szCs w:val="24"/>
        </w:rPr>
        <w:t>3</w:t>
      </w:r>
      <w:r w:rsidRPr="005A2477">
        <w:rPr>
          <w:b/>
          <w:sz w:val="24"/>
          <w:szCs w:val="24"/>
        </w:rPr>
        <w:t>.</w:t>
      </w:r>
      <w:r w:rsidRPr="005A2477">
        <w:rPr>
          <w:b/>
          <w:noProof/>
          <w:sz w:val="24"/>
          <w:szCs w:val="24"/>
        </w:rPr>
        <w:t xml:space="preserve"> </w:t>
      </w:r>
      <w:r w:rsidRPr="005A2477">
        <w:rPr>
          <w:b/>
          <w:sz w:val="24"/>
          <w:szCs w:val="24"/>
        </w:rPr>
        <w:t>Издержки измерения.</w:t>
      </w:r>
      <w:r w:rsidRPr="005A2477">
        <w:rPr>
          <w:sz w:val="24"/>
          <w:szCs w:val="24"/>
        </w:rPr>
        <w:t xml:space="preserve"> Любой продукт или услуга - это комплекс характеристик. В акте обмена неизбежно учитываются лишь неко</w:t>
      </w:r>
      <w:r w:rsidRPr="005A2477">
        <w:rPr>
          <w:sz w:val="24"/>
          <w:szCs w:val="24"/>
        </w:rPr>
        <w:softHyphen/>
        <w:t>торые из них, причем точность их оценки (измерения) бывает чрез</w:t>
      </w:r>
      <w:r w:rsidRPr="005A2477">
        <w:rPr>
          <w:sz w:val="24"/>
          <w:szCs w:val="24"/>
        </w:rPr>
        <w:softHyphen/>
        <w:t>вычайно приблизительной. Иногда интересующие качества товара вообще неизмеримы и для их оценки приходится пользоваться сур</w:t>
      </w:r>
      <w:r w:rsidRPr="005A2477">
        <w:rPr>
          <w:sz w:val="24"/>
          <w:szCs w:val="24"/>
        </w:rPr>
        <w:softHyphen/>
        <w:t>рогатами (например, судить о вкусе яблок по их цвету). Сюда отно</w:t>
      </w:r>
      <w:r w:rsidRPr="005A2477">
        <w:rPr>
          <w:sz w:val="24"/>
          <w:szCs w:val="24"/>
        </w:rPr>
        <w:softHyphen/>
        <w:t>сятся затраты на соответствующую измерительную технику, на про</w:t>
      </w:r>
      <w:r w:rsidRPr="005A2477">
        <w:rPr>
          <w:sz w:val="24"/>
          <w:szCs w:val="24"/>
        </w:rPr>
        <w:softHyphen/>
        <w:t xml:space="preserve">ведение собственно измерения, на </w:t>
      </w:r>
      <w:r w:rsidRPr="005A2477">
        <w:rPr>
          <w:sz w:val="24"/>
          <w:szCs w:val="24"/>
        </w:rPr>
        <w:lastRenderedPageBreak/>
        <w:t>осуществление мер, имеющих целью обезопасить стороны от ошибок измерения, и наконец, поте</w:t>
      </w:r>
      <w:r w:rsidRPr="005A2477">
        <w:rPr>
          <w:sz w:val="24"/>
          <w:szCs w:val="24"/>
        </w:rPr>
        <w:softHyphen/>
        <w:t>ри от этих ошибок. Издержки измерения растут с повышением тре</w:t>
      </w:r>
      <w:r w:rsidRPr="005A2477">
        <w:rPr>
          <w:sz w:val="24"/>
          <w:szCs w:val="24"/>
        </w:rPr>
        <w:softHyphen/>
        <w:t>бований к точности.</w:t>
      </w:r>
    </w:p>
    <w:p w:rsidR="005A2477" w:rsidRPr="005A2477" w:rsidRDefault="005A2477" w:rsidP="00DB6F63">
      <w:pPr>
        <w:widowControl/>
        <w:tabs>
          <w:tab w:val="left" w:pos="314"/>
        </w:tabs>
        <w:autoSpaceDE/>
        <w:autoSpaceDN/>
        <w:adjustRightInd/>
        <w:ind w:firstLine="284"/>
        <w:jc w:val="both"/>
        <w:rPr>
          <w:sz w:val="24"/>
          <w:szCs w:val="24"/>
        </w:rPr>
      </w:pPr>
      <w:r w:rsidRPr="005A2477">
        <w:rPr>
          <w:sz w:val="24"/>
          <w:szCs w:val="24"/>
        </w:rPr>
        <w:t xml:space="preserve">Громадная экономия издержек измерения была достигнута человечеством в результате изобретения стандартов мер и весов. Кроме того, целью экономии этих издержек обусловлены такие формы деловой практики, как гарантийный ремонт, фирменные ярлыки, приобретение партий по образцам и т. д. </w:t>
      </w:r>
    </w:p>
    <w:p w:rsidR="005A2477" w:rsidRPr="005A2477" w:rsidRDefault="005A2477" w:rsidP="00DB6F63">
      <w:pPr>
        <w:widowControl/>
        <w:tabs>
          <w:tab w:val="left" w:pos="314"/>
        </w:tabs>
        <w:autoSpaceDE/>
        <w:autoSpaceDN/>
        <w:adjustRightInd/>
        <w:ind w:firstLine="284"/>
        <w:jc w:val="both"/>
        <w:rPr>
          <w:sz w:val="24"/>
          <w:szCs w:val="24"/>
        </w:rPr>
      </w:pPr>
      <w:r w:rsidRPr="005A2477">
        <w:rPr>
          <w:sz w:val="24"/>
          <w:szCs w:val="24"/>
        </w:rPr>
        <w:t xml:space="preserve">4. </w:t>
      </w:r>
      <w:r w:rsidRPr="005A2477">
        <w:rPr>
          <w:b/>
          <w:bCs/>
          <w:sz w:val="24"/>
          <w:szCs w:val="24"/>
        </w:rPr>
        <w:t>Издержки спецификации и защиты прав собственности.</w:t>
      </w:r>
      <w:r w:rsidRPr="005A2477">
        <w:rPr>
          <w:bCs/>
          <w:sz w:val="24"/>
          <w:szCs w:val="24"/>
        </w:rPr>
        <w:t xml:space="preserve"> В эту ка</w:t>
      </w:r>
      <w:r w:rsidRPr="005A2477">
        <w:rPr>
          <w:bCs/>
          <w:sz w:val="24"/>
          <w:szCs w:val="24"/>
        </w:rPr>
        <w:softHyphen/>
        <w:t>тегорию входят расходы на содержание судов, арбитража, государ</w:t>
      </w:r>
      <w:r w:rsidRPr="005A2477">
        <w:rPr>
          <w:bCs/>
          <w:sz w:val="24"/>
          <w:szCs w:val="24"/>
        </w:rPr>
        <w:softHyphen/>
        <w:t>ственных органов, затраты времени и ресурсов, необходимых для восстановления нарушенных прав, а также потери от плохой их спец</w:t>
      </w:r>
      <w:r w:rsidRPr="005A2477">
        <w:rPr>
          <w:bCs/>
          <w:sz w:val="24"/>
          <w:szCs w:val="24"/>
        </w:rPr>
        <w:softHyphen/>
        <w:t>ификации и ненадежной защиты. Помимо вышеперечисленных сюда же можно отнести затраты на поддержание в обществе консенсусной идеологии, поскольку воспитание членов общества в духе соблю</w:t>
      </w:r>
      <w:r w:rsidRPr="005A2477">
        <w:rPr>
          <w:bCs/>
          <w:sz w:val="24"/>
          <w:szCs w:val="24"/>
        </w:rPr>
        <w:softHyphen/>
        <w:t>дения общепринятых неписаных правил и этических норм являет</w:t>
      </w:r>
      <w:r w:rsidRPr="005A2477">
        <w:rPr>
          <w:bCs/>
          <w:sz w:val="24"/>
          <w:szCs w:val="24"/>
        </w:rPr>
        <w:softHyphen/>
        <w:t>ся гораздо более экономным способом защиты прав собственности, чем формализованный юридический контроль.</w:t>
      </w:r>
    </w:p>
    <w:p w:rsidR="005A2477" w:rsidRPr="005A2477" w:rsidRDefault="005A2477" w:rsidP="00DB6F63">
      <w:pPr>
        <w:widowControl/>
        <w:tabs>
          <w:tab w:val="left" w:pos="314"/>
        </w:tabs>
        <w:autoSpaceDE/>
        <w:autoSpaceDN/>
        <w:adjustRightInd/>
        <w:ind w:firstLine="284"/>
        <w:jc w:val="both"/>
        <w:rPr>
          <w:sz w:val="24"/>
          <w:szCs w:val="24"/>
        </w:rPr>
      </w:pPr>
      <w:r w:rsidRPr="005A2477">
        <w:rPr>
          <w:sz w:val="24"/>
          <w:szCs w:val="24"/>
        </w:rPr>
        <w:t xml:space="preserve">5. </w:t>
      </w:r>
      <w:r w:rsidRPr="005A2477">
        <w:rPr>
          <w:b/>
          <w:sz w:val="24"/>
          <w:szCs w:val="24"/>
        </w:rPr>
        <w:t>Издержки оппортунистического поведения.</w:t>
      </w:r>
      <w:r w:rsidRPr="005A2477">
        <w:rPr>
          <w:sz w:val="24"/>
          <w:szCs w:val="24"/>
        </w:rPr>
        <w:t xml:space="preserve"> Это самый скрытый и с точки зрения экономической теории самый интересный элемент трансакционных издержек.</w:t>
      </w:r>
    </w:p>
    <w:p w:rsidR="005A2477" w:rsidRPr="005A2477" w:rsidRDefault="005A2477" w:rsidP="00DB6F63">
      <w:pPr>
        <w:widowControl/>
        <w:autoSpaceDE/>
        <w:autoSpaceDN/>
        <w:adjustRightInd/>
        <w:jc w:val="both"/>
        <w:rPr>
          <w:sz w:val="24"/>
          <w:szCs w:val="24"/>
        </w:rPr>
      </w:pPr>
    </w:p>
    <w:p w:rsidR="005A2477" w:rsidRPr="005A2477" w:rsidRDefault="005A2477" w:rsidP="00DB6F63">
      <w:pPr>
        <w:widowControl/>
        <w:autoSpaceDE/>
        <w:autoSpaceDN/>
        <w:adjustRightInd/>
        <w:ind w:firstLine="284"/>
        <w:jc w:val="both"/>
        <w:rPr>
          <w:sz w:val="24"/>
          <w:szCs w:val="24"/>
        </w:rPr>
      </w:pPr>
      <w:r w:rsidRPr="005A2477">
        <w:rPr>
          <w:sz w:val="24"/>
          <w:szCs w:val="24"/>
        </w:rPr>
        <w:t>Различают две основные формы оппортунистического поведения.</w:t>
      </w:r>
    </w:p>
    <w:p w:rsidR="005A2477" w:rsidRPr="005A2477" w:rsidRDefault="005A2477" w:rsidP="004E53A9">
      <w:pPr>
        <w:widowControl/>
        <w:numPr>
          <w:ilvl w:val="0"/>
          <w:numId w:val="39"/>
        </w:numPr>
        <w:autoSpaceDE/>
        <w:autoSpaceDN/>
        <w:adjustRightInd/>
        <w:ind w:left="0" w:firstLine="284"/>
        <w:contextualSpacing/>
        <w:jc w:val="both"/>
        <w:rPr>
          <w:sz w:val="24"/>
          <w:szCs w:val="24"/>
        </w:rPr>
      </w:pPr>
      <w:r w:rsidRPr="005A2477">
        <w:rPr>
          <w:b/>
          <w:sz w:val="24"/>
          <w:szCs w:val="24"/>
        </w:rPr>
        <w:t>Моральный риск</w:t>
      </w:r>
      <w:r w:rsidRPr="005A2477">
        <w:rPr>
          <w:b/>
          <w:i/>
          <w:iCs/>
          <w:sz w:val="24"/>
          <w:szCs w:val="24"/>
        </w:rPr>
        <w:t xml:space="preserve"> </w:t>
      </w:r>
      <w:r w:rsidRPr="005A2477">
        <w:rPr>
          <w:iCs/>
          <w:sz w:val="24"/>
          <w:szCs w:val="24"/>
        </w:rPr>
        <w:t>(</w:t>
      </w:r>
      <w:r w:rsidRPr="005A2477">
        <w:rPr>
          <w:i/>
          <w:iCs/>
          <w:sz w:val="24"/>
          <w:szCs w:val="24"/>
        </w:rPr>
        <w:t>англ.</w:t>
      </w:r>
      <w:r w:rsidRPr="005A2477">
        <w:rPr>
          <w:iCs/>
          <w:sz w:val="24"/>
          <w:szCs w:val="24"/>
        </w:rPr>
        <w:t xml:space="preserve"> </w:t>
      </w:r>
      <w:r w:rsidRPr="005A2477">
        <w:rPr>
          <w:iCs/>
          <w:sz w:val="24"/>
          <w:szCs w:val="24"/>
          <w:lang w:val="en-US"/>
        </w:rPr>
        <w:t>moral</w:t>
      </w:r>
      <w:r w:rsidRPr="005A2477">
        <w:rPr>
          <w:iCs/>
          <w:sz w:val="24"/>
          <w:szCs w:val="24"/>
        </w:rPr>
        <w:t xml:space="preserve"> </w:t>
      </w:r>
      <w:r w:rsidRPr="005A2477">
        <w:rPr>
          <w:iCs/>
          <w:sz w:val="24"/>
          <w:szCs w:val="24"/>
          <w:lang w:val="en-US"/>
        </w:rPr>
        <w:t>hazard</w:t>
      </w:r>
      <w:r w:rsidRPr="005A2477">
        <w:rPr>
          <w:iCs/>
          <w:sz w:val="24"/>
          <w:szCs w:val="24"/>
        </w:rPr>
        <w:t>)</w:t>
      </w:r>
      <w:r w:rsidRPr="005A2477">
        <w:rPr>
          <w:sz w:val="24"/>
          <w:szCs w:val="24"/>
        </w:rPr>
        <w:t xml:space="preserve"> возникает тогда, когда в дого</w:t>
      </w:r>
      <w:r w:rsidRPr="005A2477">
        <w:rPr>
          <w:sz w:val="24"/>
          <w:szCs w:val="24"/>
        </w:rPr>
        <w:softHyphen/>
        <w:t>воре одна сторона полагается на другую, а получение действительной информации о поведении последней требует больших издержек или вообще невозможно. Самая распространенная разновидность оппор</w:t>
      </w:r>
      <w:r w:rsidRPr="005A2477">
        <w:rPr>
          <w:sz w:val="24"/>
          <w:szCs w:val="24"/>
        </w:rPr>
        <w:softHyphen/>
        <w:t>тунистического поведения такого рода — отлынивание, когда агент работает с меньшей отдачей, чем от него требуется по договору.</w:t>
      </w:r>
    </w:p>
    <w:p w:rsidR="005A2477" w:rsidRPr="005A2477" w:rsidRDefault="005A2477" w:rsidP="00DB6F63">
      <w:pPr>
        <w:widowControl/>
        <w:autoSpaceDE/>
        <w:autoSpaceDN/>
        <w:adjustRightInd/>
        <w:ind w:firstLine="304"/>
        <w:jc w:val="both"/>
        <w:rPr>
          <w:sz w:val="24"/>
          <w:szCs w:val="24"/>
        </w:rPr>
      </w:pPr>
      <w:r w:rsidRPr="005A2477">
        <w:rPr>
          <w:sz w:val="24"/>
          <w:szCs w:val="24"/>
        </w:rPr>
        <w:t>Особенно удобная почва для отлынивания создается в условиях со</w:t>
      </w:r>
      <w:r w:rsidRPr="005A2477">
        <w:rPr>
          <w:sz w:val="24"/>
          <w:szCs w:val="24"/>
        </w:rPr>
        <w:softHyphen/>
        <w:t>вместного труда целой группой, когда фактически невозможно выде</w:t>
      </w:r>
      <w:r w:rsidRPr="005A2477">
        <w:rPr>
          <w:sz w:val="24"/>
          <w:szCs w:val="24"/>
        </w:rPr>
        <w:softHyphen/>
        <w:t>лить личный вклад каждого работника в совокупный итог деятельно</w:t>
      </w:r>
      <w:r w:rsidRPr="005A2477">
        <w:rPr>
          <w:sz w:val="24"/>
          <w:szCs w:val="24"/>
        </w:rPr>
        <w:softHyphen/>
        <w:t>сти всей команды работников. Приходится использовать суррогатные измерения и судить о производительности многих работников не по ре</w:t>
      </w:r>
      <w:r w:rsidRPr="005A2477">
        <w:rPr>
          <w:sz w:val="24"/>
          <w:szCs w:val="24"/>
        </w:rPr>
        <w:softHyphen/>
        <w:t>зультату, а по затратам (продолжительности труда), однако эти показа</w:t>
      </w:r>
      <w:r w:rsidRPr="005A2477">
        <w:rPr>
          <w:sz w:val="24"/>
          <w:szCs w:val="24"/>
        </w:rPr>
        <w:softHyphen/>
        <w:t>тели оказываются неточными.</w:t>
      </w:r>
    </w:p>
    <w:p w:rsidR="005A2477" w:rsidRPr="005A2477" w:rsidRDefault="005A2477" w:rsidP="00DB6F63">
      <w:pPr>
        <w:widowControl/>
        <w:autoSpaceDE/>
        <w:autoSpaceDN/>
        <w:adjustRightInd/>
        <w:ind w:firstLine="284"/>
        <w:jc w:val="both"/>
        <w:rPr>
          <w:sz w:val="24"/>
          <w:szCs w:val="24"/>
        </w:rPr>
      </w:pPr>
      <w:r w:rsidRPr="005A2477">
        <w:rPr>
          <w:sz w:val="24"/>
          <w:szCs w:val="24"/>
        </w:rPr>
        <w:t>Если личный вклад каждого агента в общий результат измеряет</w:t>
      </w:r>
      <w:r w:rsidRPr="005A2477">
        <w:rPr>
          <w:sz w:val="24"/>
          <w:szCs w:val="24"/>
        </w:rPr>
        <w:softHyphen/>
        <w:t>ся с большими ошибками, то его вознаграждение будет слабо связано с действительной эффективностью его труда. Отсюда отрицательные стимулы, подталкивающие к отлыниванию.</w:t>
      </w:r>
    </w:p>
    <w:p w:rsidR="005A2477" w:rsidRPr="005A2477" w:rsidRDefault="005A2477" w:rsidP="00DB6F63">
      <w:pPr>
        <w:widowControl/>
        <w:autoSpaceDE/>
        <w:autoSpaceDN/>
        <w:adjustRightInd/>
        <w:ind w:firstLine="284"/>
        <w:jc w:val="both"/>
        <w:rPr>
          <w:sz w:val="24"/>
          <w:szCs w:val="24"/>
        </w:rPr>
      </w:pPr>
      <w:r w:rsidRPr="005A2477">
        <w:rPr>
          <w:sz w:val="24"/>
          <w:szCs w:val="24"/>
        </w:rPr>
        <w:t>В частных фирмах и в правительственных учреждениях создаются специальные сложные и дорогостоящие структуры, в задачи которых входят контроль за поведением агентов, обнаружение случаев оппорту</w:t>
      </w:r>
      <w:r w:rsidRPr="005A2477">
        <w:rPr>
          <w:sz w:val="24"/>
          <w:szCs w:val="24"/>
        </w:rPr>
        <w:softHyphen/>
        <w:t>низма, наложение наказаний и т. д. Сокращение издержек оппортуни</w:t>
      </w:r>
      <w:r w:rsidRPr="005A2477">
        <w:rPr>
          <w:sz w:val="24"/>
          <w:szCs w:val="24"/>
        </w:rPr>
        <w:softHyphen/>
        <w:t>стического поведения — главная функция значительной части управ</w:t>
      </w:r>
      <w:r w:rsidRPr="005A2477">
        <w:rPr>
          <w:sz w:val="24"/>
          <w:szCs w:val="24"/>
        </w:rPr>
        <w:softHyphen/>
        <w:t>ленческого аппарата различных организаций.</w:t>
      </w:r>
    </w:p>
    <w:p w:rsidR="005A2477" w:rsidRPr="005A2477" w:rsidRDefault="005A2477" w:rsidP="004E53A9">
      <w:pPr>
        <w:widowControl/>
        <w:numPr>
          <w:ilvl w:val="0"/>
          <w:numId w:val="40"/>
        </w:numPr>
        <w:autoSpaceDE/>
        <w:autoSpaceDN/>
        <w:adjustRightInd/>
        <w:ind w:left="0" w:firstLine="284"/>
        <w:contextualSpacing/>
        <w:jc w:val="both"/>
        <w:rPr>
          <w:sz w:val="24"/>
          <w:szCs w:val="24"/>
        </w:rPr>
      </w:pPr>
      <w:r w:rsidRPr="005A2477">
        <w:rPr>
          <w:sz w:val="24"/>
          <w:szCs w:val="24"/>
        </w:rPr>
        <w:t xml:space="preserve"> </w:t>
      </w:r>
      <w:r w:rsidRPr="005A2477">
        <w:rPr>
          <w:b/>
          <w:sz w:val="24"/>
          <w:szCs w:val="24"/>
        </w:rPr>
        <w:t>Вымогательство</w:t>
      </w:r>
      <w:r w:rsidRPr="005A2477">
        <w:rPr>
          <w:i/>
          <w:iCs/>
          <w:sz w:val="24"/>
          <w:szCs w:val="24"/>
        </w:rPr>
        <w:t xml:space="preserve"> (англ.</w:t>
      </w:r>
      <w:r w:rsidRPr="005A2477">
        <w:rPr>
          <w:sz w:val="24"/>
          <w:szCs w:val="24"/>
        </w:rPr>
        <w:t xml:space="preserve"> </w:t>
      </w:r>
      <w:r w:rsidRPr="005A2477">
        <w:rPr>
          <w:sz w:val="24"/>
          <w:szCs w:val="24"/>
          <w:lang w:val="en-US"/>
        </w:rPr>
        <w:t>hold</w:t>
      </w:r>
      <w:r w:rsidRPr="005A2477">
        <w:rPr>
          <w:sz w:val="24"/>
          <w:szCs w:val="24"/>
        </w:rPr>
        <w:t>-</w:t>
      </w:r>
      <w:r w:rsidRPr="005A2477">
        <w:rPr>
          <w:sz w:val="24"/>
          <w:szCs w:val="24"/>
          <w:lang w:val="en-US"/>
        </w:rPr>
        <w:t>up</w:t>
      </w:r>
      <w:r w:rsidRPr="005A2477">
        <w:rPr>
          <w:sz w:val="24"/>
          <w:szCs w:val="24"/>
        </w:rPr>
        <w:t>), возможности для которого появляются тогда, когда несколько производственных факторов длитель</w:t>
      </w:r>
      <w:r w:rsidRPr="005A2477">
        <w:rPr>
          <w:sz w:val="24"/>
          <w:szCs w:val="24"/>
        </w:rPr>
        <w:softHyphen/>
        <w:t>ное время работают в тесной кооперации и настолько притираются друг к другу, что каждый становится незаменимым, уникальным для остальных членов группы. Это значит, что если какой-то фактор ре</w:t>
      </w:r>
      <w:r w:rsidRPr="005A2477">
        <w:rPr>
          <w:sz w:val="24"/>
          <w:szCs w:val="24"/>
        </w:rPr>
        <w:softHyphen/>
        <w:t>шит покинуть группу, то остальные участники кооперации не смогут найти ему эквивалентную замену на рынке и понесут невосполнимые потери. Поэтому у собственников уникальных (по отношению к дан</w:t>
      </w:r>
      <w:r w:rsidRPr="005A2477">
        <w:rPr>
          <w:sz w:val="24"/>
          <w:szCs w:val="24"/>
        </w:rPr>
        <w:softHyphen/>
        <w:t>ной группе участников) ресурсов возникает возможность для шан</w:t>
      </w:r>
      <w:r w:rsidRPr="005A2477">
        <w:rPr>
          <w:sz w:val="24"/>
          <w:szCs w:val="24"/>
        </w:rPr>
        <w:softHyphen/>
        <w:t>тажа в форме угрозы выхода из группы. Даже когда вымогательство остается только возможностью, оно всегда оказывается сопряжено с реальными потерями. Самая радикальная форма защиты от вымо</w:t>
      </w:r>
      <w:r w:rsidRPr="005A2477">
        <w:rPr>
          <w:sz w:val="24"/>
          <w:szCs w:val="24"/>
        </w:rPr>
        <w:softHyphen/>
        <w:t>гательства — превращение взаимозависимых (интерспецифических) ресурсов в имущество на основе совместного владения, интеграция собственности в виде единого для всех членов команды пучка пра</w:t>
      </w:r>
      <w:r w:rsidRPr="005A2477">
        <w:rPr>
          <w:sz w:val="24"/>
          <w:szCs w:val="24"/>
        </w:rPr>
        <w:softHyphen/>
        <w:t>вомочий.</w:t>
      </w:r>
    </w:p>
    <w:p w:rsidR="005A2477" w:rsidRPr="005A2477" w:rsidRDefault="005A2477" w:rsidP="00DB6F63">
      <w:pPr>
        <w:widowControl/>
        <w:autoSpaceDE/>
        <w:autoSpaceDN/>
        <w:adjustRightInd/>
        <w:ind w:firstLine="284"/>
        <w:jc w:val="both"/>
        <w:rPr>
          <w:sz w:val="24"/>
          <w:szCs w:val="24"/>
        </w:rPr>
      </w:pPr>
      <w:r w:rsidRPr="005A2477">
        <w:rPr>
          <w:sz w:val="24"/>
          <w:szCs w:val="24"/>
        </w:rPr>
        <w:t xml:space="preserve">Согласно </w:t>
      </w:r>
      <w:r w:rsidRPr="005A2477">
        <w:rPr>
          <w:b/>
          <w:sz w:val="24"/>
          <w:szCs w:val="24"/>
        </w:rPr>
        <w:t>классификации К. Менара,</w:t>
      </w:r>
      <w:r w:rsidRPr="005A2477">
        <w:rPr>
          <w:sz w:val="24"/>
          <w:szCs w:val="24"/>
        </w:rPr>
        <w:t xml:space="preserve"> трансакционные издержки подразделяются на:</w:t>
      </w:r>
    </w:p>
    <w:p w:rsidR="005A2477" w:rsidRPr="005A2477" w:rsidRDefault="005A2477" w:rsidP="004E53A9">
      <w:pPr>
        <w:widowControl/>
        <w:numPr>
          <w:ilvl w:val="0"/>
          <w:numId w:val="36"/>
        </w:numPr>
        <w:tabs>
          <w:tab w:val="left" w:pos="365"/>
        </w:tabs>
        <w:autoSpaceDE/>
        <w:autoSpaceDN/>
        <w:adjustRightInd/>
        <w:ind w:left="0" w:firstLine="284"/>
        <w:contextualSpacing/>
        <w:jc w:val="both"/>
        <w:rPr>
          <w:sz w:val="24"/>
          <w:szCs w:val="24"/>
        </w:rPr>
      </w:pPr>
      <w:r w:rsidRPr="005A2477">
        <w:rPr>
          <w:sz w:val="24"/>
          <w:szCs w:val="24"/>
        </w:rPr>
        <w:lastRenderedPageBreak/>
        <w:t>издержки вычленения (аналогичны «отлыниванию»);</w:t>
      </w:r>
    </w:p>
    <w:p w:rsidR="005A2477" w:rsidRPr="005A2477" w:rsidRDefault="005A2477" w:rsidP="004E53A9">
      <w:pPr>
        <w:widowControl/>
        <w:numPr>
          <w:ilvl w:val="0"/>
          <w:numId w:val="36"/>
        </w:numPr>
        <w:tabs>
          <w:tab w:val="left" w:pos="365"/>
        </w:tabs>
        <w:autoSpaceDE/>
        <w:autoSpaceDN/>
        <w:adjustRightInd/>
        <w:ind w:left="0" w:firstLine="284"/>
        <w:contextualSpacing/>
        <w:jc w:val="both"/>
        <w:rPr>
          <w:sz w:val="24"/>
          <w:szCs w:val="24"/>
        </w:rPr>
      </w:pPr>
      <w:r w:rsidRPr="005A2477">
        <w:rPr>
          <w:sz w:val="24"/>
          <w:szCs w:val="24"/>
        </w:rPr>
        <w:t>информационные издержки;</w:t>
      </w:r>
    </w:p>
    <w:p w:rsidR="005A2477" w:rsidRPr="005A2477" w:rsidRDefault="005A2477" w:rsidP="004E53A9">
      <w:pPr>
        <w:widowControl/>
        <w:numPr>
          <w:ilvl w:val="0"/>
          <w:numId w:val="36"/>
        </w:numPr>
        <w:tabs>
          <w:tab w:val="left" w:pos="367"/>
        </w:tabs>
        <w:autoSpaceDE/>
        <w:autoSpaceDN/>
        <w:adjustRightInd/>
        <w:ind w:left="0" w:firstLine="284"/>
        <w:contextualSpacing/>
        <w:jc w:val="both"/>
        <w:rPr>
          <w:sz w:val="24"/>
          <w:szCs w:val="24"/>
        </w:rPr>
      </w:pPr>
      <w:r w:rsidRPr="005A2477">
        <w:rPr>
          <w:sz w:val="24"/>
          <w:szCs w:val="24"/>
        </w:rPr>
        <w:t>издержки масштаба;</w:t>
      </w:r>
    </w:p>
    <w:p w:rsidR="005A2477" w:rsidRPr="005A2477" w:rsidRDefault="005A2477" w:rsidP="004E53A9">
      <w:pPr>
        <w:widowControl/>
        <w:numPr>
          <w:ilvl w:val="0"/>
          <w:numId w:val="36"/>
        </w:numPr>
        <w:tabs>
          <w:tab w:val="left" w:pos="370"/>
        </w:tabs>
        <w:autoSpaceDE/>
        <w:autoSpaceDN/>
        <w:adjustRightInd/>
        <w:ind w:left="0" w:firstLine="284"/>
        <w:contextualSpacing/>
        <w:jc w:val="both"/>
        <w:rPr>
          <w:sz w:val="24"/>
          <w:szCs w:val="24"/>
        </w:rPr>
      </w:pPr>
      <w:r w:rsidRPr="005A2477">
        <w:rPr>
          <w:sz w:val="24"/>
          <w:szCs w:val="24"/>
        </w:rPr>
        <w:t xml:space="preserve">издержки поведения. </w:t>
      </w:r>
    </w:p>
    <w:p w:rsidR="005A2477" w:rsidRPr="005A2477" w:rsidRDefault="005A2477" w:rsidP="00DB6F63">
      <w:pPr>
        <w:widowControl/>
        <w:tabs>
          <w:tab w:val="left" w:pos="-284"/>
        </w:tabs>
        <w:autoSpaceDE/>
        <w:autoSpaceDN/>
        <w:adjustRightInd/>
        <w:ind w:firstLine="284"/>
        <w:jc w:val="both"/>
        <w:rPr>
          <w:sz w:val="24"/>
          <w:szCs w:val="24"/>
        </w:rPr>
      </w:pPr>
      <w:r w:rsidRPr="005A2477">
        <w:rPr>
          <w:b/>
          <w:sz w:val="24"/>
          <w:szCs w:val="24"/>
        </w:rPr>
        <w:t xml:space="preserve">Классификация Т. Эггертссона </w:t>
      </w:r>
      <w:r w:rsidRPr="005A2477">
        <w:rPr>
          <w:sz w:val="24"/>
          <w:szCs w:val="24"/>
        </w:rPr>
        <w:t>следующая.</w:t>
      </w:r>
    </w:p>
    <w:p w:rsidR="005A2477" w:rsidRPr="005A2477" w:rsidRDefault="005A2477" w:rsidP="004E53A9">
      <w:pPr>
        <w:widowControl/>
        <w:numPr>
          <w:ilvl w:val="0"/>
          <w:numId w:val="36"/>
        </w:numPr>
        <w:tabs>
          <w:tab w:val="left" w:pos="374"/>
        </w:tabs>
        <w:autoSpaceDE/>
        <w:autoSpaceDN/>
        <w:adjustRightInd/>
        <w:ind w:left="0" w:firstLine="284"/>
        <w:contextualSpacing/>
        <w:jc w:val="both"/>
        <w:rPr>
          <w:b/>
          <w:sz w:val="24"/>
          <w:szCs w:val="24"/>
        </w:rPr>
      </w:pPr>
      <w:r w:rsidRPr="005A2477">
        <w:rPr>
          <w:b/>
          <w:sz w:val="24"/>
          <w:szCs w:val="24"/>
        </w:rPr>
        <w:t>Издержки поиска информации о ценах и качестве товаров, а так</w:t>
      </w:r>
      <w:r w:rsidRPr="005A2477">
        <w:rPr>
          <w:b/>
          <w:sz w:val="24"/>
          <w:szCs w:val="24"/>
        </w:rPr>
        <w:softHyphen/>
        <w:t>же о потенциальных покупателях или продавцах.</w:t>
      </w:r>
    </w:p>
    <w:p w:rsidR="005A2477" w:rsidRPr="005A2477" w:rsidRDefault="005A2477" w:rsidP="00DB6F63">
      <w:pPr>
        <w:widowControl/>
        <w:autoSpaceDE/>
        <w:autoSpaceDN/>
        <w:adjustRightInd/>
        <w:ind w:firstLine="300"/>
        <w:jc w:val="both"/>
        <w:rPr>
          <w:sz w:val="24"/>
          <w:szCs w:val="24"/>
        </w:rPr>
      </w:pPr>
      <w:r w:rsidRPr="005A2477">
        <w:rPr>
          <w:sz w:val="24"/>
          <w:szCs w:val="24"/>
        </w:rPr>
        <w:t>Этот вид издержек подразделяется на четыре типа, связанных с по</w:t>
      </w:r>
      <w:r w:rsidRPr="005A2477">
        <w:rPr>
          <w:sz w:val="24"/>
          <w:szCs w:val="24"/>
        </w:rPr>
        <w:softHyphen/>
        <w:t>иском:</w:t>
      </w:r>
    </w:p>
    <w:p w:rsidR="005A2477" w:rsidRPr="005A2477" w:rsidRDefault="005A2477" w:rsidP="00DB6F63">
      <w:pPr>
        <w:widowControl/>
        <w:autoSpaceDE/>
        <w:autoSpaceDN/>
        <w:adjustRightInd/>
        <w:ind w:firstLine="300"/>
        <w:jc w:val="both"/>
        <w:rPr>
          <w:sz w:val="24"/>
          <w:szCs w:val="24"/>
        </w:rPr>
      </w:pPr>
      <w:r w:rsidRPr="005A2477">
        <w:rPr>
          <w:sz w:val="24"/>
          <w:szCs w:val="24"/>
        </w:rPr>
        <w:t>выгодной цены;</w:t>
      </w:r>
    </w:p>
    <w:p w:rsidR="005A2477" w:rsidRPr="005A2477" w:rsidRDefault="005A2477" w:rsidP="004E53A9">
      <w:pPr>
        <w:widowControl/>
        <w:numPr>
          <w:ilvl w:val="0"/>
          <w:numId w:val="36"/>
        </w:numPr>
        <w:autoSpaceDE/>
        <w:autoSpaceDN/>
        <w:adjustRightInd/>
        <w:ind w:left="0"/>
        <w:contextualSpacing/>
        <w:jc w:val="both"/>
        <w:rPr>
          <w:sz w:val="24"/>
          <w:szCs w:val="24"/>
        </w:rPr>
      </w:pPr>
      <w:r w:rsidRPr="005A2477">
        <w:rPr>
          <w:sz w:val="24"/>
          <w:szCs w:val="24"/>
        </w:rPr>
        <w:t>выгодной цены;</w:t>
      </w:r>
    </w:p>
    <w:p w:rsidR="005A2477" w:rsidRPr="005A2477" w:rsidRDefault="005A2477" w:rsidP="004E53A9">
      <w:pPr>
        <w:widowControl/>
        <w:numPr>
          <w:ilvl w:val="0"/>
          <w:numId w:val="36"/>
        </w:numPr>
        <w:tabs>
          <w:tab w:val="left" w:pos="666"/>
        </w:tabs>
        <w:autoSpaceDE/>
        <w:autoSpaceDN/>
        <w:adjustRightInd/>
        <w:ind w:left="0"/>
        <w:contextualSpacing/>
        <w:jc w:val="both"/>
        <w:rPr>
          <w:sz w:val="24"/>
          <w:szCs w:val="24"/>
        </w:rPr>
      </w:pPr>
      <w:r w:rsidRPr="005A2477">
        <w:rPr>
          <w:sz w:val="24"/>
          <w:szCs w:val="24"/>
        </w:rPr>
        <w:t>адекватной информации о существующих товарах;</w:t>
      </w:r>
    </w:p>
    <w:p w:rsidR="005A2477" w:rsidRPr="005A2477" w:rsidRDefault="005A2477" w:rsidP="004E53A9">
      <w:pPr>
        <w:widowControl/>
        <w:numPr>
          <w:ilvl w:val="0"/>
          <w:numId w:val="36"/>
        </w:numPr>
        <w:tabs>
          <w:tab w:val="left" w:pos="666"/>
        </w:tabs>
        <w:autoSpaceDE/>
        <w:autoSpaceDN/>
        <w:adjustRightInd/>
        <w:ind w:left="0"/>
        <w:jc w:val="both"/>
        <w:rPr>
          <w:sz w:val="24"/>
          <w:szCs w:val="24"/>
        </w:rPr>
      </w:pPr>
      <w:r w:rsidRPr="005A2477">
        <w:rPr>
          <w:sz w:val="24"/>
          <w:szCs w:val="24"/>
        </w:rPr>
        <w:t>адекватной информации о продавцах;</w:t>
      </w:r>
    </w:p>
    <w:p w:rsidR="005A2477" w:rsidRPr="005A2477" w:rsidRDefault="005A2477" w:rsidP="004E53A9">
      <w:pPr>
        <w:widowControl/>
        <w:numPr>
          <w:ilvl w:val="0"/>
          <w:numId w:val="36"/>
        </w:numPr>
        <w:tabs>
          <w:tab w:val="left" w:pos="666"/>
        </w:tabs>
        <w:autoSpaceDE/>
        <w:autoSpaceDN/>
        <w:adjustRightInd/>
        <w:ind w:left="0"/>
        <w:jc w:val="both"/>
        <w:rPr>
          <w:sz w:val="24"/>
          <w:szCs w:val="24"/>
        </w:rPr>
      </w:pPr>
      <w:r w:rsidRPr="005A2477">
        <w:rPr>
          <w:sz w:val="24"/>
          <w:szCs w:val="24"/>
        </w:rPr>
        <w:t>адекватной информации о покупателях.</w:t>
      </w:r>
    </w:p>
    <w:p w:rsidR="005A2477" w:rsidRPr="005A2477" w:rsidRDefault="005A2477" w:rsidP="004E53A9">
      <w:pPr>
        <w:widowControl/>
        <w:numPr>
          <w:ilvl w:val="0"/>
          <w:numId w:val="37"/>
        </w:numPr>
        <w:tabs>
          <w:tab w:val="left" w:pos="-284"/>
        </w:tabs>
        <w:autoSpaceDE/>
        <w:autoSpaceDN/>
        <w:adjustRightInd/>
        <w:ind w:left="0" w:firstLine="284"/>
        <w:contextualSpacing/>
        <w:jc w:val="both"/>
        <w:rPr>
          <w:bCs/>
          <w:sz w:val="24"/>
          <w:szCs w:val="24"/>
        </w:rPr>
      </w:pPr>
      <w:r w:rsidRPr="005A2477">
        <w:rPr>
          <w:b/>
          <w:bCs/>
          <w:sz w:val="24"/>
          <w:szCs w:val="24"/>
        </w:rPr>
        <w:t>Издержки выявления резервных позиций при эндогенных ценах.</w:t>
      </w:r>
      <w:r w:rsidRPr="005A2477">
        <w:rPr>
          <w:bCs/>
          <w:sz w:val="24"/>
          <w:szCs w:val="24"/>
        </w:rPr>
        <w:t xml:space="preserve"> Этот вид издержек также принято связывать с ведением перегово</w:t>
      </w:r>
      <w:r w:rsidRPr="005A2477">
        <w:rPr>
          <w:bCs/>
          <w:sz w:val="24"/>
          <w:szCs w:val="24"/>
        </w:rPr>
        <w:softHyphen/>
        <w:t>ров, поскольку целью переговоров является максимальное приближе</w:t>
      </w:r>
      <w:r w:rsidRPr="005A2477">
        <w:rPr>
          <w:bCs/>
          <w:sz w:val="24"/>
          <w:szCs w:val="24"/>
        </w:rPr>
        <w:softHyphen/>
        <w:t>ние к резервной цене партнера. Резервная цена — предельная цена, на которую может согласиться партнер, т. е. цена спроса для покупателя (наивысшая для него цена) и цена предложения для продавца (мини</w:t>
      </w:r>
      <w:r w:rsidRPr="005A2477">
        <w:rPr>
          <w:bCs/>
          <w:sz w:val="24"/>
          <w:szCs w:val="24"/>
        </w:rPr>
        <w:softHyphen/>
        <w:t>мальная для него цена).</w:t>
      </w:r>
    </w:p>
    <w:p w:rsidR="005A2477" w:rsidRPr="005A2477" w:rsidRDefault="005A2477" w:rsidP="004E53A9">
      <w:pPr>
        <w:widowControl/>
        <w:numPr>
          <w:ilvl w:val="0"/>
          <w:numId w:val="37"/>
        </w:numPr>
        <w:tabs>
          <w:tab w:val="left" w:pos="284"/>
        </w:tabs>
        <w:autoSpaceDE/>
        <w:autoSpaceDN/>
        <w:adjustRightInd/>
        <w:ind w:left="0" w:firstLine="284"/>
        <w:contextualSpacing/>
        <w:jc w:val="both"/>
        <w:rPr>
          <w:b/>
          <w:bCs/>
          <w:sz w:val="24"/>
          <w:szCs w:val="24"/>
        </w:rPr>
      </w:pPr>
      <w:r w:rsidRPr="005A2477">
        <w:rPr>
          <w:b/>
          <w:bCs/>
          <w:sz w:val="24"/>
          <w:szCs w:val="24"/>
        </w:rPr>
        <w:t>Издержки составления контрактов.</w:t>
      </w:r>
    </w:p>
    <w:p w:rsidR="005A2477" w:rsidRPr="005A2477" w:rsidRDefault="005A2477" w:rsidP="00DB6F63">
      <w:pPr>
        <w:widowControl/>
        <w:autoSpaceDE/>
        <w:autoSpaceDN/>
        <w:adjustRightInd/>
        <w:ind w:firstLine="284"/>
        <w:jc w:val="both"/>
        <w:rPr>
          <w:sz w:val="24"/>
          <w:szCs w:val="24"/>
        </w:rPr>
      </w:pPr>
      <w:r w:rsidRPr="005A2477">
        <w:rPr>
          <w:sz w:val="24"/>
          <w:szCs w:val="24"/>
        </w:rPr>
        <w:t>Главная цель при составлении контракта заключается в определе</w:t>
      </w:r>
      <w:r w:rsidRPr="005A2477">
        <w:rPr>
          <w:sz w:val="24"/>
          <w:szCs w:val="24"/>
        </w:rPr>
        <w:softHyphen/>
        <w:t>нии того, какие обстоятельства могут иметь место в будущем и какой должна быть реакция на них с обеих сторон. Кроме того, здесь обычно предусматривается некая структура, которая должна будет занимать</w:t>
      </w:r>
      <w:r w:rsidRPr="005A2477">
        <w:rPr>
          <w:sz w:val="24"/>
          <w:szCs w:val="24"/>
        </w:rPr>
        <w:softHyphen/>
        <w:t>ся улаживанием споров.</w:t>
      </w:r>
    </w:p>
    <w:p w:rsidR="005A2477" w:rsidRPr="005A2477" w:rsidRDefault="005A2477" w:rsidP="004E53A9">
      <w:pPr>
        <w:widowControl/>
        <w:numPr>
          <w:ilvl w:val="0"/>
          <w:numId w:val="38"/>
        </w:numPr>
        <w:tabs>
          <w:tab w:val="left" w:pos="286"/>
        </w:tabs>
        <w:autoSpaceDE/>
        <w:autoSpaceDN/>
        <w:adjustRightInd/>
        <w:ind w:left="0" w:firstLine="284"/>
        <w:contextualSpacing/>
        <w:jc w:val="both"/>
        <w:rPr>
          <w:b/>
          <w:bCs/>
          <w:sz w:val="24"/>
          <w:szCs w:val="24"/>
        </w:rPr>
      </w:pPr>
      <w:r w:rsidRPr="005A2477">
        <w:rPr>
          <w:b/>
          <w:bCs/>
          <w:sz w:val="24"/>
          <w:szCs w:val="24"/>
        </w:rPr>
        <w:t>Издержки контроля за выполнением условий контракта.</w:t>
      </w:r>
    </w:p>
    <w:p w:rsidR="005A2477" w:rsidRPr="005A2477" w:rsidRDefault="005A2477" w:rsidP="00DB6F63">
      <w:pPr>
        <w:widowControl/>
        <w:autoSpaceDE/>
        <w:autoSpaceDN/>
        <w:adjustRightInd/>
        <w:ind w:firstLine="284"/>
        <w:jc w:val="both"/>
        <w:rPr>
          <w:sz w:val="24"/>
          <w:szCs w:val="24"/>
        </w:rPr>
      </w:pPr>
      <w:r w:rsidRPr="005A2477">
        <w:rPr>
          <w:sz w:val="24"/>
          <w:szCs w:val="24"/>
        </w:rPr>
        <w:t>По причине расхождения интересов сторон контракта у каждой из них может быть стимул в той или иной степени действовать вразрез с контрактным соглашением. В результате возникает необходимость контролировать друг друга. Кроме того, каждая сторона может и сама себя контролировать с целью сохранения своей репутации. Примером здесь является отзыв производителем своей продукции с рынка при по</w:t>
      </w:r>
      <w:r w:rsidRPr="005A2477">
        <w:rPr>
          <w:sz w:val="24"/>
          <w:szCs w:val="24"/>
        </w:rPr>
        <w:softHyphen/>
        <w:t>лучении информации о ее ненадлежащем качестве.</w:t>
      </w:r>
    </w:p>
    <w:p w:rsidR="005A2477" w:rsidRPr="005A2477" w:rsidRDefault="005A2477" w:rsidP="004E53A9">
      <w:pPr>
        <w:widowControl/>
        <w:numPr>
          <w:ilvl w:val="0"/>
          <w:numId w:val="38"/>
        </w:numPr>
        <w:tabs>
          <w:tab w:val="left" w:pos="401"/>
        </w:tabs>
        <w:autoSpaceDE/>
        <w:autoSpaceDN/>
        <w:adjustRightInd/>
        <w:ind w:left="0" w:firstLine="284"/>
        <w:contextualSpacing/>
        <w:jc w:val="both"/>
        <w:rPr>
          <w:b/>
          <w:bCs/>
          <w:sz w:val="24"/>
          <w:szCs w:val="24"/>
        </w:rPr>
      </w:pPr>
      <w:r w:rsidRPr="005A2477">
        <w:rPr>
          <w:b/>
          <w:bCs/>
          <w:sz w:val="24"/>
          <w:szCs w:val="24"/>
        </w:rPr>
        <w:t>Издержки принуждения к выполнению условий контракта.</w:t>
      </w:r>
    </w:p>
    <w:p w:rsidR="005A2477" w:rsidRPr="005A2477" w:rsidRDefault="005A2477" w:rsidP="00DB6F63">
      <w:pPr>
        <w:widowControl/>
        <w:autoSpaceDE/>
        <w:autoSpaceDN/>
        <w:adjustRightInd/>
        <w:ind w:firstLine="284"/>
        <w:jc w:val="both"/>
        <w:rPr>
          <w:sz w:val="24"/>
          <w:szCs w:val="24"/>
        </w:rPr>
      </w:pPr>
      <w:r w:rsidRPr="005A2477">
        <w:rPr>
          <w:sz w:val="24"/>
          <w:szCs w:val="24"/>
        </w:rPr>
        <w:t>Данный вид издержек прежде всего несет государство, в частности судебная и правоохранительная системы, и тогда к этим затратам отно</w:t>
      </w:r>
      <w:r w:rsidRPr="005A2477">
        <w:rPr>
          <w:sz w:val="24"/>
          <w:szCs w:val="24"/>
        </w:rPr>
        <w:softHyphen/>
        <w:t>сятся налоги. В случае неэффективности государства в плане защиты контрактов его функции выполняют альтернативные структуры (напри</w:t>
      </w:r>
      <w:r w:rsidRPr="005A2477">
        <w:rPr>
          <w:sz w:val="24"/>
          <w:szCs w:val="24"/>
        </w:rPr>
        <w:softHyphen/>
        <w:t>мер, частные охранные фирмы или преступные группировки).</w:t>
      </w:r>
    </w:p>
    <w:p w:rsidR="005A2477" w:rsidRPr="005A2477" w:rsidRDefault="005A2477" w:rsidP="004E53A9">
      <w:pPr>
        <w:widowControl/>
        <w:numPr>
          <w:ilvl w:val="0"/>
          <w:numId w:val="38"/>
        </w:numPr>
        <w:autoSpaceDE/>
        <w:autoSpaceDN/>
        <w:adjustRightInd/>
        <w:ind w:left="0" w:firstLine="284"/>
        <w:contextualSpacing/>
        <w:jc w:val="both"/>
        <w:rPr>
          <w:sz w:val="24"/>
          <w:szCs w:val="24"/>
        </w:rPr>
      </w:pPr>
      <w:r w:rsidRPr="005A2477">
        <w:rPr>
          <w:b/>
          <w:bCs/>
          <w:sz w:val="24"/>
          <w:szCs w:val="24"/>
        </w:rPr>
        <w:t xml:space="preserve"> Издержки защиты прав собственности от посягательств третьей стороны.</w:t>
      </w:r>
    </w:p>
    <w:p w:rsidR="005A2477" w:rsidRPr="005A2477" w:rsidRDefault="005A2477" w:rsidP="00DB6F63">
      <w:pPr>
        <w:widowControl/>
        <w:autoSpaceDE/>
        <w:autoSpaceDN/>
        <w:adjustRightInd/>
        <w:ind w:firstLine="284"/>
        <w:jc w:val="both"/>
        <w:rPr>
          <w:sz w:val="24"/>
          <w:szCs w:val="24"/>
        </w:rPr>
      </w:pPr>
      <w:r w:rsidRPr="005A2477">
        <w:rPr>
          <w:sz w:val="24"/>
          <w:szCs w:val="24"/>
        </w:rPr>
        <w:t>Целью любой трансакции является получение неких выгод обеими сторонами. Однако на эти выгоды могут пытаться претендовать и ин</w:t>
      </w:r>
      <w:r w:rsidRPr="005A2477">
        <w:rPr>
          <w:sz w:val="24"/>
          <w:szCs w:val="24"/>
        </w:rPr>
        <w:softHyphen/>
        <w:t>дивиды или группы, не участвующие в контрактном соглашении, на</w:t>
      </w:r>
      <w:r w:rsidRPr="005A2477">
        <w:rPr>
          <w:sz w:val="24"/>
          <w:szCs w:val="24"/>
        </w:rPr>
        <w:softHyphen/>
        <w:t>пример, государство, преступные группировки или жулики. Таким об</w:t>
      </w:r>
      <w:r w:rsidRPr="005A2477">
        <w:rPr>
          <w:sz w:val="24"/>
          <w:szCs w:val="24"/>
        </w:rPr>
        <w:softHyphen/>
        <w:t>разом, возникает необходимость защищать вновь возникающие права собственности. На счет этих затрат могут относиться налоги, взятки чи</w:t>
      </w:r>
      <w:r w:rsidRPr="005A2477">
        <w:rPr>
          <w:sz w:val="24"/>
          <w:szCs w:val="24"/>
        </w:rPr>
        <w:softHyphen/>
        <w:t>новникам, дань «крышам» и т. д.</w:t>
      </w:r>
    </w:p>
    <w:p w:rsidR="005A2477" w:rsidRPr="005A2477" w:rsidRDefault="005A2477" w:rsidP="00DB6F63">
      <w:pPr>
        <w:widowControl/>
        <w:autoSpaceDE/>
        <w:autoSpaceDN/>
        <w:adjustRightInd/>
        <w:ind w:firstLine="284"/>
        <w:jc w:val="both"/>
        <w:rPr>
          <w:sz w:val="24"/>
          <w:szCs w:val="24"/>
        </w:rPr>
      </w:pPr>
      <w:r w:rsidRPr="005A2477">
        <w:rPr>
          <w:b/>
          <w:bCs/>
          <w:sz w:val="24"/>
          <w:szCs w:val="24"/>
        </w:rPr>
        <w:t>Классификация П. Милгрома и Дж. Робертса</w:t>
      </w:r>
      <w:r w:rsidRPr="005A2477">
        <w:rPr>
          <w:sz w:val="24"/>
          <w:szCs w:val="24"/>
        </w:rPr>
        <w:t xml:space="preserve"> имеет более глубо</w:t>
      </w:r>
      <w:r w:rsidRPr="005A2477">
        <w:rPr>
          <w:sz w:val="24"/>
          <w:szCs w:val="24"/>
        </w:rPr>
        <w:softHyphen/>
        <w:t>кое теоретическое содержание, поскольку представляет собой не толь</w:t>
      </w:r>
      <w:r w:rsidRPr="005A2477">
        <w:rPr>
          <w:sz w:val="24"/>
          <w:szCs w:val="24"/>
        </w:rPr>
        <w:softHyphen/>
        <w:t>ко перечень издержек, но и их разбиение на группы на основании опре</w:t>
      </w:r>
      <w:r w:rsidRPr="005A2477">
        <w:rPr>
          <w:sz w:val="24"/>
          <w:szCs w:val="24"/>
        </w:rPr>
        <w:softHyphen/>
        <w:t>деленных критериев. Одним из таких критериев здесь можно считать объективность издержек, т. е. они либо связаны с внешними для контр</w:t>
      </w:r>
      <w:r w:rsidRPr="005A2477">
        <w:rPr>
          <w:sz w:val="24"/>
          <w:szCs w:val="24"/>
        </w:rPr>
        <w:softHyphen/>
      </w:r>
      <w:r w:rsidRPr="005A2477">
        <w:rPr>
          <w:bCs/>
          <w:sz w:val="24"/>
          <w:szCs w:val="24"/>
        </w:rPr>
        <w:t>агентов</w:t>
      </w:r>
      <w:r w:rsidRPr="005A2477">
        <w:rPr>
          <w:sz w:val="24"/>
          <w:szCs w:val="24"/>
        </w:rPr>
        <w:t xml:space="preserve"> условиями, либо определяются их поведением. В первом случае в качестве источника издержек выступают недостатки координации между индивидами, во втором - недостатки их рациональности и/или нравственности. В качестве еще одного критерия </w:t>
      </w:r>
      <w:r w:rsidRPr="005A2477">
        <w:rPr>
          <w:sz w:val="24"/>
          <w:szCs w:val="24"/>
        </w:rPr>
        <w:lastRenderedPageBreak/>
        <w:t xml:space="preserve">данного разграничения трансакционных издержек в данном случае можно предложить объект состыковки, с которым они связаны. Соответственно </w:t>
      </w:r>
      <w:r w:rsidRPr="005A2477">
        <w:rPr>
          <w:b/>
          <w:sz w:val="24"/>
          <w:szCs w:val="24"/>
        </w:rPr>
        <w:t>координационные издержки</w:t>
      </w:r>
      <w:r w:rsidRPr="005A2477">
        <w:rPr>
          <w:sz w:val="24"/>
          <w:szCs w:val="24"/>
        </w:rPr>
        <w:t xml:space="preserve"> осуществляются для обеспечения состыковки планов, а </w:t>
      </w:r>
      <w:r w:rsidRPr="005A2477">
        <w:rPr>
          <w:b/>
          <w:sz w:val="24"/>
          <w:szCs w:val="24"/>
        </w:rPr>
        <w:t>мотивационные издержки</w:t>
      </w:r>
      <w:r w:rsidRPr="005A2477">
        <w:rPr>
          <w:sz w:val="24"/>
          <w:szCs w:val="24"/>
        </w:rPr>
        <w:t xml:space="preserve"> – для состыковки стимулов.</w:t>
      </w:r>
    </w:p>
    <w:p w:rsidR="005A2477" w:rsidRPr="005A2477" w:rsidRDefault="005A2477" w:rsidP="00DB6F63">
      <w:pPr>
        <w:widowControl/>
        <w:tabs>
          <w:tab w:val="left" w:pos="666"/>
        </w:tabs>
        <w:autoSpaceDE/>
        <w:autoSpaceDN/>
        <w:adjustRightInd/>
        <w:jc w:val="both"/>
        <w:rPr>
          <w:b/>
          <w:sz w:val="24"/>
          <w:szCs w:val="24"/>
        </w:rPr>
      </w:pPr>
    </w:p>
    <w:p w:rsidR="005A2477" w:rsidRPr="005A2477" w:rsidRDefault="005A2477" w:rsidP="00DB6F63">
      <w:pPr>
        <w:widowControl/>
        <w:tabs>
          <w:tab w:val="left" w:pos="666"/>
        </w:tabs>
        <w:autoSpaceDE/>
        <w:autoSpaceDN/>
        <w:adjustRightInd/>
        <w:jc w:val="both"/>
      </w:pPr>
      <w:r w:rsidRPr="005A2477">
        <w:rPr>
          <w:b/>
        </w:rPr>
        <w:t>Табл. 1.</w:t>
      </w:r>
      <w:r w:rsidRPr="005A2477">
        <w:t xml:space="preserve"> Координационные и мотивационные издержки.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2"/>
        <w:gridCol w:w="4623"/>
      </w:tblGrid>
      <w:tr w:rsidR="005A2477" w:rsidRPr="005A2477" w:rsidTr="005A2477">
        <w:tc>
          <w:tcPr>
            <w:tcW w:w="4622" w:type="dxa"/>
          </w:tcPr>
          <w:p w:rsidR="005A2477" w:rsidRPr="005A2477" w:rsidRDefault="005A2477" w:rsidP="00DB6F63">
            <w:pPr>
              <w:widowControl/>
              <w:autoSpaceDE/>
              <w:autoSpaceDN/>
              <w:adjustRightInd/>
              <w:jc w:val="both"/>
              <w:rPr>
                <w:b/>
              </w:rPr>
            </w:pPr>
            <w:r w:rsidRPr="005A2477">
              <w:rPr>
                <w:b/>
              </w:rPr>
              <w:t>Координационные издержки</w:t>
            </w:r>
          </w:p>
        </w:tc>
        <w:tc>
          <w:tcPr>
            <w:tcW w:w="4623" w:type="dxa"/>
          </w:tcPr>
          <w:p w:rsidR="005A2477" w:rsidRPr="005A2477" w:rsidRDefault="005A2477" w:rsidP="00DB6F63">
            <w:pPr>
              <w:widowControl/>
              <w:autoSpaceDE/>
              <w:autoSpaceDN/>
              <w:adjustRightInd/>
              <w:jc w:val="both"/>
              <w:rPr>
                <w:b/>
              </w:rPr>
            </w:pPr>
            <w:r w:rsidRPr="005A2477">
              <w:rPr>
                <w:b/>
              </w:rPr>
              <w:t>Мотивационные издержки</w:t>
            </w:r>
          </w:p>
        </w:tc>
      </w:tr>
      <w:tr w:rsidR="005A2477" w:rsidRPr="005A2477" w:rsidTr="005A2477">
        <w:trPr>
          <w:trHeight w:val="1042"/>
        </w:trPr>
        <w:tc>
          <w:tcPr>
            <w:tcW w:w="4622" w:type="dxa"/>
          </w:tcPr>
          <w:p w:rsidR="005A2477" w:rsidRPr="005A2477" w:rsidRDefault="005A2477" w:rsidP="00DB6F63">
            <w:pPr>
              <w:widowControl/>
              <w:autoSpaceDE/>
              <w:autoSpaceDN/>
              <w:adjustRightInd/>
              <w:jc w:val="both"/>
            </w:pPr>
            <w:r w:rsidRPr="005A2477">
              <w:t>Издержки нахождения/доведения информации о характеристиках трансакций</w:t>
            </w:r>
          </w:p>
        </w:tc>
        <w:tc>
          <w:tcPr>
            <w:tcW w:w="4623" w:type="dxa"/>
          </w:tcPr>
          <w:p w:rsidR="005A2477" w:rsidRPr="005A2477" w:rsidRDefault="005A2477" w:rsidP="00DB6F63">
            <w:pPr>
              <w:widowControl/>
              <w:autoSpaceDE/>
              <w:autoSpaceDN/>
              <w:adjustRightInd/>
              <w:jc w:val="both"/>
            </w:pPr>
            <w:r w:rsidRPr="005A2477">
              <w:t>Издержки, связанные с неполнотой и асимметрией информации</w:t>
            </w:r>
          </w:p>
        </w:tc>
      </w:tr>
      <w:tr w:rsidR="005A2477" w:rsidRPr="005A2477" w:rsidTr="005A2477">
        <w:tc>
          <w:tcPr>
            <w:tcW w:w="4622" w:type="dxa"/>
          </w:tcPr>
          <w:p w:rsidR="005A2477" w:rsidRPr="005A2477" w:rsidRDefault="005A2477" w:rsidP="00DB6F63">
            <w:pPr>
              <w:widowControl/>
              <w:autoSpaceDE/>
              <w:autoSpaceDN/>
              <w:adjustRightInd/>
              <w:jc w:val="both"/>
            </w:pPr>
            <w:r w:rsidRPr="005A2477">
              <w:t>Издержки нахождения партнеров</w:t>
            </w:r>
          </w:p>
        </w:tc>
        <w:tc>
          <w:tcPr>
            <w:tcW w:w="4623" w:type="dxa"/>
          </w:tcPr>
          <w:p w:rsidR="005A2477" w:rsidRPr="005A2477" w:rsidRDefault="005A2477" w:rsidP="00DB6F63">
            <w:pPr>
              <w:widowControl/>
              <w:autoSpaceDE/>
              <w:autoSpaceDN/>
              <w:adjustRightInd/>
              <w:jc w:val="both"/>
            </w:pPr>
            <w:r w:rsidRPr="005A2477">
              <w:t>Издержки, связанные с недостоверностью обстоятельств</w:t>
            </w:r>
          </w:p>
        </w:tc>
      </w:tr>
      <w:tr w:rsidR="005A2477" w:rsidRPr="005A2477" w:rsidTr="005A2477">
        <w:tc>
          <w:tcPr>
            <w:tcW w:w="4622" w:type="dxa"/>
          </w:tcPr>
          <w:p w:rsidR="005A2477" w:rsidRPr="005A2477" w:rsidRDefault="005A2477" w:rsidP="00DB6F63">
            <w:pPr>
              <w:widowControl/>
              <w:autoSpaceDE/>
              <w:autoSpaceDN/>
              <w:adjustRightInd/>
              <w:jc w:val="both"/>
            </w:pPr>
            <w:r w:rsidRPr="005A2477">
              <w:t>Издержки использования структур управления трансакциями</w:t>
            </w:r>
          </w:p>
        </w:tc>
        <w:tc>
          <w:tcPr>
            <w:tcW w:w="4623" w:type="dxa"/>
          </w:tcPr>
          <w:p w:rsidR="005A2477" w:rsidRPr="005A2477" w:rsidRDefault="005A2477" w:rsidP="00DB6F63">
            <w:pPr>
              <w:widowControl/>
              <w:autoSpaceDE/>
              <w:autoSpaceDN/>
              <w:adjustRightInd/>
              <w:jc w:val="both"/>
            </w:pPr>
          </w:p>
        </w:tc>
      </w:tr>
    </w:tbl>
    <w:p w:rsidR="005A2477" w:rsidRPr="005A2477" w:rsidRDefault="005A2477" w:rsidP="00DB6F63">
      <w:pPr>
        <w:widowControl/>
        <w:autoSpaceDE/>
        <w:autoSpaceDN/>
        <w:adjustRightInd/>
        <w:ind w:firstLine="284"/>
        <w:jc w:val="both"/>
        <w:rPr>
          <w:sz w:val="24"/>
          <w:szCs w:val="24"/>
        </w:rPr>
      </w:pPr>
      <w:r w:rsidRPr="005A2477">
        <w:rPr>
          <w:sz w:val="24"/>
          <w:szCs w:val="24"/>
          <w:lang w:eastAsia="en-US"/>
        </w:rPr>
        <w:t xml:space="preserve"> </w:t>
      </w:r>
      <w:r w:rsidRPr="005A2477">
        <w:rPr>
          <w:b/>
          <w:bCs/>
          <w:sz w:val="24"/>
          <w:szCs w:val="24"/>
        </w:rPr>
        <w:t>Классификация</w:t>
      </w:r>
      <w:r w:rsidRPr="005A2477">
        <w:rPr>
          <w:sz w:val="24"/>
          <w:szCs w:val="24"/>
        </w:rPr>
        <w:t xml:space="preserve"> О.</w:t>
      </w:r>
      <w:r w:rsidRPr="005A2477">
        <w:rPr>
          <w:b/>
          <w:bCs/>
          <w:sz w:val="24"/>
          <w:szCs w:val="24"/>
        </w:rPr>
        <w:t xml:space="preserve"> Уильямсона</w:t>
      </w:r>
      <w:r w:rsidRPr="005A2477">
        <w:rPr>
          <w:sz w:val="24"/>
          <w:szCs w:val="24"/>
        </w:rPr>
        <w:t xml:space="preserve"> выделяет такую сторону трансак</w:t>
      </w:r>
      <w:r w:rsidRPr="005A2477">
        <w:rPr>
          <w:sz w:val="24"/>
          <w:szCs w:val="24"/>
        </w:rPr>
        <w:softHyphen/>
        <w:t>ций, как их контрактный характер, поэтому все трансакционные издерж</w:t>
      </w:r>
      <w:r w:rsidRPr="005A2477">
        <w:rPr>
          <w:sz w:val="24"/>
          <w:szCs w:val="24"/>
        </w:rPr>
        <w:softHyphen/>
        <w:t>ки рассматриваются в связи с контрактным процессом. Основным кри</w:t>
      </w:r>
      <w:r w:rsidRPr="005A2477">
        <w:rPr>
          <w:sz w:val="24"/>
          <w:szCs w:val="24"/>
        </w:rPr>
        <w:softHyphen/>
        <w:t>терием этой классификации является момент заключения контракта, соответственно трансакционные издержки разграничиваются</w:t>
      </w:r>
      <w:r w:rsidRPr="005A2477">
        <w:rPr>
          <w:b/>
          <w:bCs/>
          <w:sz w:val="24"/>
          <w:szCs w:val="24"/>
        </w:rPr>
        <w:t xml:space="preserve"> на затра</w:t>
      </w:r>
      <w:r w:rsidRPr="005A2477">
        <w:rPr>
          <w:b/>
          <w:bCs/>
          <w:sz w:val="24"/>
          <w:szCs w:val="24"/>
        </w:rPr>
        <w:softHyphen/>
        <w:t>ты до (</w:t>
      </w:r>
      <w:r w:rsidRPr="005A2477">
        <w:rPr>
          <w:b/>
          <w:bCs/>
          <w:sz w:val="24"/>
          <w:szCs w:val="24"/>
          <w:lang w:val="en-US"/>
        </w:rPr>
        <w:t>ex</w:t>
      </w:r>
      <w:r w:rsidRPr="005A2477">
        <w:rPr>
          <w:b/>
          <w:bCs/>
          <w:sz w:val="24"/>
          <w:szCs w:val="24"/>
        </w:rPr>
        <w:t xml:space="preserve"> </w:t>
      </w:r>
      <w:r w:rsidRPr="005A2477">
        <w:rPr>
          <w:b/>
          <w:bCs/>
          <w:sz w:val="24"/>
          <w:szCs w:val="24"/>
          <w:lang w:val="en-US"/>
        </w:rPr>
        <w:t>ante</w:t>
      </w:r>
      <w:r w:rsidRPr="005A2477">
        <w:rPr>
          <w:b/>
          <w:bCs/>
          <w:sz w:val="24"/>
          <w:szCs w:val="24"/>
        </w:rPr>
        <w:t>) и после (ех р</w:t>
      </w:r>
      <w:r w:rsidRPr="005A2477">
        <w:rPr>
          <w:b/>
          <w:bCs/>
          <w:sz w:val="24"/>
          <w:szCs w:val="24"/>
          <w:lang w:val="en-US"/>
        </w:rPr>
        <w:t>ost</w:t>
      </w:r>
      <w:r w:rsidRPr="005A2477">
        <w:rPr>
          <w:b/>
          <w:bCs/>
          <w:sz w:val="24"/>
          <w:szCs w:val="24"/>
        </w:rPr>
        <w:t xml:space="preserve">). Ех </w:t>
      </w:r>
      <w:r w:rsidRPr="005A2477">
        <w:rPr>
          <w:b/>
          <w:bCs/>
          <w:sz w:val="24"/>
          <w:szCs w:val="24"/>
          <w:lang w:val="en-US"/>
        </w:rPr>
        <w:t>ante</w:t>
      </w:r>
      <w:r w:rsidRPr="005A2477">
        <w:rPr>
          <w:b/>
          <w:bCs/>
          <w:sz w:val="24"/>
          <w:szCs w:val="24"/>
        </w:rPr>
        <w:t xml:space="preserve"> трансакционные издержки </w:t>
      </w:r>
      <w:r w:rsidRPr="005A2477">
        <w:rPr>
          <w:iCs/>
          <w:sz w:val="24"/>
          <w:szCs w:val="24"/>
        </w:rPr>
        <w:t>связаны</w:t>
      </w:r>
      <w:r w:rsidRPr="005A2477">
        <w:rPr>
          <w:sz w:val="24"/>
          <w:szCs w:val="24"/>
        </w:rPr>
        <w:t xml:space="preserve"> с усилиями заключения наиболее выгодного контракта,</w:t>
      </w:r>
      <w:r w:rsidRPr="005A2477">
        <w:rPr>
          <w:b/>
          <w:bCs/>
          <w:sz w:val="24"/>
          <w:szCs w:val="24"/>
        </w:rPr>
        <w:t xml:space="preserve"> ех </w:t>
      </w:r>
      <w:r w:rsidRPr="005A2477">
        <w:rPr>
          <w:b/>
          <w:bCs/>
          <w:sz w:val="24"/>
          <w:szCs w:val="24"/>
          <w:lang w:val="en-US"/>
        </w:rPr>
        <w:t>post</w:t>
      </w:r>
      <w:r w:rsidRPr="005A2477">
        <w:rPr>
          <w:b/>
          <w:bCs/>
          <w:sz w:val="24"/>
          <w:szCs w:val="24"/>
        </w:rPr>
        <w:t xml:space="preserve"> трансакционные издержки</w:t>
      </w:r>
      <w:r w:rsidRPr="005A2477">
        <w:rPr>
          <w:sz w:val="24"/>
          <w:szCs w:val="24"/>
        </w:rPr>
        <w:t xml:space="preserve"> отражают стремление выполнить и эконо</w:t>
      </w:r>
      <w:r w:rsidRPr="005A2477">
        <w:rPr>
          <w:sz w:val="24"/>
          <w:szCs w:val="24"/>
        </w:rPr>
        <w:softHyphen/>
        <w:t>мически реализовать уже заключенное контрактное соглашение.</w:t>
      </w:r>
    </w:p>
    <w:p w:rsidR="005A2477" w:rsidRPr="005A2477" w:rsidRDefault="005A2477" w:rsidP="00DB6F63">
      <w:pPr>
        <w:widowControl/>
        <w:autoSpaceDE/>
        <w:autoSpaceDN/>
        <w:adjustRightInd/>
        <w:ind w:firstLine="284"/>
        <w:jc w:val="both"/>
        <w:rPr>
          <w:sz w:val="24"/>
          <w:szCs w:val="24"/>
        </w:rPr>
      </w:pPr>
    </w:p>
    <w:p w:rsidR="005A2477" w:rsidRPr="005A2477" w:rsidRDefault="005A2477" w:rsidP="00DB6F63">
      <w:pPr>
        <w:widowControl/>
        <w:autoSpaceDE/>
        <w:autoSpaceDN/>
        <w:adjustRightInd/>
        <w:jc w:val="both"/>
      </w:pPr>
      <w:r w:rsidRPr="005A2477">
        <w:rPr>
          <w:b/>
        </w:rPr>
        <w:t>Табл. 2.</w:t>
      </w:r>
      <w:r w:rsidRPr="005A2477">
        <w:t xml:space="preserve"> Сопоставление «</w:t>
      </w:r>
      <w:r w:rsidRPr="005A2477">
        <w:rPr>
          <w:lang w:val="en-US"/>
        </w:rPr>
        <w:t>ex</w:t>
      </w:r>
      <w:r w:rsidRPr="005A2477">
        <w:t xml:space="preserve"> </w:t>
      </w:r>
      <w:r w:rsidRPr="005A2477">
        <w:rPr>
          <w:lang w:val="en-US"/>
        </w:rPr>
        <w:t>ante</w:t>
      </w:r>
      <w:r w:rsidRPr="005A2477">
        <w:t>» и «</w:t>
      </w:r>
      <w:r w:rsidRPr="005A2477">
        <w:rPr>
          <w:lang w:val="en-US"/>
        </w:rPr>
        <w:t>ex</w:t>
      </w:r>
      <w:r w:rsidRPr="005A2477">
        <w:t xml:space="preserve"> </w:t>
      </w:r>
      <w:r w:rsidRPr="005A2477">
        <w:rPr>
          <w:lang w:val="en-US"/>
        </w:rPr>
        <w:t>post</w:t>
      </w:r>
      <w:r w:rsidRPr="005A2477">
        <w:t>» трансакционных издержек.</w:t>
      </w:r>
    </w:p>
    <w:p w:rsidR="005A2477" w:rsidRPr="005A2477" w:rsidRDefault="005A2477" w:rsidP="00DB6F63">
      <w:pPr>
        <w:widowControl/>
        <w:autoSpaceDE/>
        <w:autoSpaceDN/>
        <w:adjustRightInd/>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9"/>
        <w:gridCol w:w="4551"/>
      </w:tblGrid>
      <w:tr w:rsidR="005A2477" w:rsidRPr="005A2477" w:rsidTr="005A2477">
        <w:trPr>
          <w:trHeight w:val="455"/>
        </w:trPr>
        <w:tc>
          <w:tcPr>
            <w:tcW w:w="5349" w:type="dxa"/>
          </w:tcPr>
          <w:p w:rsidR="005A2477" w:rsidRPr="005A2477" w:rsidRDefault="005A2477" w:rsidP="00DB6F63">
            <w:pPr>
              <w:widowControl/>
              <w:autoSpaceDE/>
              <w:autoSpaceDN/>
              <w:adjustRightInd/>
              <w:jc w:val="both"/>
              <w:rPr>
                <w:b/>
              </w:rPr>
            </w:pPr>
            <w:r w:rsidRPr="005A2477">
              <w:rPr>
                <w:b/>
                <w:lang w:val="en-US"/>
              </w:rPr>
              <w:t>Ex</w:t>
            </w:r>
            <w:r w:rsidRPr="005A2477">
              <w:rPr>
                <w:b/>
              </w:rPr>
              <w:t xml:space="preserve"> </w:t>
            </w:r>
            <w:r w:rsidRPr="005A2477">
              <w:rPr>
                <w:b/>
                <w:lang w:val="en-US"/>
              </w:rPr>
              <w:t>ante</w:t>
            </w:r>
            <w:r w:rsidRPr="005A2477">
              <w:rPr>
                <w:b/>
              </w:rPr>
              <w:t xml:space="preserve"> трансакционные издержки</w:t>
            </w:r>
          </w:p>
        </w:tc>
        <w:tc>
          <w:tcPr>
            <w:tcW w:w="4551" w:type="dxa"/>
          </w:tcPr>
          <w:p w:rsidR="005A2477" w:rsidRPr="005A2477" w:rsidRDefault="005A2477" w:rsidP="00DB6F63">
            <w:pPr>
              <w:widowControl/>
              <w:autoSpaceDE/>
              <w:autoSpaceDN/>
              <w:adjustRightInd/>
              <w:jc w:val="both"/>
              <w:rPr>
                <w:b/>
              </w:rPr>
            </w:pPr>
            <w:r w:rsidRPr="005A2477">
              <w:rPr>
                <w:b/>
                <w:lang w:val="en-US"/>
              </w:rPr>
              <w:t>Ex</w:t>
            </w:r>
            <w:r w:rsidRPr="005A2477">
              <w:rPr>
                <w:b/>
              </w:rPr>
              <w:t xml:space="preserve"> </w:t>
            </w:r>
            <w:r w:rsidRPr="005A2477">
              <w:rPr>
                <w:b/>
                <w:lang w:val="en-US"/>
              </w:rPr>
              <w:t>post</w:t>
            </w:r>
            <w:r w:rsidRPr="005A2477">
              <w:rPr>
                <w:b/>
              </w:rPr>
              <w:t xml:space="preserve"> трансакционные издержки</w:t>
            </w:r>
          </w:p>
        </w:tc>
      </w:tr>
      <w:tr w:rsidR="005A2477" w:rsidRPr="005A2477" w:rsidTr="005A2477">
        <w:trPr>
          <w:trHeight w:val="561"/>
        </w:trPr>
        <w:tc>
          <w:tcPr>
            <w:tcW w:w="5349" w:type="dxa"/>
          </w:tcPr>
          <w:p w:rsidR="005A2477" w:rsidRPr="005A2477" w:rsidRDefault="005A2477" w:rsidP="00DB6F63">
            <w:pPr>
              <w:widowControl/>
              <w:autoSpaceDE/>
              <w:autoSpaceDN/>
              <w:adjustRightInd/>
              <w:jc w:val="both"/>
            </w:pPr>
            <w:r w:rsidRPr="005A2477">
              <w:t>Затраты на составление проекта контракта</w:t>
            </w:r>
          </w:p>
        </w:tc>
        <w:tc>
          <w:tcPr>
            <w:tcW w:w="4551" w:type="dxa"/>
          </w:tcPr>
          <w:p w:rsidR="005A2477" w:rsidRPr="005A2477" w:rsidRDefault="005A2477" w:rsidP="00DB6F63">
            <w:pPr>
              <w:widowControl/>
              <w:autoSpaceDE/>
              <w:autoSpaceDN/>
              <w:adjustRightInd/>
              <w:jc w:val="both"/>
            </w:pPr>
            <w:r w:rsidRPr="005A2477">
              <w:t>Издержки в связи с плохой адаптацией к непредвиденным обстоятельствам</w:t>
            </w:r>
          </w:p>
        </w:tc>
      </w:tr>
      <w:tr w:rsidR="005A2477" w:rsidRPr="005A2477" w:rsidTr="005A2477">
        <w:tc>
          <w:tcPr>
            <w:tcW w:w="5349" w:type="dxa"/>
          </w:tcPr>
          <w:p w:rsidR="005A2477" w:rsidRPr="005A2477" w:rsidRDefault="005A2477" w:rsidP="00DB6F63">
            <w:pPr>
              <w:widowControl/>
              <w:autoSpaceDE/>
              <w:autoSpaceDN/>
              <w:adjustRightInd/>
              <w:jc w:val="both"/>
            </w:pPr>
            <w:r w:rsidRPr="005A2477">
              <w:t>Затраты на проведение переговоров</w:t>
            </w:r>
          </w:p>
        </w:tc>
        <w:tc>
          <w:tcPr>
            <w:tcW w:w="4551" w:type="dxa"/>
          </w:tcPr>
          <w:p w:rsidR="005A2477" w:rsidRPr="005A2477" w:rsidRDefault="005A2477" w:rsidP="00DB6F63">
            <w:pPr>
              <w:widowControl/>
              <w:autoSpaceDE/>
              <w:autoSpaceDN/>
              <w:adjustRightInd/>
              <w:jc w:val="both"/>
            </w:pPr>
            <w:r w:rsidRPr="005A2477">
              <w:t xml:space="preserve">Расходы на тяжбы в связи со сбоями в контрактных отношениях </w:t>
            </w:r>
          </w:p>
        </w:tc>
      </w:tr>
      <w:tr w:rsidR="005A2477" w:rsidRPr="005A2477" w:rsidTr="005A2477">
        <w:trPr>
          <w:trHeight w:val="505"/>
        </w:trPr>
        <w:tc>
          <w:tcPr>
            <w:tcW w:w="5349" w:type="dxa"/>
          </w:tcPr>
          <w:p w:rsidR="005A2477" w:rsidRPr="005A2477" w:rsidRDefault="005A2477" w:rsidP="00DB6F63">
            <w:pPr>
              <w:widowControl/>
              <w:autoSpaceDE/>
              <w:autoSpaceDN/>
              <w:adjustRightInd/>
              <w:jc w:val="both"/>
            </w:pPr>
            <w:r w:rsidRPr="005A2477">
              <w:t>Затраты на обеспечение гарантий реализации соглашения</w:t>
            </w:r>
          </w:p>
        </w:tc>
        <w:tc>
          <w:tcPr>
            <w:tcW w:w="4551" w:type="dxa"/>
          </w:tcPr>
          <w:p w:rsidR="005A2477" w:rsidRPr="005A2477" w:rsidRDefault="005A2477" w:rsidP="00DB6F63">
            <w:pPr>
              <w:widowControl/>
              <w:autoSpaceDE/>
              <w:autoSpaceDN/>
              <w:adjustRightInd/>
              <w:jc w:val="both"/>
            </w:pPr>
            <w:r w:rsidRPr="005A2477">
              <w:t>Издержки использования структур управления, используемых для улаживания конфликтов</w:t>
            </w:r>
          </w:p>
        </w:tc>
      </w:tr>
      <w:tr w:rsidR="005A2477" w:rsidRPr="005A2477" w:rsidTr="005A2477">
        <w:tc>
          <w:tcPr>
            <w:tcW w:w="5349" w:type="dxa"/>
          </w:tcPr>
          <w:p w:rsidR="005A2477" w:rsidRPr="005A2477" w:rsidRDefault="005A2477" w:rsidP="00DB6F63">
            <w:pPr>
              <w:widowControl/>
              <w:autoSpaceDE/>
              <w:autoSpaceDN/>
              <w:adjustRightInd/>
              <w:jc w:val="both"/>
            </w:pPr>
          </w:p>
        </w:tc>
        <w:tc>
          <w:tcPr>
            <w:tcW w:w="4551" w:type="dxa"/>
          </w:tcPr>
          <w:p w:rsidR="005A2477" w:rsidRPr="005A2477" w:rsidRDefault="005A2477" w:rsidP="00DB6F63">
            <w:pPr>
              <w:widowControl/>
              <w:autoSpaceDE/>
              <w:autoSpaceDN/>
              <w:adjustRightInd/>
              <w:jc w:val="both"/>
            </w:pPr>
            <w:r w:rsidRPr="005A2477">
              <w:t>Затраты в связи с точным выполнением контрактных обязательств</w:t>
            </w:r>
          </w:p>
        </w:tc>
      </w:tr>
    </w:tbl>
    <w:p w:rsidR="005A2477" w:rsidRPr="005A2477" w:rsidRDefault="005A2477" w:rsidP="00DB6F63">
      <w:pPr>
        <w:widowControl/>
        <w:tabs>
          <w:tab w:val="left" w:pos="666"/>
        </w:tabs>
        <w:autoSpaceDE/>
        <w:autoSpaceDN/>
        <w:adjustRightInd/>
        <w:jc w:val="both"/>
        <w:rPr>
          <w:b/>
          <w:sz w:val="24"/>
          <w:szCs w:val="24"/>
        </w:rPr>
      </w:pPr>
    </w:p>
    <w:p w:rsidR="005A2477" w:rsidRPr="005A2477" w:rsidRDefault="005A2477" w:rsidP="00DB6F63">
      <w:pPr>
        <w:widowControl/>
        <w:autoSpaceDE/>
        <w:autoSpaceDN/>
        <w:adjustRightInd/>
        <w:ind w:firstLine="284"/>
        <w:jc w:val="both"/>
        <w:rPr>
          <w:sz w:val="24"/>
          <w:szCs w:val="24"/>
        </w:rPr>
      </w:pPr>
    </w:p>
    <w:p w:rsidR="005A2477" w:rsidRPr="005A2477" w:rsidRDefault="005A2477" w:rsidP="00DB6F63">
      <w:pPr>
        <w:widowControl/>
        <w:autoSpaceDE/>
        <w:autoSpaceDN/>
        <w:adjustRightInd/>
        <w:ind w:firstLine="284"/>
        <w:jc w:val="both"/>
        <w:rPr>
          <w:sz w:val="24"/>
          <w:szCs w:val="24"/>
        </w:rPr>
      </w:pPr>
      <w:r w:rsidRPr="005A2477">
        <w:rPr>
          <w:sz w:val="24"/>
          <w:szCs w:val="24"/>
        </w:rPr>
        <w:t>С введением в анализ трансакционных издержек необходимо уточнить  структуру издержек фирмы.</w:t>
      </w:r>
    </w:p>
    <w:p w:rsidR="005A2477" w:rsidRPr="005A2477" w:rsidRDefault="005A2477" w:rsidP="00DB6F63">
      <w:pPr>
        <w:widowControl/>
        <w:autoSpaceDE/>
        <w:autoSpaceDN/>
        <w:adjustRightInd/>
        <w:ind w:firstLine="284"/>
        <w:jc w:val="both"/>
        <w:rPr>
          <w:sz w:val="24"/>
          <w:szCs w:val="24"/>
        </w:rPr>
      </w:pPr>
      <w:r w:rsidRPr="005A2477">
        <w:rPr>
          <w:sz w:val="24"/>
          <w:szCs w:val="24"/>
        </w:rPr>
        <w:t>В рыночной экономике издержки фирмы можно разделить на три группы:</w:t>
      </w:r>
    </w:p>
    <w:p w:rsidR="005A2477" w:rsidRPr="005A2477" w:rsidRDefault="005A2477" w:rsidP="00DB6F63">
      <w:pPr>
        <w:widowControl/>
        <w:autoSpaceDE/>
        <w:autoSpaceDN/>
        <w:adjustRightInd/>
        <w:ind w:firstLine="284"/>
        <w:jc w:val="both"/>
        <w:rPr>
          <w:sz w:val="24"/>
          <w:szCs w:val="24"/>
        </w:rPr>
      </w:pPr>
      <w:r w:rsidRPr="005A2477">
        <w:rPr>
          <w:sz w:val="24"/>
          <w:szCs w:val="24"/>
        </w:rPr>
        <w:t>1) трансформационные издержки (РС — от</w:t>
      </w:r>
      <w:r w:rsidRPr="005A2477">
        <w:rPr>
          <w:i/>
          <w:iCs/>
          <w:sz w:val="24"/>
          <w:szCs w:val="24"/>
        </w:rPr>
        <w:t xml:space="preserve"> англ.</w:t>
      </w:r>
      <w:r w:rsidRPr="005A2477">
        <w:rPr>
          <w:sz w:val="24"/>
          <w:szCs w:val="24"/>
        </w:rPr>
        <w:t xml:space="preserve"> </w:t>
      </w:r>
      <w:r w:rsidRPr="005A2477">
        <w:rPr>
          <w:sz w:val="24"/>
          <w:szCs w:val="24"/>
          <w:lang w:val="en-US"/>
        </w:rPr>
        <w:t>production</w:t>
      </w:r>
      <w:r w:rsidRPr="005A2477">
        <w:rPr>
          <w:sz w:val="24"/>
          <w:szCs w:val="24"/>
        </w:rPr>
        <w:t xml:space="preserve"> </w:t>
      </w:r>
      <w:r w:rsidRPr="005A2477">
        <w:rPr>
          <w:sz w:val="24"/>
          <w:szCs w:val="24"/>
          <w:lang w:val="en-US"/>
        </w:rPr>
        <w:t>costs</w:t>
      </w:r>
      <w:r w:rsidRPr="005A2477">
        <w:rPr>
          <w:sz w:val="24"/>
          <w:szCs w:val="24"/>
        </w:rPr>
        <w:t>) по трансформации физических свойств продукции в процессе исполь</w:t>
      </w:r>
      <w:r w:rsidRPr="005A2477">
        <w:rPr>
          <w:sz w:val="24"/>
          <w:szCs w:val="24"/>
        </w:rPr>
        <w:softHyphen/>
        <w:t>зования факторов производства;</w:t>
      </w:r>
    </w:p>
    <w:p w:rsidR="005A2477" w:rsidRPr="005A2477" w:rsidRDefault="005A2477" w:rsidP="00DB6F63">
      <w:pPr>
        <w:widowControl/>
        <w:tabs>
          <w:tab w:val="left" w:pos="784"/>
        </w:tabs>
        <w:autoSpaceDE/>
        <w:autoSpaceDN/>
        <w:adjustRightInd/>
        <w:ind w:firstLine="284"/>
        <w:jc w:val="both"/>
        <w:rPr>
          <w:sz w:val="24"/>
          <w:szCs w:val="24"/>
        </w:rPr>
      </w:pPr>
      <w:r w:rsidRPr="005A2477">
        <w:rPr>
          <w:sz w:val="24"/>
          <w:szCs w:val="24"/>
        </w:rPr>
        <w:t>2) организационные издержки (ОС — от</w:t>
      </w:r>
      <w:r w:rsidRPr="005A2477">
        <w:rPr>
          <w:i/>
          <w:iCs/>
          <w:sz w:val="24"/>
          <w:szCs w:val="24"/>
        </w:rPr>
        <w:t xml:space="preserve"> англ.</w:t>
      </w:r>
      <w:r w:rsidRPr="005A2477">
        <w:rPr>
          <w:sz w:val="24"/>
          <w:szCs w:val="24"/>
        </w:rPr>
        <w:t xml:space="preserve"> </w:t>
      </w:r>
      <w:r w:rsidRPr="005A2477">
        <w:rPr>
          <w:sz w:val="24"/>
          <w:szCs w:val="24"/>
          <w:lang w:val="en-US"/>
        </w:rPr>
        <w:t>organization</w:t>
      </w:r>
      <w:r w:rsidRPr="005A2477">
        <w:rPr>
          <w:sz w:val="24"/>
          <w:szCs w:val="24"/>
        </w:rPr>
        <w:t xml:space="preserve"> </w:t>
      </w:r>
      <w:r w:rsidRPr="005A2477">
        <w:rPr>
          <w:sz w:val="24"/>
          <w:szCs w:val="24"/>
          <w:lang w:val="en-US"/>
        </w:rPr>
        <w:t>costs</w:t>
      </w:r>
      <w:r w:rsidRPr="005A2477">
        <w:rPr>
          <w:sz w:val="24"/>
          <w:szCs w:val="24"/>
        </w:rPr>
        <w:t>) по обеспечению контроля и распределению ресурсов внутри организа</w:t>
      </w:r>
      <w:r w:rsidRPr="005A2477">
        <w:rPr>
          <w:sz w:val="24"/>
          <w:szCs w:val="24"/>
        </w:rPr>
        <w:softHyphen/>
        <w:t>ции, а также издержки по минимизации оппортунистического пове</w:t>
      </w:r>
      <w:r w:rsidRPr="005A2477">
        <w:rPr>
          <w:sz w:val="24"/>
          <w:szCs w:val="24"/>
        </w:rPr>
        <w:softHyphen/>
        <w:t>дения внутри организации;</w:t>
      </w:r>
    </w:p>
    <w:p w:rsidR="005A2477" w:rsidRPr="005A2477" w:rsidRDefault="005A2477" w:rsidP="00DB6F63">
      <w:pPr>
        <w:widowControl/>
        <w:tabs>
          <w:tab w:val="left" w:pos="784"/>
        </w:tabs>
        <w:autoSpaceDE/>
        <w:autoSpaceDN/>
        <w:adjustRightInd/>
        <w:ind w:firstLine="284"/>
        <w:jc w:val="both"/>
        <w:rPr>
          <w:sz w:val="24"/>
          <w:szCs w:val="24"/>
        </w:rPr>
      </w:pPr>
      <w:r w:rsidRPr="005A2477">
        <w:rPr>
          <w:sz w:val="24"/>
          <w:szCs w:val="24"/>
        </w:rPr>
        <w:t>3) трансакционные издержки (ТС — от</w:t>
      </w:r>
      <w:r w:rsidRPr="005A2477">
        <w:rPr>
          <w:i/>
          <w:iCs/>
          <w:sz w:val="24"/>
          <w:szCs w:val="24"/>
        </w:rPr>
        <w:t xml:space="preserve"> англ.</w:t>
      </w:r>
      <w:r w:rsidRPr="005A2477">
        <w:rPr>
          <w:sz w:val="24"/>
          <w:szCs w:val="24"/>
        </w:rPr>
        <w:t xml:space="preserve"> </w:t>
      </w:r>
      <w:r w:rsidRPr="005A2477">
        <w:rPr>
          <w:sz w:val="24"/>
          <w:szCs w:val="24"/>
          <w:lang w:val="en-US"/>
        </w:rPr>
        <w:t>transaction</w:t>
      </w:r>
      <w:r w:rsidRPr="005A2477">
        <w:rPr>
          <w:sz w:val="24"/>
          <w:szCs w:val="24"/>
        </w:rPr>
        <w:t xml:space="preserve"> </w:t>
      </w:r>
      <w:r w:rsidRPr="005A2477">
        <w:rPr>
          <w:sz w:val="24"/>
          <w:szCs w:val="24"/>
          <w:lang w:val="en-US"/>
        </w:rPr>
        <w:t>costs</w:t>
      </w:r>
      <w:r w:rsidRPr="005A2477">
        <w:rPr>
          <w:sz w:val="24"/>
          <w:szCs w:val="24"/>
        </w:rPr>
        <w:t>) взаи</w:t>
      </w:r>
      <w:r w:rsidRPr="005A2477">
        <w:rPr>
          <w:sz w:val="24"/>
          <w:szCs w:val="24"/>
        </w:rPr>
        <w:softHyphen/>
        <w:t>модействия субъектов экономики, т. е. любые необходимые затра</w:t>
      </w:r>
      <w:r w:rsidRPr="005A2477">
        <w:rPr>
          <w:sz w:val="24"/>
          <w:szCs w:val="24"/>
        </w:rPr>
        <w:softHyphen/>
        <w:t xml:space="preserve">ты ресурсов, которые не направлены непосредственно на производство экономических благ, го обеспечивают успешную реализацию данного процесса. </w:t>
      </w:r>
    </w:p>
    <w:p w:rsidR="005A2477" w:rsidRPr="005A2477" w:rsidRDefault="005A2477" w:rsidP="00DB6F63">
      <w:pPr>
        <w:widowControl/>
        <w:tabs>
          <w:tab w:val="left" w:pos="347"/>
        </w:tabs>
        <w:autoSpaceDE/>
        <w:autoSpaceDN/>
        <w:adjustRightInd/>
        <w:ind w:firstLine="284"/>
        <w:jc w:val="both"/>
        <w:rPr>
          <w:sz w:val="24"/>
          <w:szCs w:val="24"/>
          <w:shd w:val="clear" w:color="auto" w:fill="FFFFFF"/>
        </w:rPr>
      </w:pPr>
      <w:r w:rsidRPr="005A2477">
        <w:rPr>
          <w:sz w:val="24"/>
          <w:szCs w:val="24"/>
          <w:shd w:val="clear" w:color="auto" w:fill="FFFFFF"/>
        </w:rPr>
        <w:t xml:space="preserve"> Трансакционные и организационные издержки являются взаимосвязанными понятиями, увеличение одних ведет к уменьшению других, и наоборот.</w:t>
      </w:r>
    </w:p>
    <w:p w:rsidR="005A2477" w:rsidRPr="005A2477" w:rsidRDefault="005A2477" w:rsidP="00DB6F63">
      <w:pPr>
        <w:widowControl/>
        <w:tabs>
          <w:tab w:val="left" w:pos="347"/>
        </w:tabs>
        <w:autoSpaceDE/>
        <w:autoSpaceDN/>
        <w:adjustRightInd/>
        <w:ind w:firstLine="284"/>
        <w:jc w:val="both"/>
        <w:rPr>
          <w:sz w:val="24"/>
          <w:szCs w:val="24"/>
          <w:shd w:val="clear" w:color="auto" w:fill="FFFFFF"/>
        </w:rPr>
      </w:pPr>
      <w:r w:rsidRPr="005A2477">
        <w:rPr>
          <w:sz w:val="24"/>
          <w:szCs w:val="24"/>
          <w:shd w:val="clear" w:color="auto" w:fill="FFFFFF"/>
        </w:rPr>
        <w:t>В современном экономическом анализе трансакционные издержки получили операционное применение. Так в некоторых исследованиях воздействие трансакционных издержек на спрос и предложение аналогично введению налогов.</w:t>
      </w:r>
    </w:p>
    <w:p w:rsidR="005A2477" w:rsidRPr="005A2477" w:rsidRDefault="005A2477" w:rsidP="00DB6F63">
      <w:pPr>
        <w:widowControl/>
        <w:tabs>
          <w:tab w:val="left" w:pos="347"/>
        </w:tabs>
        <w:autoSpaceDE/>
        <w:autoSpaceDN/>
        <w:adjustRightInd/>
        <w:ind w:firstLine="284"/>
        <w:jc w:val="both"/>
        <w:rPr>
          <w:sz w:val="24"/>
          <w:szCs w:val="24"/>
          <w:shd w:val="clear" w:color="auto" w:fill="FFFFFF"/>
        </w:rPr>
      </w:pPr>
      <w:r w:rsidRPr="005A2477">
        <w:rPr>
          <w:sz w:val="24"/>
          <w:szCs w:val="24"/>
          <w:shd w:val="clear" w:color="auto" w:fill="FFFFFF"/>
        </w:rPr>
        <w:lastRenderedPageBreak/>
        <w:t xml:space="preserve">Наличие трансакционных издержек делает те или иные виды трансакций более или менее экономичными в зависимости от обстоятельств времени и места. Поэтому одни и те же операции могут быть опосредованы различными типами трансакций в зависимости от правил, которые они упорядочивают. </w:t>
      </w:r>
    </w:p>
    <w:p w:rsidR="005A2477" w:rsidRPr="005A2477" w:rsidRDefault="005A2477" w:rsidP="00DB6F63">
      <w:pPr>
        <w:widowControl/>
        <w:autoSpaceDE/>
        <w:autoSpaceDN/>
        <w:adjustRightInd/>
        <w:jc w:val="both"/>
        <w:rPr>
          <w:b/>
          <w:sz w:val="24"/>
          <w:szCs w:val="24"/>
          <w:lang w:eastAsia="en-US"/>
        </w:rPr>
      </w:pPr>
    </w:p>
    <w:p w:rsidR="005A2477" w:rsidRPr="005A2477" w:rsidRDefault="005A2477" w:rsidP="00DB6F63">
      <w:pPr>
        <w:widowControl/>
        <w:autoSpaceDE/>
        <w:autoSpaceDN/>
        <w:adjustRightInd/>
        <w:jc w:val="both"/>
        <w:rPr>
          <w:b/>
          <w:sz w:val="24"/>
          <w:szCs w:val="24"/>
          <w:lang w:eastAsia="en-US"/>
        </w:rPr>
      </w:pPr>
      <w:r w:rsidRPr="005A2477">
        <w:rPr>
          <w:b/>
          <w:sz w:val="24"/>
          <w:szCs w:val="24"/>
          <w:lang w:eastAsia="en-US"/>
        </w:rPr>
        <w:t>Снижение трансакционных издержек</w:t>
      </w:r>
    </w:p>
    <w:p w:rsidR="005A2477" w:rsidRPr="005A2477" w:rsidRDefault="005A2477" w:rsidP="00DB6F63">
      <w:pPr>
        <w:widowControl/>
        <w:shd w:val="clear" w:color="auto" w:fill="FFFFFF"/>
        <w:autoSpaceDE/>
        <w:autoSpaceDN/>
        <w:adjustRightInd/>
        <w:ind w:firstLine="646"/>
        <w:jc w:val="both"/>
        <w:rPr>
          <w:b/>
          <w:bCs/>
          <w:sz w:val="24"/>
          <w:szCs w:val="24"/>
          <w:lang w:eastAsia="en-US"/>
        </w:rPr>
      </w:pPr>
      <w:r w:rsidRPr="005A2477">
        <w:rPr>
          <w:b/>
          <w:bCs/>
          <w:sz w:val="24"/>
          <w:szCs w:val="24"/>
          <w:lang w:eastAsia="en-US"/>
        </w:rPr>
        <w:t xml:space="preserve">Издержки выявления альтернатив. </w:t>
      </w:r>
      <w:r w:rsidRPr="005A2477">
        <w:rPr>
          <w:sz w:val="24"/>
          <w:szCs w:val="24"/>
          <w:lang w:eastAsia="en-US"/>
        </w:rPr>
        <w:t>В силу того, что неопределен</w:t>
      </w:r>
      <w:r w:rsidRPr="005A2477">
        <w:rPr>
          <w:sz w:val="24"/>
          <w:szCs w:val="24"/>
          <w:lang w:eastAsia="en-US"/>
        </w:rPr>
        <w:softHyphen/>
        <w:t>ность существует в любой реальной хозяйственной системе, также как момент противоположности экономических интересов действующих субъектов, следует признать и всеобщее распространение трансакционных из</w:t>
      </w:r>
      <w:r w:rsidRPr="005A2477">
        <w:rPr>
          <w:sz w:val="24"/>
          <w:szCs w:val="24"/>
          <w:lang w:eastAsia="en-US"/>
        </w:rPr>
        <w:softHyphen/>
        <w:t>держек. В то же время один из фундаментальных моментов функционирования экономической системы - это индивидуальный выбор вне зависимости от того, какая из хозяйственных систем является объектом изучения. В свою очередь принятие решения предполагает сопоставление альтернатив. Однако альтерна</w:t>
      </w:r>
      <w:r w:rsidRPr="005A2477">
        <w:rPr>
          <w:sz w:val="24"/>
          <w:szCs w:val="24"/>
          <w:lang w:eastAsia="en-US"/>
        </w:rPr>
        <w:softHyphen/>
        <w:t>тивы изначально не даны лицу. Принимающему решение. Вот почему их выяв</w:t>
      </w:r>
      <w:r w:rsidRPr="005A2477">
        <w:rPr>
          <w:sz w:val="24"/>
          <w:szCs w:val="24"/>
          <w:lang w:eastAsia="en-US"/>
        </w:rPr>
        <w:softHyphen/>
        <w:t>ление - результат хозяйственной деятельности, так как это связано с издержка</w:t>
      </w:r>
      <w:r w:rsidRPr="005A2477">
        <w:rPr>
          <w:sz w:val="24"/>
          <w:szCs w:val="24"/>
          <w:lang w:eastAsia="en-US"/>
        </w:rPr>
        <w:softHyphen/>
        <w:t>ми.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В условиях неопределенности неизбежно возникают издержки, обусловленные поиском наиболее выгодной цены (как со стороны покупателей, так и со сторо</w:t>
      </w:r>
      <w:r w:rsidRPr="005A2477">
        <w:rPr>
          <w:sz w:val="24"/>
          <w:szCs w:val="24"/>
          <w:lang w:eastAsia="en-US"/>
        </w:rPr>
        <w:softHyphen/>
        <w:t>ны продавцов — для трансакции сделки) других условий контракта, а также подбором потенциальных контрагентов (с точки зрения достоверности выда</w:t>
      </w:r>
      <w:r w:rsidRPr="005A2477">
        <w:rPr>
          <w:sz w:val="24"/>
          <w:szCs w:val="24"/>
          <w:lang w:eastAsia="en-US"/>
        </w:rPr>
        <w:softHyphen/>
        <w:t>ваемых ими обещаний).</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Существование данного вида трансакционных издержек определяется прежде всего дифференциацией цен на один и тот же продукт, не обусловленной разли</w:t>
      </w:r>
      <w:r w:rsidRPr="005A2477">
        <w:rPr>
          <w:sz w:val="24"/>
          <w:szCs w:val="24"/>
          <w:lang w:eastAsia="en-US"/>
        </w:rPr>
        <w:softHyphen/>
        <w:t>чиями в транспортных расходах. В основе же такой дифференциации цен лежит феномен неопределенности, проявляющийся во фрагментарности и неоднород</w:t>
      </w:r>
      <w:r w:rsidRPr="005A2477">
        <w:rPr>
          <w:sz w:val="24"/>
          <w:szCs w:val="24"/>
          <w:lang w:eastAsia="en-US"/>
        </w:rPr>
        <w:softHyphen/>
        <w:t>ности информации, которую получает каждый экономический агент.</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Аналогичная проблема возникает с потенциальными контрагентами, которые также оказываются неоднородными.</w:t>
      </w:r>
    </w:p>
    <w:p w:rsidR="005A2477" w:rsidRPr="005A2477" w:rsidRDefault="005A2477" w:rsidP="00DB6F63">
      <w:pPr>
        <w:widowControl/>
        <w:shd w:val="clear" w:color="auto" w:fill="FFFFFF"/>
        <w:autoSpaceDE/>
        <w:autoSpaceDN/>
        <w:adjustRightInd/>
        <w:ind w:firstLine="646"/>
        <w:jc w:val="both"/>
        <w:rPr>
          <w:b/>
          <w:bCs/>
          <w:color w:val="000000"/>
          <w:spacing w:val="4"/>
          <w:sz w:val="24"/>
          <w:szCs w:val="24"/>
          <w:lang w:eastAsia="en-US"/>
        </w:rPr>
      </w:pPr>
    </w:p>
    <w:p w:rsidR="005A2477" w:rsidRPr="005A2477" w:rsidRDefault="005A2477" w:rsidP="00DB6F63">
      <w:pPr>
        <w:widowControl/>
        <w:shd w:val="clear" w:color="auto" w:fill="FFFFFF"/>
        <w:autoSpaceDE/>
        <w:autoSpaceDN/>
        <w:adjustRightInd/>
        <w:ind w:firstLine="646"/>
        <w:jc w:val="both"/>
        <w:rPr>
          <w:b/>
          <w:bCs/>
          <w:color w:val="000000"/>
          <w:spacing w:val="4"/>
          <w:sz w:val="24"/>
          <w:szCs w:val="24"/>
          <w:lang w:eastAsia="en-US"/>
        </w:rPr>
      </w:pPr>
      <w:r w:rsidRPr="005A2477">
        <w:rPr>
          <w:b/>
          <w:bCs/>
          <w:color w:val="000000"/>
          <w:spacing w:val="4"/>
          <w:sz w:val="24"/>
          <w:szCs w:val="24"/>
          <w:lang w:eastAsia="en-US"/>
        </w:rPr>
        <w:t xml:space="preserve">Издержки измерения. </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4"/>
          <w:sz w:val="24"/>
          <w:szCs w:val="24"/>
          <w:lang w:eastAsia="en-US"/>
        </w:rPr>
        <w:t xml:space="preserve">Поскольку существует два типа характеристик благ - физиеские и правовые, </w:t>
      </w:r>
      <w:r w:rsidRPr="005A2477">
        <w:rPr>
          <w:color w:val="000000"/>
          <w:spacing w:val="10"/>
          <w:sz w:val="24"/>
          <w:szCs w:val="24"/>
          <w:lang w:eastAsia="en-US"/>
        </w:rPr>
        <w:t xml:space="preserve">то можно выделить и два типа издержек измерения, связанных с оценкой </w:t>
      </w:r>
      <w:r w:rsidRPr="005A2477">
        <w:rPr>
          <w:color w:val="000000"/>
          <w:spacing w:val="-1"/>
          <w:sz w:val="24"/>
          <w:szCs w:val="24"/>
          <w:lang w:eastAsia="en-US"/>
        </w:rPr>
        <w:t>свойств, принадлежащих различным типам.</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z w:val="24"/>
          <w:szCs w:val="24"/>
          <w:lang w:eastAsia="en-US"/>
        </w:rPr>
        <w:t>Необходимо измерить и/или оценить наличие этих свойств, что предполагает затраты на измерительную аппаратуру, затраты времени, а также использование суррогатов (оценка качества товара по физическим свойствам, по цене, по оцен</w:t>
      </w:r>
      <w:r w:rsidRPr="005A2477">
        <w:rPr>
          <w:color w:val="000000"/>
          <w:sz w:val="24"/>
          <w:szCs w:val="24"/>
          <w:lang w:eastAsia="en-US"/>
        </w:rPr>
        <w:softHyphen/>
      </w:r>
      <w:r w:rsidRPr="005A2477">
        <w:rPr>
          <w:color w:val="000000"/>
          <w:spacing w:val="1"/>
          <w:sz w:val="24"/>
          <w:szCs w:val="24"/>
          <w:lang w:eastAsia="en-US"/>
        </w:rPr>
        <w:t>кам других агентов) или посредников (в том числе и государственных по фор</w:t>
      </w:r>
      <w:r w:rsidRPr="005A2477">
        <w:rPr>
          <w:color w:val="000000"/>
          <w:spacing w:val="1"/>
          <w:sz w:val="24"/>
          <w:szCs w:val="24"/>
          <w:lang w:eastAsia="en-US"/>
        </w:rPr>
        <w:softHyphen/>
        <w:t>мальному статусу): в виде госторгинспекции, обществ потребителей, оценщи</w:t>
      </w:r>
      <w:r w:rsidRPr="005A2477">
        <w:rPr>
          <w:color w:val="000000"/>
          <w:spacing w:val="1"/>
          <w:sz w:val="24"/>
          <w:szCs w:val="24"/>
          <w:lang w:eastAsia="en-US"/>
        </w:rPr>
        <w:softHyphen/>
        <w:t>ков, конкурентов и т.п. Кроме того, необходимо знание правил, а также техно</w:t>
      </w:r>
      <w:r w:rsidRPr="005A2477">
        <w:rPr>
          <w:color w:val="000000"/>
          <w:spacing w:val="1"/>
          <w:sz w:val="24"/>
          <w:szCs w:val="24"/>
          <w:lang w:eastAsia="en-US"/>
        </w:rPr>
        <w:softHyphen/>
        <w:t xml:space="preserve">логии обеспечения их соблюдения для того, чтобы оценить, насколько велика </w:t>
      </w:r>
      <w:r w:rsidRPr="005A2477">
        <w:rPr>
          <w:color w:val="000000"/>
          <w:spacing w:val="-1"/>
          <w:sz w:val="24"/>
          <w:szCs w:val="24"/>
          <w:lang w:eastAsia="en-US"/>
        </w:rPr>
        <w:t>ожидаемая полезность вещи.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3"/>
          <w:sz w:val="24"/>
          <w:szCs w:val="24"/>
          <w:lang w:eastAsia="en-US"/>
        </w:rPr>
        <w:t xml:space="preserve">В связи с определением данного вида трансакционных издержек можно было </w:t>
      </w:r>
      <w:r w:rsidRPr="005A2477">
        <w:rPr>
          <w:color w:val="000000"/>
          <w:spacing w:val="4"/>
          <w:sz w:val="24"/>
          <w:szCs w:val="24"/>
          <w:lang w:eastAsia="en-US"/>
        </w:rPr>
        <w:t xml:space="preserve">бы выделить три категории благ: </w:t>
      </w:r>
      <w:r w:rsidRPr="005A2477">
        <w:rPr>
          <w:b/>
          <w:bCs/>
          <w:color w:val="000000"/>
          <w:spacing w:val="4"/>
          <w:sz w:val="24"/>
          <w:szCs w:val="24"/>
          <w:lang w:eastAsia="en-US"/>
        </w:rPr>
        <w:t>исследуемые, опытные и доверительные.</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Блага с запретительно высокими издержками измерения качества до их приоб</w:t>
      </w:r>
      <w:r w:rsidRPr="005A2477">
        <w:rPr>
          <w:color w:val="000000"/>
          <w:spacing w:val="1"/>
          <w:sz w:val="24"/>
          <w:szCs w:val="24"/>
          <w:lang w:eastAsia="en-US"/>
        </w:rPr>
        <w:softHyphen/>
      </w:r>
      <w:r w:rsidRPr="005A2477">
        <w:rPr>
          <w:color w:val="000000"/>
          <w:sz w:val="24"/>
          <w:szCs w:val="24"/>
          <w:lang w:eastAsia="en-US"/>
        </w:rPr>
        <w:t>ретения (потребления) называются опытными (</w:t>
      </w:r>
      <w:r w:rsidRPr="005A2477">
        <w:rPr>
          <w:color w:val="000000"/>
          <w:sz w:val="24"/>
          <w:szCs w:val="24"/>
          <w:lang w:val="en-US" w:eastAsia="en-US"/>
        </w:rPr>
        <w:t>experience</w:t>
      </w:r>
      <w:r w:rsidRPr="005A2477">
        <w:rPr>
          <w:color w:val="000000"/>
          <w:sz w:val="24"/>
          <w:szCs w:val="24"/>
          <w:lang w:eastAsia="en-US"/>
        </w:rPr>
        <w:t>). Блага со сравнитель</w:t>
      </w:r>
      <w:r w:rsidRPr="005A2477">
        <w:rPr>
          <w:color w:val="000000"/>
          <w:sz w:val="24"/>
          <w:szCs w:val="24"/>
          <w:lang w:eastAsia="en-US"/>
        </w:rPr>
        <w:softHyphen/>
      </w:r>
      <w:r w:rsidRPr="005A2477">
        <w:rPr>
          <w:color w:val="000000"/>
          <w:spacing w:val="-1"/>
          <w:sz w:val="24"/>
          <w:szCs w:val="24"/>
          <w:lang w:eastAsia="en-US"/>
        </w:rPr>
        <w:t xml:space="preserve">но дешевой процедурой предварительного определения их качества называются </w:t>
      </w:r>
      <w:r w:rsidRPr="005A2477">
        <w:rPr>
          <w:color w:val="000000"/>
          <w:sz w:val="24"/>
          <w:szCs w:val="24"/>
          <w:lang w:eastAsia="en-US"/>
        </w:rPr>
        <w:t>«исследуемыми» (</w:t>
      </w:r>
      <w:r w:rsidRPr="005A2477">
        <w:rPr>
          <w:color w:val="000000"/>
          <w:sz w:val="24"/>
          <w:szCs w:val="24"/>
          <w:lang w:val="en-US" w:eastAsia="en-US"/>
        </w:rPr>
        <w:t>search</w:t>
      </w:r>
      <w:r w:rsidRPr="005A2477">
        <w:rPr>
          <w:color w:val="000000"/>
          <w:sz w:val="24"/>
          <w:szCs w:val="24"/>
          <w:lang w:eastAsia="en-US"/>
        </w:rPr>
        <w:t xml:space="preserve">). Качество последних может быть относительно легко </w:t>
      </w:r>
      <w:r w:rsidRPr="005A2477">
        <w:rPr>
          <w:color w:val="000000"/>
          <w:spacing w:val="1"/>
          <w:sz w:val="24"/>
          <w:szCs w:val="24"/>
          <w:lang w:eastAsia="en-US"/>
        </w:rPr>
        <w:t>оценено до покупки, качество же других — главным образом в процессе по</w:t>
      </w:r>
      <w:r w:rsidRPr="005A2477">
        <w:rPr>
          <w:color w:val="000000"/>
          <w:spacing w:val="1"/>
          <w:sz w:val="24"/>
          <w:szCs w:val="24"/>
          <w:lang w:eastAsia="en-US"/>
        </w:rPr>
        <w:softHyphen/>
      </w:r>
      <w:r w:rsidRPr="005A2477">
        <w:rPr>
          <w:color w:val="000000"/>
          <w:sz w:val="24"/>
          <w:szCs w:val="24"/>
          <w:lang w:eastAsia="en-US"/>
        </w:rPr>
        <w:t>требления. Для доверительных (</w:t>
      </w:r>
      <w:r w:rsidRPr="005A2477">
        <w:rPr>
          <w:color w:val="000000"/>
          <w:sz w:val="24"/>
          <w:szCs w:val="24"/>
          <w:lang w:val="en-US" w:eastAsia="en-US"/>
        </w:rPr>
        <w:t>credence</w:t>
      </w:r>
      <w:r w:rsidRPr="005A2477">
        <w:rPr>
          <w:color w:val="000000"/>
          <w:sz w:val="24"/>
          <w:szCs w:val="24"/>
          <w:lang w:eastAsia="en-US"/>
        </w:rPr>
        <w:t xml:space="preserve">) благ характерны высокие издержки </w:t>
      </w:r>
      <w:r w:rsidRPr="005A2477">
        <w:rPr>
          <w:color w:val="000000"/>
          <w:spacing w:val="1"/>
          <w:sz w:val="24"/>
          <w:szCs w:val="24"/>
          <w:lang w:eastAsia="en-US"/>
        </w:rPr>
        <w:t xml:space="preserve">измерения качества как </w:t>
      </w:r>
      <w:r w:rsidRPr="005A2477">
        <w:rPr>
          <w:color w:val="000000"/>
          <w:spacing w:val="1"/>
          <w:sz w:val="24"/>
          <w:szCs w:val="24"/>
          <w:lang w:val="en-US" w:eastAsia="en-US"/>
        </w:rPr>
        <w:t>ex</w:t>
      </w:r>
      <w:r w:rsidRPr="005A2477">
        <w:rPr>
          <w:color w:val="000000"/>
          <w:spacing w:val="1"/>
          <w:sz w:val="24"/>
          <w:szCs w:val="24"/>
          <w:lang w:eastAsia="en-US"/>
        </w:rPr>
        <w:t xml:space="preserve"> </w:t>
      </w:r>
      <w:r w:rsidRPr="005A2477">
        <w:rPr>
          <w:color w:val="000000"/>
          <w:spacing w:val="1"/>
          <w:sz w:val="24"/>
          <w:szCs w:val="24"/>
          <w:lang w:val="en-US" w:eastAsia="en-US"/>
        </w:rPr>
        <w:t>ante</w:t>
      </w:r>
      <w:r w:rsidRPr="005A2477">
        <w:rPr>
          <w:color w:val="000000"/>
          <w:spacing w:val="1"/>
          <w:sz w:val="24"/>
          <w:szCs w:val="24"/>
          <w:lang w:eastAsia="en-US"/>
        </w:rPr>
        <w:t xml:space="preserve">, так и </w:t>
      </w:r>
      <w:r w:rsidRPr="005A2477">
        <w:rPr>
          <w:color w:val="000000"/>
          <w:spacing w:val="1"/>
          <w:sz w:val="24"/>
          <w:szCs w:val="24"/>
          <w:lang w:val="en-US" w:eastAsia="en-US"/>
        </w:rPr>
        <w:t>ex</w:t>
      </w:r>
      <w:r w:rsidRPr="005A2477">
        <w:rPr>
          <w:color w:val="000000"/>
          <w:spacing w:val="1"/>
          <w:sz w:val="24"/>
          <w:szCs w:val="24"/>
          <w:lang w:eastAsia="en-US"/>
        </w:rPr>
        <w:t xml:space="preserve"> </w:t>
      </w:r>
      <w:r w:rsidRPr="005A2477">
        <w:rPr>
          <w:color w:val="000000"/>
          <w:spacing w:val="1"/>
          <w:sz w:val="24"/>
          <w:szCs w:val="24"/>
          <w:lang w:val="en-US" w:eastAsia="en-US"/>
        </w:rPr>
        <w:t>post</w:t>
      </w:r>
      <w:r w:rsidRPr="005A2477">
        <w:rPr>
          <w:color w:val="000000"/>
          <w:spacing w:val="1"/>
          <w:sz w:val="24"/>
          <w:szCs w:val="24"/>
          <w:lang w:eastAsia="en-US"/>
        </w:rPr>
        <w:t>.</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Отметим, что одно и то же благо может быть в одной ситуации опытным, а в другой — исследуемым. В частности, большое значение могут иметь физиче</w:t>
      </w:r>
      <w:r w:rsidRPr="005A2477">
        <w:rPr>
          <w:color w:val="000000"/>
          <w:spacing w:val="1"/>
          <w:sz w:val="24"/>
          <w:szCs w:val="24"/>
          <w:lang w:eastAsia="en-US"/>
        </w:rPr>
        <w:softHyphen/>
        <w:t>ские свойства блага, в том числе делимость, а также технология и существую</w:t>
      </w:r>
      <w:r w:rsidRPr="005A2477">
        <w:rPr>
          <w:color w:val="000000"/>
          <w:spacing w:val="1"/>
          <w:sz w:val="24"/>
          <w:szCs w:val="24"/>
          <w:lang w:eastAsia="en-US"/>
        </w:rPr>
        <w:softHyphen/>
        <w:t>щие правила измерения. Например, если покупатель приобретает один апель</w:t>
      </w:r>
      <w:r w:rsidRPr="005A2477">
        <w:rPr>
          <w:color w:val="000000"/>
          <w:spacing w:val="1"/>
          <w:sz w:val="24"/>
          <w:szCs w:val="24"/>
          <w:lang w:eastAsia="en-US"/>
        </w:rPr>
        <w:softHyphen/>
        <w:t xml:space="preserve">син, то издержки </w:t>
      </w:r>
      <w:r w:rsidRPr="005A2477">
        <w:rPr>
          <w:color w:val="000000"/>
          <w:spacing w:val="1"/>
          <w:sz w:val="24"/>
          <w:szCs w:val="24"/>
          <w:lang w:eastAsia="en-US"/>
        </w:rPr>
        <w:lastRenderedPageBreak/>
        <w:t xml:space="preserve">измерения по отношению к его стоимости слишком высоки. </w:t>
      </w:r>
      <w:r w:rsidRPr="005A2477">
        <w:rPr>
          <w:color w:val="000000"/>
          <w:spacing w:val="-1"/>
          <w:sz w:val="24"/>
          <w:szCs w:val="24"/>
          <w:lang w:eastAsia="en-US"/>
        </w:rPr>
        <w:t xml:space="preserve">Однако, если предположить, что апельсины стандартные, то при покупке десяти </w:t>
      </w:r>
      <w:r w:rsidRPr="005A2477">
        <w:rPr>
          <w:color w:val="000000"/>
          <w:sz w:val="24"/>
          <w:szCs w:val="24"/>
          <w:lang w:eastAsia="en-US"/>
        </w:rPr>
        <w:t>килограммов можно съесть один апельсин для оценки всей партии.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3"/>
          <w:sz w:val="24"/>
          <w:szCs w:val="24"/>
          <w:lang w:eastAsia="en-US"/>
        </w:rPr>
        <w:t xml:space="preserve">Доверительность благ основана на сложности вычленения положительного эффекта </w:t>
      </w:r>
      <w:r w:rsidRPr="005A2477">
        <w:rPr>
          <w:color w:val="000000"/>
          <w:sz w:val="24"/>
          <w:szCs w:val="24"/>
          <w:lang w:eastAsia="en-US"/>
        </w:rPr>
        <w:t>(или его отсутствия) ввиду сложности получаемого результата. В числе доверительных вполне могут оказаться институты как блага, координационные свойства которых (позволяющие повы</w:t>
      </w:r>
      <w:r w:rsidRPr="005A2477">
        <w:rPr>
          <w:color w:val="000000"/>
          <w:sz w:val="24"/>
          <w:szCs w:val="24"/>
          <w:lang w:eastAsia="en-US"/>
        </w:rPr>
        <w:softHyphen/>
        <w:t>сить благосостояние каждого из заинтересованных индивидов) далеко не всегда ясны даже спе</w:t>
      </w:r>
      <w:r w:rsidRPr="005A2477">
        <w:rPr>
          <w:color w:val="000000"/>
          <w:sz w:val="24"/>
          <w:szCs w:val="24"/>
          <w:lang w:eastAsia="en-US"/>
        </w:rPr>
        <w:softHyphen/>
        <w:t xml:space="preserve">циалистам в соответствующей области. С этой точки зрения производство данного блага вовсе необязательно приводит к однозначной оценке соответствия ожидаемых выгод фактическим. В </w:t>
      </w:r>
      <w:r w:rsidRPr="005A2477">
        <w:rPr>
          <w:color w:val="000000"/>
          <w:spacing w:val="1"/>
          <w:sz w:val="24"/>
          <w:szCs w:val="24"/>
          <w:lang w:eastAsia="en-US"/>
        </w:rPr>
        <w:t>числе других примеров можно указать фармацевтические препараты, особенно действие кото</w:t>
      </w:r>
      <w:r w:rsidRPr="005A2477">
        <w:rPr>
          <w:color w:val="000000"/>
          <w:spacing w:val="1"/>
          <w:sz w:val="24"/>
          <w:szCs w:val="24"/>
          <w:lang w:eastAsia="en-US"/>
        </w:rPr>
        <w:softHyphen/>
      </w:r>
      <w:r w:rsidRPr="005A2477">
        <w:rPr>
          <w:color w:val="000000"/>
          <w:sz w:val="24"/>
          <w:szCs w:val="24"/>
          <w:lang w:eastAsia="en-US"/>
        </w:rPr>
        <w:t>рых растянуто во времени и потому достаточно ложно идентифицируемо.</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 xml:space="preserve">В случае, если речь идет об организации рынка опытного блага длительного </w:t>
      </w:r>
      <w:r w:rsidRPr="005A2477">
        <w:rPr>
          <w:color w:val="000000"/>
          <w:sz w:val="24"/>
          <w:szCs w:val="24"/>
          <w:lang w:eastAsia="en-US"/>
        </w:rPr>
        <w:t>пользования, большое значение имеет совокупность сигналов, например, гаран</w:t>
      </w:r>
      <w:r w:rsidRPr="005A2477">
        <w:rPr>
          <w:color w:val="000000"/>
          <w:sz w:val="24"/>
          <w:szCs w:val="24"/>
          <w:lang w:eastAsia="en-US"/>
        </w:rPr>
        <w:softHyphen/>
        <w:t>тийное послепродажное обслуживание, возможность замены в течение опреде</w:t>
      </w:r>
      <w:r w:rsidRPr="005A2477">
        <w:rPr>
          <w:color w:val="000000"/>
          <w:sz w:val="24"/>
          <w:szCs w:val="24"/>
          <w:lang w:eastAsia="en-US"/>
        </w:rPr>
        <w:softHyphen/>
        <w:t>ленного срока бракованного товара на качественный того же вида и т.д.. Гаран</w:t>
      </w:r>
      <w:r w:rsidRPr="005A2477">
        <w:rPr>
          <w:color w:val="000000"/>
          <w:sz w:val="24"/>
          <w:szCs w:val="24"/>
          <w:lang w:eastAsia="en-US"/>
        </w:rPr>
        <w:softHyphen/>
      </w:r>
      <w:r w:rsidRPr="005A2477">
        <w:rPr>
          <w:color w:val="000000"/>
          <w:spacing w:val="-1"/>
          <w:sz w:val="24"/>
          <w:szCs w:val="24"/>
          <w:lang w:eastAsia="en-US"/>
        </w:rPr>
        <w:t>тийное послепродажное обслуживание выполняет для покупателя функцию сво</w:t>
      </w:r>
      <w:r w:rsidRPr="005A2477">
        <w:rPr>
          <w:color w:val="000000"/>
          <w:spacing w:val="-1"/>
          <w:sz w:val="24"/>
          <w:szCs w:val="24"/>
          <w:lang w:eastAsia="en-US"/>
        </w:rPr>
        <w:softHyphen/>
      </w:r>
      <w:r w:rsidRPr="005A2477">
        <w:rPr>
          <w:color w:val="000000"/>
          <w:sz w:val="24"/>
          <w:szCs w:val="24"/>
          <w:lang w:eastAsia="en-US"/>
        </w:rPr>
        <w:t>его рода страховки, которая означает для него плату за передачу риска продав</w:t>
      </w:r>
      <w:r w:rsidRPr="005A2477">
        <w:rPr>
          <w:color w:val="000000"/>
          <w:sz w:val="24"/>
          <w:szCs w:val="24"/>
          <w:lang w:eastAsia="en-US"/>
        </w:rPr>
        <w:softHyphen/>
        <w:t>цу. В свою очередь, страховка будет иметь силу при соблюдении потребителем определенного набора требований по использованию блага.</w:t>
      </w:r>
    </w:p>
    <w:p w:rsidR="005A2477" w:rsidRPr="005A2477" w:rsidRDefault="005A2477" w:rsidP="00DB6F63">
      <w:pPr>
        <w:widowControl/>
        <w:shd w:val="clear" w:color="auto" w:fill="FFFFFF"/>
        <w:autoSpaceDE/>
        <w:autoSpaceDN/>
        <w:adjustRightInd/>
        <w:ind w:firstLine="646"/>
        <w:jc w:val="both"/>
        <w:rPr>
          <w:b/>
          <w:bCs/>
          <w:sz w:val="24"/>
          <w:szCs w:val="24"/>
          <w:lang w:eastAsia="en-US"/>
        </w:rPr>
      </w:pPr>
      <w:r w:rsidRPr="005A2477">
        <w:rPr>
          <w:b/>
          <w:bCs/>
          <w:sz w:val="24"/>
          <w:szCs w:val="24"/>
          <w:lang w:eastAsia="en-US"/>
        </w:rPr>
        <w:t xml:space="preserve">Издержки заключения контракта. </w:t>
      </w:r>
      <w:r w:rsidRPr="005A2477">
        <w:rPr>
          <w:sz w:val="24"/>
          <w:szCs w:val="24"/>
          <w:lang w:eastAsia="en-US"/>
        </w:rPr>
        <w:t>Поскольку в условиях неопре</w:t>
      </w:r>
      <w:r w:rsidRPr="005A2477">
        <w:rPr>
          <w:sz w:val="24"/>
          <w:szCs w:val="24"/>
          <w:lang w:eastAsia="en-US"/>
        </w:rPr>
        <w:softHyphen/>
        <w:t>деленности сложно предугадать развитие событий, контракты, с одной стороны, призваны придать устойчивость взаимоотношениям, но с дру</w:t>
      </w:r>
      <w:r w:rsidRPr="005A2477">
        <w:rPr>
          <w:sz w:val="24"/>
          <w:szCs w:val="24"/>
          <w:lang w:eastAsia="en-US"/>
        </w:rPr>
        <w:softHyphen/>
        <w:t>гой — разработка условий контракта, согласование их между сторонами также требует ресурсов и времени.</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Разработка контракта, содержащего обещания, предполагает проекцию действий участников контракта на будущее. Однако для этого формализованный контракт должен содержать кодифицированную информацию, а также предполагать понимание (раскодирование) указанных в нем условий. Кроме того, разработка контракта предполагает предварительную коммуникацию.</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Для иллюстрации можно перечислить составляющие элементы кредитной сдел</w:t>
      </w:r>
      <w:r w:rsidRPr="005A2477">
        <w:rPr>
          <w:sz w:val="24"/>
          <w:szCs w:val="24"/>
          <w:lang w:eastAsia="en-US"/>
        </w:rPr>
        <w:softHyphen/>
        <w:t>ки банка с клиентом со стороны банка: во-первых, рассмотрение заявки на кре</w:t>
      </w:r>
      <w:r w:rsidRPr="005A2477">
        <w:rPr>
          <w:sz w:val="24"/>
          <w:szCs w:val="24"/>
          <w:lang w:eastAsia="en-US"/>
        </w:rPr>
        <w:softHyphen/>
        <w:t>дит и проведение интервью с клиентом; во-вторых, изучение кредитоспособно</w:t>
      </w:r>
      <w:r w:rsidRPr="005A2477">
        <w:rPr>
          <w:sz w:val="24"/>
          <w:szCs w:val="24"/>
          <w:lang w:eastAsia="en-US"/>
        </w:rPr>
        <w:softHyphen/>
        <w:t>сти клиента и оценка степени риска на основе сопроводительных к заявке доку</w:t>
      </w:r>
      <w:r w:rsidRPr="005A2477">
        <w:rPr>
          <w:sz w:val="24"/>
          <w:szCs w:val="24"/>
          <w:lang w:eastAsia="en-US"/>
        </w:rPr>
        <w:softHyphen/>
        <w:t>ментов (финансового отчета, отчета о движении кассовых поступлений, внут</w:t>
      </w:r>
      <w:r w:rsidRPr="005A2477">
        <w:rPr>
          <w:sz w:val="24"/>
          <w:szCs w:val="24"/>
          <w:lang w:eastAsia="en-US"/>
        </w:rPr>
        <w:softHyphen/>
        <w:t>ренние финансовые отчеты, прогноз финансирования, налоговые декларации, бизнес-планы); в-третьих, подготовка предложений по кредиту в случае прин</w:t>
      </w:r>
      <w:r w:rsidRPr="005A2477">
        <w:rPr>
          <w:sz w:val="24"/>
          <w:szCs w:val="24"/>
          <w:lang w:eastAsia="en-US"/>
        </w:rPr>
        <w:softHyphen/>
        <w:t>ципиально положительной оценки заявки</w:t>
      </w:r>
      <w:r w:rsidRPr="005A2477">
        <w:rPr>
          <w:sz w:val="24"/>
          <w:szCs w:val="24"/>
          <w:vertAlign w:val="superscript"/>
          <w:lang w:eastAsia="en-US"/>
        </w:rPr>
        <w:t>29</w:t>
      </w:r>
      <w:r w:rsidRPr="005A2477">
        <w:rPr>
          <w:sz w:val="24"/>
          <w:szCs w:val="24"/>
          <w:lang w:eastAsia="en-US"/>
        </w:rPr>
        <w:t>; в-четвертых, необходимо задокументировать ссуду и подписать кредитное соглашение, содержащее согласован</w:t>
      </w:r>
      <w:r w:rsidRPr="005A2477">
        <w:rPr>
          <w:sz w:val="24"/>
          <w:szCs w:val="24"/>
          <w:lang w:eastAsia="en-US"/>
        </w:rPr>
        <w:softHyphen/>
        <w:t>ные условия по свидетельствам и гарантиям, характеристикам кредита, обязы</w:t>
      </w:r>
      <w:r w:rsidRPr="005A2477">
        <w:rPr>
          <w:sz w:val="24"/>
          <w:szCs w:val="24"/>
          <w:lang w:eastAsia="en-US"/>
        </w:rPr>
        <w:softHyphen/>
        <w:t>вающим условиям, запрещающим условиям, определению ситуации нарушения кредитного соглашения, санкций в случае нарушения соглашения.</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Когда рассматриваются издержки заключения контрактов, требуется учитывать свойства трансакций, которые они обеспечивают. В экономической теории трансакционных издержек выделяют три ключевых свойства трансакций: часто</w:t>
      </w:r>
      <w:r w:rsidRPr="005A2477">
        <w:rPr>
          <w:sz w:val="24"/>
          <w:szCs w:val="24"/>
          <w:lang w:eastAsia="en-US"/>
        </w:rPr>
        <w:softHyphen/>
        <w:t>та, уровень неопределенности и специфичность актива. Если уровень неопреде</w:t>
      </w:r>
      <w:r w:rsidRPr="005A2477">
        <w:rPr>
          <w:sz w:val="24"/>
          <w:szCs w:val="24"/>
          <w:lang w:eastAsia="en-US"/>
        </w:rPr>
        <w:softHyphen/>
        <w:t>ленности невысок, так же как частота повторного осуществления сделки и спе</w:t>
      </w:r>
      <w:r w:rsidRPr="005A2477">
        <w:rPr>
          <w:sz w:val="24"/>
          <w:szCs w:val="24"/>
          <w:lang w:eastAsia="en-US"/>
        </w:rPr>
        <w:softHyphen/>
        <w:t>цифичность актива, то разработка стандартного контракта не представляет больших трудностей. В силу стандартности контракта достаточно широки воз</w:t>
      </w:r>
      <w:r w:rsidRPr="005A2477">
        <w:rPr>
          <w:sz w:val="24"/>
          <w:szCs w:val="24"/>
          <w:lang w:eastAsia="en-US"/>
        </w:rPr>
        <w:softHyphen/>
        <w:t>можности использования государства как организации со сравнительными пре</w:t>
      </w:r>
      <w:r w:rsidRPr="005A2477">
        <w:rPr>
          <w:sz w:val="24"/>
          <w:szCs w:val="24"/>
          <w:lang w:eastAsia="en-US"/>
        </w:rPr>
        <w:softHyphen/>
        <w:t>имуществами в осуществлении насилия, которое одновременно через судебную систему позволяет снимать спорные вопросы.</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 xml:space="preserve">Другое дело, когда уровень неопределенности достаточно высок, так же как и частота взаимодействия. В данном контракте уже не представляется возможным оговорить все нюансы взаимоотношений между контрагентами. Тогда требуется </w:t>
      </w:r>
      <w:r w:rsidRPr="005A2477">
        <w:rPr>
          <w:sz w:val="24"/>
          <w:szCs w:val="24"/>
          <w:lang w:eastAsia="en-US"/>
        </w:rPr>
        <w:lastRenderedPageBreak/>
        <w:t>специализированная система, определяющая ответственного в рамках данного отношения между экономическими агентами (в частности, арбитражные суды, отраслевые ассоциации и т.п.). Наконец, если трансакции характеризуются не только непрерывностью, но и высокой степенью специфичности активов, кон</w:t>
      </w:r>
      <w:r w:rsidRPr="005A2477">
        <w:rPr>
          <w:sz w:val="24"/>
          <w:szCs w:val="24"/>
          <w:lang w:eastAsia="en-US"/>
        </w:rPr>
        <w:softHyphen/>
        <w:t>тракт не только не может быть полным, но значительная его часть становится имплицитной. Это связано с тем, что в условиях, когда взаимоотношения между сторонами сложны, их формализация может потребовать значительных издержек, тогда как использование правового механизма для обеспечения их соблюдения оказывается затруднительным или невозможным в силу запретительно высоких издержек.</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В числе способов снижения издержек заключения контрактов иногда использу</w:t>
      </w:r>
      <w:r w:rsidRPr="005A2477">
        <w:rPr>
          <w:sz w:val="24"/>
          <w:szCs w:val="24"/>
          <w:lang w:eastAsia="en-US"/>
        </w:rPr>
        <w:softHyphen/>
        <w:t>ются стандартные формы контрактов, если ситуации, которые регулируются с помощью данный контрактов, типовые с точки зрения взаимных обязательств сторон. Кроме того, для снижения издержек заключения контракта используют в качестве гаранта третью сторону, которая отчасти может компенсировать недос</w:t>
      </w:r>
      <w:r w:rsidRPr="005A2477">
        <w:rPr>
          <w:sz w:val="24"/>
          <w:szCs w:val="24"/>
          <w:lang w:eastAsia="en-US"/>
        </w:rPr>
        <w:softHyphen/>
        <w:t>таток доверия сторон контракту друг у другу.</w:t>
      </w:r>
    </w:p>
    <w:p w:rsidR="005A2477" w:rsidRPr="005A2477" w:rsidRDefault="005A2477" w:rsidP="00DB6F63">
      <w:pPr>
        <w:widowControl/>
        <w:shd w:val="clear" w:color="auto" w:fill="FFFFFF"/>
        <w:autoSpaceDE/>
        <w:autoSpaceDN/>
        <w:adjustRightInd/>
        <w:ind w:firstLine="646"/>
        <w:jc w:val="both"/>
        <w:rPr>
          <w:b/>
          <w:bCs/>
          <w:sz w:val="24"/>
          <w:szCs w:val="24"/>
          <w:lang w:eastAsia="en-US"/>
        </w:rPr>
      </w:pPr>
      <w:r w:rsidRPr="005A2477">
        <w:rPr>
          <w:b/>
          <w:bCs/>
          <w:sz w:val="24"/>
          <w:szCs w:val="24"/>
          <w:lang w:eastAsia="en-US"/>
        </w:rPr>
        <w:t xml:space="preserve">Издержки спецификации и защиты прав собственности. </w:t>
      </w:r>
      <w:r w:rsidRPr="005A2477">
        <w:rPr>
          <w:sz w:val="24"/>
          <w:szCs w:val="24"/>
          <w:lang w:eastAsia="en-US"/>
        </w:rPr>
        <w:t>По</w:t>
      </w:r>
      <w:r w:rsidRPr="005A2477">
        <w:rPr>
          <w:sz w:val="24"/>
          <w:szCs w:val="24"/>
          <w:lang w:eastAsia="en-US"/>
        </w:rPr>
        <w:softHyphen/>
        <w:t>скольку благо имеет множество измерений с точки зрения возможных способов его использования, требуются определенные ресурсы и время для четкого определения объекта и субъекта права собственности и способа на</w:t>
      </w:r>
      <w:r w:rsidRPr="005A2477">
        <w:rPr>
          <w:sz w:val="24"/>
          <w:szCs w:val="24"/>
          <w:lang w:eastAsia="en-US"/>
        </w:rPr>
        <w:softHyphen/>
        <w:t>деления им. Характерный пример — это определение границ между соседними государствами или садовыми участками. С этой точки зрения издержки, связан</w:t>
      </w:r>
      <w:r w:rsidRPr="005A2477">
        <w:rPr>
          <w:sz w:val="24"/>
          <w:szCs w:val="24"/>
          <w:lang w:eastAsia="en-US"/>
        </w:rPr>
        <w:softHyphen/>
        <w:t>ные с урегулированием пограничных споров (в том числе и содержание воору</w:t>
      </w:r>
      <w:r w:rsidRPr="005A2477">
        <w:rPr>
          <w:sz w:val="24"/>
          <w:szCs w:val="24"/>
          <w:lang w:eastAsia="en-US"/>
        </w:rPr>
        <w:softHyphen/>
        <w:t>женных подразделений в непосредственной близости от границы, сооружение укрепленных районов), так же как и стоимость услуг землемера должны быть</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pacing w:val="-1"/>
          <w:sz w:val="24"/>
          <w:szCs w:val="24"/>
          <w:lang w:eastAsia="en-US"/>
        </w:rPr>
        <w:t xml:space="preserve">отнесены к категории трансакционных издержек. Проблема спецификации прав собственности, а также разграничения прав возникает практически повсеместно, </w:t>
      </w:r>
      <w:r w:rsidRPr="005A2477">
        <w:rPr>
          <w:color w:val="000000"/>
          <w:spacing w:val="1"/>
          <w:sz w:val="24"/>
          <w:szCs w:val="24"/>
          <w:lang w:eastAsia="en-US"/>
        </w:rPr>
        <w:t>если воспроизводится система взаимодействия между людьми по поводу огра</w:t>
      </w:r>
      <w:r w:rsidRPr="005A2477">
        <w:rPr>
          <w:color w:val="000000"/>
          <w:spacing w:val="1"/>
          <w:sz w:val="24"/>
          <w:szCs w:val="24"/>
          <w:lang w:eastAsia="en-US"/>
        </w:rPr>
        <w:softHyphen/>
        <w:t xml:space="preserve">ниченных ресурсов. В частности, определение сферы компетенции в рамках </w:t>
      </w:r>
      <w:r w:rsidRPr="005A2477">
        <w:rPr>
          <w:color w:val="000000"/>
          <w:spacing w:val="-1"/>
          <w:sz w:val="24"/>
          <w:szCs w:val="24"/>
          <w:lang w:eastAsia="en-US"/>
        </w:rPr>
        <w:t xml:space="preserve">фирмы, домашнего хозяйства, государственного учреждения также сопряжены с </w:t>
      </w:r>
      <w:r w:rsidRPr="005A2477">
        <w:rPr>
          <w:color w:val="000000"/>
          <w:sz w:val="24"/>
          <w:szCs w:val="24"/>
          <w:lang w:eastAsia="en-US"/>
        </w:rPr>
        <w:t>определением субъекта-носителя права, объекта, набора действий, которые мо</w:t>
      </w:r>
      <w:r w:rsidRPr="005A2477">
        <w:rPr>
          <w:color w:val="000000"/>
          <w:sz w:val="24"/>
          <w:szCs w:val="24"/>
          <w:lang w:eastAsia="en-US"/>
        </w:rPr>
        <w:softHyphen/>
      </w:r>
      <w:r w:rsidRPr="005A2477">
        <w:rPr>
          <w:color w:val="000000"/>
          <w:spacing w:val="1"/>
          <w:sz w:val="24"/>
          <w:szCs w:val="24"/>
          <w:lang w:eastAsia="en-US"/>
        </w:rPr>
        <w:t>гут быть осуществлены в отношении данного объекта а также условий делеги</w:t>
      </w:r>
      <w:r w:rsidRPr="005A2477">
        <w:rPr>
          <w:color w:val="000000"/>
          <w:spacing w:val="1"/>
          <w:sz w:val="24"/>
          <w:szCs w:val="24"/>
          <w:lang w:eastAsia="en-US"/>
        </w:rPr>
        <w:softHyphen/>
      </w:r>
      <w:r w:rsidRPr="005A2477">
        <w:rPr>
          <w:color w:val="000000"/>
          <w:sz w:val="24"/>
          <w:szCs w:val="24"/>
          <w:lang w:eastAsia="en-US"/>
        </w:rPr>
        <w:t>рования данного права.</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z w:val="24"/>
          <w:szCs w:val="24"/>
          <w:lang w:eastAsia="en-US"/>
        </w:rPr>
        <w:t>В той степени, в какой деятельность по спецификации прав собственности под</w:t>
      </w:r>
      <w:r w:rsidRPr="005A2477">
        <w:rPr>
          <w:color w:val="000000"/>
          <w:sz w:val="24"/>
          <w:szCs w:val="24"/>
          <w:lang w:eastAsia="en-US"/>
        </w:rPr>
        <w:softHyphen/>
      </w:r>
      <w:r w:rsidRPr="005A2477">
        <w:rPr>
          <w:color w:val="000000"/>
          <w:spacing w:val="2"/>
          <w:sz w:val="24"/>
          <w:szCs w:val="24"/>
          <w:lang w:eastAsia="en-US"/>
        </w:rPr>
        <w:t xml:space="preserve">чиняется закону убывающей предельной производительности, можно говорить </w:t>
      </w:r>
      <w:r w:rsidRPr="005A2477">
        <w:rPr>
          <w:color w:val="000000"/>
          <w:spacing w:val="1"/>
          <w:sz w:val="24"/>
          <w:szCs w:val="24"/>
          <w:lang w:eastAsia="en-US"/>
        </w:rPr>
        <w:t>о некотором оптимальном уровне их «размывания» (то есть воспроизводства ситуации, когда не удается обеспечить точное соблюдение того или иного пра</w:t>
      </w:r>
      <w:r w:rsidRPr="005A2477">
        <w:rPr>
          <w:color w:val="000000"/>
          <w:spacing w:val="1"/>
          <w:sz w:val="24"/>
          <w:szCs w:val="24"/>
          <w:lang w:eastAsia="en-US"/>
        </w:rPr>
        <w:softHyphen/>
        <w:t xml:space="preserve">вового режима). Таким образом, совершенная исключительность в реализации </w:t>
      </w:r>
      <w:r w:rsidRPr="005A2477">
        <w:rPr>
          <w:color w:val="000000"/>
          <w:sz w:val="24"/>
          <w:szCs w:val="24"/>
          <w:lang w:eastAsia="en-US"/>
        </w:rPr>
        <w:t>того или иного правомочия — скорее исключение, чем правило.</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z w:val="24"/>
          <w:szCs w:val="24"/>
          <w:lang w:eastAsia="en-US"/>
        </w:rPr>
        <w:t>Необходимо подчеркнуть, что здесь речь идет не только об издержках, обуслов</w:t>
      </w:r>
      <w:r w:rsidRPr="005A2477">
        <w:rPr>
          <w:color w:val="000000"/>
          <w:sz w:val="24"/>
          <w:szCs w:val="24"/>
          <w:lang w:eastAsia="en-US"/>
        </w:rPr>
        <w:softHyphen/>
      </w:r>
      <w:r w:rsidRPr="005A2477">
        <w:rPr>
          <w:color w:val="000000"/>
          <w:spacing w:val="-1"/>
          <w:sz w:val="24"/>
          <w:szCs w:val="24"/>
          <w:lang w:eastAsia="en-US"/>
        </w:rPr>
        <w:t>ленных непосредственной защитой прав собственности, существенным элемен</w:t>
      </w:r>
      <w:r w:rsidRPr="005A2477">
        <w:rPr>
          <w:color w:val="000000"/>
          <w:spacing w:val="-1"/>
          <w:sz w:val="24"/>
          <w:szCs w:val="24"/>
          <w:lang w:eastAsia="en-US"/>
        </w:rPr>
        <w:softHyphen/>
      </w:r>
      <w:r w:rsidRPr="005A2477">
        <w:rPr>
          <w:color w:val="000000"/>
          <w:spacing w:val="1"/>
          <w:sz w:val="24"/>
          <w:szCs w:val="24"/>
          <w:lang w:eastAsia="en-US"/>
        </w:rPr>
        <w:t>том которых являются расходы на содержание органов правопорядка, но и от</w:t>
      </w:r>
      <w:r w:rsidRPr="005A2477">
        <w:rPr>
          <w:color w:val="000000"/>
          <w:spacing w:val="1"/>
          <w:sz w:val="24"/>
          <w:szCs w:val="24"/>
          <w:lang w:eastAsia="en-US"/>
        </w:rPr>
        <w:softHyphen/>
      </w:r>
      <w:r w:rsidRPr="005A2477">
        <w:rPr>
          <w:color w:val="000000"/>
          <w:sz w:val="24"/>
          <w:szCs w:val="24"/>
          <w:lang w:eastAsia="en-US"/>
        </w:rPr>
        <w:t>части об издержках в сфере образования в той мере, в какой они обеспечивают:</w:t>
      </w:r>
    </w:p>
    <w:p w:rsidR="005A2477" w:rsidRPr="005A2477" w:rsidRDefault="005A2477" w:rsidP="004E53A9">
      <w:pPr>
        <w:widowControl/>
        <w:numPr>
          <w:ilvl w:val="0"/>
          <w:numId w:val="42"/>
        </w:numPr>
        <w:shd w:val="clear" w:color="auto" w:fill="FFFFFF"/>
        <w:tabs>
          <w:tab w:val="left" w:pos="365"/>
        </w:tabs>
        <w:autoSpaceDE/>
        <w:autoSpaceDN/>
        <w:adjustRightInd/>
        <w:jc w:val="both"/>
        <w:rPr>
          <w:color w:val="000000"/>
          <w:spacing w:val="-20"/>
          <w:sz w:val="24"/>
          <w:szCs w:val="24"/>
          <w:lang w:eastAsia="en-US"/>
        </w:rPr>
      </w:pPr>
      <w:r w:rsidRPr="005A2477">
        <w:rPr>
          <w:color w:val="000000"/>
          <w:spacing w:val="1"/>
          <w:sz w:val="24"/>
          <w:szCs w:val="24"/>
          <w:lang w:eastAsia="en-US"/>
        </w:rPr>
        <w:t>информирование людей о существующих правовых и социальных условно</w:t>
      </w:r>
      <w:r w:rsidRPr="005A2477">
        <w:rPr>
          <w:color w:val="000000"/>
          <w:spacing w:val="1"/>
          <w:sz w:val="24"/>
          <w:szCs w:val="24"/>
          <w:lang w:eastAsia="en-US"/>
        </w:rPr>
        <w:softHyphen/>
      </w:r>
      <w:r w:rsidRPr="005A2477">
        <w:rPr>
          <w:color w:val="000000"/>
          <w:spacing w:val="-2"/>
          <w:sz w:val="24"/>
          <w:szCs w:val="24"/>
          <w:lang w:eastAsia="en-US"/>
        </w:rPr>
        <w:t>стях обмена;</w:t>
      </w:r>
    </w:p>
    <w:p w:rsidR="005A2477" w:rsidRPr="005A2477" w:rsidRDefault="005A2477" w:rsidP="004E53A9">
      <w:pPr>
        <w:widowControl/>
        <w:numPr>
          <w:ilvl w:val="0"/>
          <w:numId w:val="42"/>
        </w:numPr>
        <w:shd w:val="clear" w:color="auto" w:fill="FFFFFF"/>
        <w:tabs>
          <w:tab w:val="left" w:pos="365"/>
        </w:tabs>
        <w:autoSpaceDE/>
        <w:autoSpaceDN/>
        <w:adjustRightInd/>
        <w:jc w:val="both"/>
        <w:rPr>
          <w:color w:val="000000"/>
          <w:spacing w:val="-12"/>
          <w:sz w:val="24"/>
          <w:szCs w:val="24"/>
          <w:lang w:eastAsia="en-US"/>
        </w:rPr>
      </w:pPr>
      <w:r w:rsidRPr="005A2477">
        <w:rPr>
          <w:color w:val="000000"/>
          <w:spacing w:val="-1"/>
          <w:sz w:val="24"/>
          <w:szCs w:val="24"/>
          <w:lang w:eastAsia="en-US"/>
        </w:rPr>
        <w:t>процесс социализации, обусловливающий соответствующее исполнение обязательств (оговоренных в контракте);</w:t>
      </w:r>
    </w:p>
    <w:p w:rsidR="005A2477" w:rsidRPr="005A2477" w:rsidRDefault="005A2477" w:rsidP="004E53A9">
      <w:pPr>
        <w:widowControl/>
        <w:numPr>
          <w:ilvl w:val="0"/>
          <w:numId w:val="42"/>
        </w:numPr>
        <w:shd w:val="clear" w:color="auto" w:fill="FFFFFF"/>
        <w:tabs>
          <w:tab w:val="left" w:pos="365"/>
        </w:tabs>
        <w:autoSpaceDE/>
        <w:autoSpaceDN/>
        <w:adjustRightInd/>
        <w:jc w:val="both"/>
        <w:rPr>
          <w:color w:val="000000"/>
          <w:spacing w:val="-13"/>
          <w:sz w:val="24"/>
          <w:szCs w:val="24"/>
          <w:lang w:eastAsia="en-US"/>
        </w:rPr>
      </w:pPr>
      <w:r w:rsidRPr="005A2477">
        <w:rPr>
          <w:color w:val="000000"/>
          <w:spacing w:val="4"/>
          <w:sz w:val="24"/>
          <w:szCs w:val="24"/>
          <w:lang w:eastAsia="en-US"/>
        </w:rPr>
        <w:t>непосредственное сокращение издержек, связанных с различиями в соци</w:t>
      </w:r>
      <w:r w:rsidRPr="005A2477">
        <w:rPr>
          <w:color w:val="000000"/>
          <w:spacing w:val="4"/>
          <w:sz w:val="24"/>
          <w:szCs w:val="24"/>
          <w:lang w:eastAsia="en-US"/>
        </w:rPr>
        <w:softHyphen/>
      </w:r>
      <w:r w:rsidRPr="005A2477">
        <w:rPr>
          <w:color w:val="000000"/>
          <w:spacing w:val="4"/>
          <w:sz w:val="24"/>
          <w:szCs w:val="24"/>
          <w:lang w:eastAsia="en-US"/>
        </w:rPr>
        <w:br/>
      </w:r>
      <w:r w:rsidRPr="005A2477">
        <w:rPr>
          <w:color w:val="000000"/>
          <w:sz w:val="24"/>
          <w:szCs w:val="24"/>
          <w:lang w:eastAsia="en-US"/>
        </w:rPr>
        <w:t>альном, этническом, культурном плане между группами в обществе, посред</w:t>
      </w:r>
      <w:r w:rsidRPr="005A2477">
        <w:rPr>
          <w:color w:val="000000"/>
          <w:sz w:val="24"/>
          <w:szCs w:val="24"/>
          <w:lang w:eastAsia="en-US"/>
        </w:rPr>
        <w:softHyphen/>
      </w:r>
      <w:r w:rsidRPr="005A2477">
        <w:rPr>
          <w:color w:val="000000"/>
          <w:sz w:val="24"/>
          <w:szCs w:val="24"/>
          <w:lang w:eastAsia="en-US"/>
        </w:rPr>
        <w:br/>
      </w:r>
      <w:r w:rsidRPr="005A2477">
        <w:rPr>
          <w:color w:val="000000"/>
          <w:spacing w:val="3"/>
          <w:sz w:val="24"/>
          <w:szCs w:val="24"/>
          <w:lang w:eastAsia="en-US"/>
        </w:rPr>
        <w:t>ством общего языка, истории, культурных ценностей. С этой точки зрения</w:t>
      </w:r>
      <w:r w:rsidRPr="005A2477">
        <w:rPr>
          <w:color w:val="000000"/>
          <w:spacing w:val="3"/>
          <w:sz w:val="24"/>
          <w:szCs w:val="24"/>
          <w:lang w:eastAsia="en-US"/>
        </w:rPr>
        <w:br/>
      </w:r>
      <w:r w:rsidRPr="005A2477">
        <w:rPr>
          <w:color w:val="000000"/>
          <w:spacing w:val="2"/>
          <w:sz w:val="24"/>
          <w:szCs w:val="24"/>
          <w:lang w:eastAsia="en-US"/>
        </w:rPr>
        <w:t>становится вполне понятной проблема, с которой сталкиваются страны За</w:t>
      </w:r>
      <w:r w:rsidRPr="005A2477">
        <w:rPr>
          <w:color w:val="000000"/>
          <w:spacing w:val="2"/>
          <w:sz w:val="24"/>
          <w:szCs w:val="24"/>
          <w:lang w:eastAsia="en-US"/>
        </w:rPr>
        <w:softHyphen/>
      </w:r>
      <w:r w:rsidRPr="005A2477">
        <w:rPr>
          <w:color w:val="000000"/>
          <w:spacing w:val="2"/>
          <w:sz w:val="24"/>
          <w:szCs w:val="24"/>
          <w:lang w:eastAsia="en-US"/>
        </w:rPr>
        <w:br/>
      </w:r>
      <w:r w:rsidRPr="005A2477">
        <w:rPr>
          <w:color w:val="000000"/>
          <w:spacing w:val="3"/>
          <w:sz w:val="24"/>
          <w:szCs w:val="24"/>
          <w:lang w:eastAsia="en-US"/>
        </w:rPr>
        <w:t>падной Европы в связи с потоком иммигрантов из «неблагополучных» ре</w:t>
      </w:r>
      <w:r w:rsidRPr="005A2477">
        <w:rPr>
          <w:color w:val="000000"/>
          <w:spacing w:val="3"/>
          <w:sz w:val="24"/>
          <w:szCs w:val="24"/>
          <w:lang w:eastAsia="en-US"/>
        </w:rPr>
        <w:softHyphen/>
      </w:r>
      <w:r w:rsidRPr="005A2477">
        <w:rPr>
          <w:color w:val="000000"/>
          <w:spacing w:val="3"/>
          <w:sz w:val="24"/>
          <w:szCs w:val="24"/>
          <w:lang w:eastAsia="en-US"/>
        </w:rPr>
        <w:br/>
      </w:r>
      <w:r w:rsidRPr="005A2477">
        <w:rPr>
          <w:color w:val="000000"/>
          <w:spacing w:val="1"/>
          <w:sz w:val="24"/>
          <w:szCs w:val="24"/>
          <w:lang w:eastAsia="en-US"/>
        </w:rPr>
        <w:t>гионов. Дело даже не в том, что увеличивается численность потенциальных</w:t>
      </w:r>
      <w:r w:rsidRPr="005A2477">
        <w:rPr>
          <w:color w:val="000000"/>
          <w:spacing w:val="1"/>
          <w:sz w:val="24"/>
          <w:szCs w:val="24"/>
          <w:lang w:eastAsia="en-US"/>
        </w:rPr>
        <w:br/>
      </w:r>
      <w:r w:rsidRPr="005A2477">
        <w:rPr>
          <w:color w:val="000000"/>
          <w:sz w:val="24"/>
          <w:szCs w:val="24"/>
          <w:lang w:eastAsia="en-US"/>
        </w:rPr>
        <w:t>нарушителей установленных правил, а в том, что повышение разнородности</w:t>
      </w:r>
      <w:r w:rsidRPr="005A2477">
        <w:rPr>
          <w:color w:val="000000"/>
          <w:sz w:val="24"/>
          <w:szCs w:val="24"/>
          <w:lang w:eastAsia="en-US"/>
        </w:rPr>
        <w:br/>
      </w:r>
      <w:r w:rsidRPr="005A2477">
        <w:rPr>
          <w:color w:val="000000"/>
          <w:sz w:val="24"/>
          <w:szCs w:val="24"/>
          <w:lang w:eastAsia="en-US"/>
        </w:rPr>
        <w:lastRenderedPageBreak/>
        <w:t>населения неизбежно приводит к повышению издержек поддержания поряд</w:t>
      </w:r>
      <w:r w:rsidRPr="005A2477">
        <w:rPr>
          <w:color w:val="000000"/>
          <w:sz w:val="24"/>
          <w:szCs w:val="24"/>
          <w:lang w:eastAsia="en-US"/>
        </w:rPr>
        <w:softHyphen/>
      </w:r>
      <w:r w:rsidRPr="005A2477">
        <w:rPr>
          <w:color w:val="000000"/>
          <w:sz w:val="24"/>
          <w:szCs w:val="24"/>
          <w:lang w:eastAsia="en-US"/>
        </w:rPr>
        <w:br/>
      </w:r>
      <w:r w:rsidRPr="005A2477">
        <w:rPr>
          <w:color w:val="000000"/>
          <w:spacing w:val="-1"/>
          <w:sz w:val="24"/>
          <w:szCs w:val="24"/>
          <w:lang w:eastAsia="en-US"/>
        </w:rPr>
        <w:t>ка и коммуникации между различными группами населения.</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color w:val="000000"/>
          <w:sz w:val="24"/>
          <w:szCs w:val="24"/>
          <w:lang w:eastAsia="en-US"/>
        </w:rPr>
        <w:t xml:space="preserve">Ключевой фактор экономии на издержках обеспечения соблюдения правил, и в частности заключенных контрактов — идеология. Посредством использования </w:t>
      </w:r>
      <w:r w:rsidRPr="005A2477">
        <w:rPr>
          <w:color w:val="000000"/>
          <w:spacing w:val="2"/>
          <w:sz w:val="24"/>
          <w:szCs w:val="24"/>
          <w:lang w:eastAsia="en-US"/>
        </w:rPr>
        <w:t>идеологии осуществляется не только экономия на издержках принятия реше</w:t>
      </w:r>
      <w:r w:rsidRPr="005A2477">
        <w:rPr>
          <w:color w:val="000000"/>
          <w:spacing w:val="2"/>
          <w:sz w:val="24"/>
          <w:szCs w:val="24"/>
          <w:lang w:eastAsia="en-US"/>
        </w:rPr>
        <w:softHyphen/>
      </w:r>
      <w:r w:rsidRPr="005A2477">
        <w:rPr>
          <w:color w:val="000000"/>
          <w:sz w:val="24"/>
          <w:szCs w:val="24"/>
          <w:lang w:eastAsia="en-US"/>
        </w:rPr>
        <w:t>ний, но и интериоризация норм</w:t>
      </w:r>
      <w:r w:rsidRPr="005A2477">
        <w:rPr>
          <w:color w:val="000000"/>
          <w:sz w:val="24"/>
          <w:szCs w:val="24"/>
          <w:vertAlign w:val="superscript"/>
          <w:lang w:eastAsia="en-US"/>
        </w:rPr>
        <w:t>30</w:t>
      </w:r>
      <w:r w:rsidRPr="005A2477">
        <w:rPr>
          <w:color w:val="000000"/>
          <w:sz w:val="24"/>
          <w:szCs w:val="24"/>
          <w:lang w:eastAsia="en-US"/>
        </w:rPr>
        <w:t>, так что они выполняются даже в том случае, если их нарушение проходит незамеченным окружающими. Формирование об</w:t>
      </w:r>
      <w:r w:rsidRPr="005A2477">
        <w:rPr>
          <w:color w:val="000000"/>
          <w:sz w:val="24"/>
          <w:szCs w:val="24"/>
          <w:lang w:eastAsia="en-US"/>
        </w:rPr>
        <w:softHyphen/>
      </w:r>
      <w:r w:rsidRPr="005A2477">
        <w:rPr>
          <w:color w:val="000000"/>
          <w:spacing w:val="1"/>
          <w:sz w:val="24"/>
          <w:szCs w:val="24"/>
          <w:lang w:eastAsia="en-US"/>
        </w:rPr>
        <w:t xml:space="preserve">щего поля взаимодействия (в виде единого языка, культуры и т.п.) порождает </w:t>
      </w:r>
      <w:r w:rsidRPr="005A2477">
        <w:rPr>
          <w:color w:val="000000"/>
          <w:sz w:val="24"/>
          <w:szCs w:val="24"/>
          <w:lang w:eastAsia="en-US"/>
        </w:rPr>
        <w:t>позитивный сетевой внешний эффект, который существенно облегчает обмен деятельностью между экономическими агентами.</w:t>
      </w:r>
    </w:p>
    <w:p w:rsidR="005A2477" w:rsidRPr="005A2477" w:rsidRDefault="005A2477" w:rsidP="00DB6F63">
      <w:pPr>
        <w:widowControl/>
        <w:shd w:val="clear" w:color="auto" w:fill="FFFFFF"/>
        <w:autoSpaceDE/>
        <w:autoSpaceDN/>
        <w:adjustRightInd/>
        <w:ind w:firstLine="646"/>
        <w:jc w:val="both"/>
        <w:rPr>
          <w:b/>
          <w:bCs/>
          <w:sz w:val="24"/>
          <w:szCs w:val="24"/>
          <w:lang w:eastAsia="en-US"/>
        </w:rPr>
      </w:pPr>
      <w:r w:rsidRPr="005A2477">
        <w:rPr>
          <w:b/>
          <w:bCs/>
          <w:sz w:val="24"/>
          <w:szCs w:val="24"/>
          <w:lang w:eastAsia="en-US"/>
        </w:rPr>
        <w:t xml:space="preserve">Издержки  оппортунистического  поведения.  </w:t>
      </w:r>
      <w:r w:rsidRPr="005A2477">
        <w:rPr>
          <w:i/>
          <w:iCs/>
          <w:sz w:val="24"/>
          <w:szCs w:val="24"/>
          <w:lang w:eastAsia="en-US"/>
        </w:rPr>
        <w:t>Оппортунистиче</w:t>
      </w:r>
      <w:r w:rsidRPr="005A2477">
        <w:rPr>
          <w:i/>
          <w:iCs/>
          <w:sz w:val="24"/>
          <w:szCs w:val="24"/>
          <w:lang w:eastAsia="en-US"/>
        </w:rPr>
        <w:softHyphen/>
        <w:t xml:space="preserve">ским </w:t>
      </w:r>
      <w:r w:rsidRPr="005A2477">
        <w:rPr>
          <w:sz w:val="24"/>
          <w:szCs w:val="24"/>
          <w:lang w:eastAsia="en-US"/>
        </w:rPr>
        <w:t>можно считать такое поведение, которое направлено на достижение собственных целей экономического агента и не ограничено соображе</w:t>
      </w:r>
      <w:r w:rsidRPr="005A2477">
        <w:rPr>
          <w:sz w:val="24"/>
          <w:szCs w:val="24"/>
          <w:lang w:eastAsia="en-US"/>
        </w:rPr>
        <w:softHyphen/>
        <w:t>ниями морали. В основе оппортунистического поведения лежит несовпадение экономических интересов, обусловленная ограниченностью ресурсов, неопре</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деленностью и как следствие несовершенной специфицированностью условий контракта. Если ожидаемые, связанные с уклонением от условий контракта, оказываются меньше, чем те выгоды, которые оно принесет, то данный эконо</w:t>
      </w:r>
      <w:r w:rsidRPr="005A2477">
        <w:rPr>
          <w:sz w:val="24"/>
          <w:szCs w:val="24"/>
          <w:lang w:eastAsia="en-US"/>
        </w:rPr>
        <w:softHyphen/>
        <w:t>мический агент выберет ту или иную форму оппортунистического поведения.</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С точки зрения контрактного процесса выделяется два типа оппортунистическо</w:t>
      </w:r>
      <w:r w:rsidRPr="005A2477">
        <w:rPr>
          <w:sz w:val="24"/>
          <w:szCs w:val="24"/>
          <w:lang w:eastAsia="en-US"/>
        </w:rPr>
        <w:softHyphen/>
        <w:t>го поведения — предконтрактное и постконтрактное.</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Формой предконтрактного оппортунизма является неблагоприятный, или ухуд</w:t>
      </w:r>
      <w:r w:rsidRPr="005A2477">
        <w:rPr>
          <w:sz w:val="24"/>
          <w:szCs w:val="24"/>
          <w:lang w:eastAsia="en-US"/>
        </w:rPr>
        <w:softHyphen/>
        <w:t>шающий условия обмена, отбор (</w:t>
      </w:r>
      <w:r w:rsidRPr="005A2477">
        <w:rPr>
          <w:sz w:val="24"/>
          <w:szCs w:val="24"/>
          <w:lang w:val="en-US" w:eastAsia="en-US"/>
        </w:rPr>
        <w:t>adverse</w:t>
      </w:r>
      <w:r w:rsidRPr="005A2477">
        <w:rPr>
          <w:sz w:val="24"/>
          <w:szCs w:val="24"/>
          <w:lang w:eastAsia="en-US"/>
        </w:rPr>
        <w:t xml:space="preserve"> </w:t>
      </w:r>
      <w:r w:rsidRPr="005A2477">
        <w:rPr>
          <w:sz w:val="24"/>
          <w:szCs w:val="24"/>
          <w:lang w:val="en-US" w:eastAsia="en-US"/>
        </w:rPr>
        <w:t>selection</w:t>
      </w:r>
      <w:r w:rsidRPr="005A2477">
        <w:rPr>
          <w:sz w:val="24"/>
          <w:szCs w:val="24"/>
          <w:lang w:eastAsia="en-US"/>
        </w:rPr>
        <w:t>). Он характеризуется неблаго</w:t>
      </w:r>
      <w:r w:rsidRPr="005A2477">
        <w:rPr>
          <w:sz w:val="24"/>
          <w:szCs w:val="24"/>
          <w:lang w:eastAsia="en-US"/>
        </w:rPr>
        <w:softHyphen/>
        <w:t>приятными для части экономических агентов свойствами внешней среды, выде</w:t>
      </w:r>
      <w:r w:rsidRPr="005A2477">
        <w:rPr>
          <w:sz w:val="24"/>
          <w:szCs w:val="24"/>
          <w:lang w:eastAsia="en-US"/>
        </w:rPr>
        <w:softHyphen/>
        <w:t>ляющими в ней как потенциальных партнеров тех экономических агентов, ко</w:t>
      </w:r>
      <w:r w:rsidRPr="005A2477">
        <w:rPr>
          <w:sz w:val="24"/>
          <w:szCs w:val="24"/>
          <w:lang w:eastAsia="en-US"/>
        </w:rPr>
        <w:softHyphen/>
        <w:t>торые являются наименее желательными для рассматриваемого субъекта. Это является следствием существования скрытых для экономического агента харак</w:t>
      </w:r>
      <w:r w:rsidRPr="005A2477">
        <w:rPr>
          <w:sz w:val="24"/>
          <w:szCs w:val="24"/>
          <w:lang w:eastAsia="en-US"/>
        </w:rPr>
        <w:softHyphen/>
        <w:t>теристик благ.</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b/>
          <w:bCs/>
          <w:i/>
          <w:iCs/>
          <w:sz w:val="24"/>
          <w:szCs w:val="24"/>
          <w:lang w:eastAsia="en-US"/>
        </w:rPr>
        <w:t>Количественная оценка трансакционных издержек</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В экономической литературе существует два подхода к возможности количест</w:t>
      </w:r>
      <w:r w:rsidRPr="005A2477">
        <w:rPr>
          <w:sz w:val="24"/>
          <w:szCs w:val="24"/>
          <w:lang w:eastAsia="en-US"/>
        </w:rPr>
        <w:softHyphen/>
        <w:t>венной оценки трансакционных издержек: ординалистский и кардиналистский. Большинство исследователей в рамках новой институциональной экономиче</w:t>
      </w:r>
      <w:r w:rsidRPr="005A2477">
        <w:rPr>
          <w:sz w:val="24"/>
          <w:szCs w:val="24"/>
          <w:lang w:eastAsia="en-US"/>
        </w:rPr>
        <w:softHyphen/>
        <w:t>ской теории использует ординалистский подход, объясняя изменение структуры трансакций в экономике или в отрасли, замещение внутрифирменных трансак</w:t>
      </w:r>
      <w:r w:rsidRPr="005A2477">
        <w:rPr>
          <w:sz w:val="24"/>
          <w:szCs w:val="24"/>
          <w:lang w:eastAsia="en-US"/>
        </w:rPr>
        <w:softHyphen/>
        <w:t>ций рыночными и наоборот, появление гибридных форм институциональных соглашений изменениями в относительных трансакционных издержках.</w:t>
      </w:r>
    </w:p>
    <w:p w:rsidR="005A2477" w:rsidRPr="005A2477" w:rsidRDefault="005A2477" w:rsidP="00DB6F63">
      <w:pPr>
        <w:widowControl/>
        <w:shd w:val="clear" w:color="auto" w:fill="FFFFFF"/>
        <w:autoSpaceDE/>
        <w:autoSpaceDN/>
        <w:adjustRightInd/>
        <w:ind w:firstLine="646"/>
        <w:jc w:val="both"/>
        <w:rPr>
          <w:sz w:val="24"/>
          <w:szCs w:val="24"/>
          <w:lang w:eastAsia="en-US"/>
        </w:rPr>
      </w:pPr>
      <w:r w:rsidRPr="005A2477">
        <w:rPr>
          <w:sz w:val="24"/>
          <w:szCs w:val="24"/>
          <w:lang w:eastAsia="en-US"/>
        </w:rPr>
        <w:t>Вместе с тем было предпринято множество попыток дать количественную оценку трансакционных издержек в кардиналистском варианте, то есть полу</w:t>
      </w:r>
      <w:r w:rsidRPr="005A2477">
        <w:rPr>
          <w:sz w:val="24"/>
          <w:szCs w:val="24"/>
          <w:lang w:eastAsia="en-US"/>
        </w:rPr>
        <w:softHyphen/>
        <w:t>чить такие количественные данные, которые показывали бы величину трансак</w:t>
      </w:r>
      <w:r w:rsidRPr="005A2477">
        <w:rPr>
          <w:sz w:val="24"/>
          <w:szCs w:val="24"/>
          <w:lang w:eastAsia="en-US"/>
        </w:rPr>
        <w:softHyphen/>
        <w:t>ционных издержек или их долю в валовом национальном или валовом внутрен</w:t>
      </w:r>
      <w:r w:rsidRPr="005A2477">
        <w:rPr>
          <w:sz w:val="24"/>
          <w:szCs w:val="24"/>
          <w:lang w:eastAsia="en-US"/>
        </w:rPr>
        <w:softHyphen/>
        <w:t>нем продукте, долю в цене сделки или как сумму денег (в том числе денежную оценку времени), необходимую для совершения сделки.</w:t>
      </w:r>
    </w:p>
    <w:p w:rsidR="00A06BFA" w:rsidRDefault="005A2477" w:rsidP="00A06BFA">
      <w:pPr>
        <w:widowControl/>
        <w:shd w:val="clear" w:color="auto" w:fill="FFFFFF"/>
        <w:autoSpaceDE/>
        <w:autoSpaceDN/>
        <w:adjustRightInd/>
        <w:ind w:firstLine="646"/>
        <w:jc w:val="both"/>
        <w:rPr>
          <w:sz w:val="24"/>
          <w:szCs w:val="24"/>
          <w:lang w:eastAsia="en-US"/>
        </w:rPr>
      </w:pPr>
      <w:r w:rsidRPr="005A2477">
        <w:rPr>
          <w:sz w:val="24"/>
          <w:szCs w:val="24"/>
          <w:lang w:eastAsia="en-US"/>
        </w:rPr>
        <w:t>Некоторые из них оценок были осуществлены применительно к отдельному рынку, другие — к экономике в целом. В соответствующих темах мы рассмотрим проблемы количественной оценки трансакционных издержек в пределах одного рынка и на уровне экономики в целом.</w:t>
      </w:r>
    </w:p>
    <w:p w:rsidR="00A06BFA" w:rsidRDefault="00A06BFA" w:rsidP="00A06BFA">
      <w:pPr>
        <w:widowControl/>
        <w:shd w:val="clear" w:color="auto" w:fill="FFFFFF"/>
        <w:autoSpaceDE/>
        <w:autoSpaceDN/>
        <w:adjustRightInd/>
        <w:ind w:firstLine="646"/>
        <w:jc w:val="both"/>
        <w:rPr>
          <w:sz w:val="24"/>
          <w:szCs w:val="24"/>
          <w:lang w:eastAsia="en-US"/>
        </w:rPr>
      </w:pPr>
    </w:p>
    <w:p w:rsidR="00A06BFA" w:rsidRDefault="00A06BFA" w:rsidP="00A06BFA">
      <w:pPr>
        <w:widowControl/>
        <w:shd w:val="clear" w:color="auto" w:fill="FFFFFF"/>
        <w:autoSpaceDE/>
        <w:autoSpaceDN/>
        <w:adjustRightInd/>
        <w:ind w:firstLine="646"/>
        <w:jc w:val="both"/>
        <w:rPr>
          <w:sz w:val="24"/>
          <w:szCs w:val="24"/>
          <w:lang w:eastAsia="en-US"/>
        </w:rPr>
      </w:pPr>
    </w:p>
    <w:p w:rsidR="00A06BFA" w:rsidRPr="00A06BFA" w:rsidRDefault="00A06BFA" w:rsidP="00A06BFA">
      <w:pPr>
        <w:widowControl/>
        <w:shd w:val="clear" w:color="auto" w:fill="FFFFFF"/>
        <w:autoSpaceDE/>
        <w:autoSpaceDN/>
        <w:adjustRightInd/>
        <w:ind w:firstLine="646"/>
        <w:jc w:val="both"/>
        <w:rPr>
          <w:rFonts w:eastAsia="Calibri"/>
          <w:b/>
          <w:sz w:val="24"/>
          <w:szCs w:val="24"/>
        </w:rPr>
      </w:pPr>
    </w:p>
    <w:p w:rsidR="00A06BFA" w:rsidRPr="00A06BFA" w:rsidRDefault="00A06BFA" w:rsidP="00A06BFA">
      <w:pPr>
        <w:widowControl/>
        <w:autoSpaceDE/>
        <w:autoSpaceDN/>
        <w:adjustRightInd/>
        <w:ind w:right="-20" w:firstLine="550"/>
        <w:jc w:val="center"/>
        <w:rPr>
          <w:rFonts w:eastAsia="Calibri"/>
          <w:b/>
          <w:sz w:val="24"/>
          <w:szCs w:val="24"/>
          <w:u w:val="single"/>
        </w:rPr>
      </w:pPr>
      <w:r w:rsidRPr="00A06BFA">
        <w:rPr>
          <w:rFonts w:eastAsia="Calibri"/>
          <w:b/>
          <w:bCs/>
          <w:sz w:val="24"/>
          <w:szCs w:val="24"/>
          <w:u w:val="single"/>
          <w:lang w:eastAsia="en-US"/>
        </w:rPr>
        <w:t>Тема 2.1. Экономическая теория прав собственности</w:t>
      </w:r>
      <w:r w:rsidRPr="00A06BFA">
        <w:rPr>
          <w:rFonts w:eastAsia="Calibri"/>
          <w:b/>
          <w:sz w:val="24"/>
          <w:szCs w:val="24"/>
          <w:u w:val="single"/>
        </w:rPr>
        <w:t xml:space="preserve"> </w:t>
      </w:r>
    </w:p>
    <w:p w:rsidR="00A06BFA" w:rsidRDefault="00A06BFA" w:rsidP="00A06BFA">
      <w:pPr>
        <w:widowControl/>
        <w:autoSpaceDE/>
        <w:autoSpaceDN/>
        <w:adjustRightInd/>
        <w:ind w:right="-20" w:firstLine="550"/>
        <w:jc w:val="center"/>
        <w:rPr>
          <w:rFonts w:eastAsia="Calibri"/>
          <w:b/>
          <w:sz w:val="24"/>
          <w:szCs w:val="24"/>
        </w:rPr>
      </w:pPr>
    </w:p>
    <w:p w:rsidR="00A06BFA" w:rsidRPr="00A06BFA" w:rsidRDefault="00A06BFA" w:rsidP="00A06BFA">
      <w:pPr>
        <w:widowControl/>
        <w:autoSpaceDE/>
        <w:autoSpaceDN/>
        <w:adjustRightInd/>
        <w:ind w:right="-20" w:firstLine="550"/>
        <w:jc w:val="center"/>
        <w:rPr>
          <w:rFonts w:eastAsia="Calibri"/>
          <w:i/>
          <w:sz w:val="24"/>
          <w:szCs w:val="24"/>
        </w:rPr>
      </w:pPr>
      <w:r w:rsidRPr="00A06BFA">
        <w:rPr>
          <w:rFonts w:eastAsia="Calibri"/>
          <w:i/>
          <w:sz w:val="24"/>
          <w:szCs w:val="24"/>
        </w:rPr>
        <w:t>Понятие и спецификация (размывание) прав собственности. Внешние эффекты. Теорема Коуза-Стиглера.</w:t>
      </w:r>
      <w:r w:rsidRPr="00A06BFA">
        <w:rPr>
          <w:rFonts w:eastAsia="Calibri"/>
          <w:bCs/>
          <w:i/>
          <w:sz w:val="24"/>
          <w:szCs w:val="24"/>
        </w:rPr>
        <w:t xml:space="preserve"> Альтернативные режимы права собственности. </w:t>
      </w:r>
      <w:r w:rsidRPr="00A06BFA">
        <w:rPr>
          <w:rFonts w:eastAsia="Calibri"/>
          <w:i/>
          <w:sz w:val="24"/>
          <w:szCs w:val="24"/>
        </w:rPr>
        <w:t>Теория возникновения и развития права собственности</w:t>
      </w:r>
    </w:p>
    <w:p w:rsidR="00A06BFA" w:rsidRPr="00A06BFA" w:rsidRDefault="00A06BFA" w:rsidP="00A06BFA">
      <w:pPr>
        <w:keepNext/>
        <w:keepLines/>
        <w:widowControl/>
        <w:autoSpaceDE/>
        <w:autoSpaceDN/>
        <w:adjustRightInd/>
        <w:ind w:firstLine="550"/>
        <w:jc w:val="center"/>
        <w:outlineLvl w:val="0"/>
        <w:rPr>
          <w:rFonts w:eastAsia="Calibri"/>
          <w:sz w:val="24"/>
          <w:szCs w:val="24"/>
        </w:rPr>
      </w:pPr>
    </w:p>
    <w:p w:rsidR="00A06BFA" w:rsidRPr="00A06BFA" w:rsidRDefault="00A06BFA" w:rsidP="00A06BFA">
      <w:pPr>
        <w:widowControl/>
        <w:autoSpaceDE/>
        <w:autoSpaceDN/>
        <w:adjustRightInd/>
        <w:ind w:right="680" w:firstLine="550"/>
        <w:jc w:val="center"/>
        <w:rPr>
          <w:rFonts w:eastAsia="Calibri"/>
          <w:b/>
          <w:sz w:val="24"/>
          <w:szCs w:val="24"/>
        </w:rPr>
      </w:pP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Понятие «права собственности», используемое неоинституциональной экономической теорией, не следует смешивать с юридическим значени</w:t>
      </w:r>
      <w:r w:rsidRPr="00A06BFA">
        <w:rPr>
          <w:rFonts w:eastAsia="Calibri"/>
          <w:sz w:val="24"/>
          <w:szCs w:val="24"/>
        </w:rPr>
        <w:softHyphen/>
        <w:t>ем этого выражения. Экономическое определение прав собственности шире, чем юридическое, поскольку охватывает не только формальные правила, но и многообразные неформальные социальные нормы, ко</w:t>
      </w:r>
      <w:r w:rsidRPr="00A06BFA">
        <w:rPr>
          <w:rFonts w:eastAsia="Calibri"/>
          <w:sz w:val="24"/>
          <w:szCs w:val="24"/>
        </w:rPr>
        <w:softHyphen/>
        <w:t xml:space="preserve">торые регулируют права индивидов использовать ресурсы. Итак, </w:t>
      </w:r>
      <w:r w:rsidRPr="00A06BFA">
        <w:rPr>
          <w:rFonts w:eastAsia="Calibri"/>
          <w:b/>
          <w:sz w:val="24"/>
          <w:szCs w:val="24"/>
        </w:rPr>
        <w:t>пра</w:t>
      </w:r>
      <w:r w:rsidRPr="00A06BFA">
        <w:rPr>
          <w:rFonts w:eastAsia="Calibri"/>
          <w:b/>
          <w:sz w:val="24"/>
          <w:szCs w:val="24"/>
        </w:rPr>
        <w:softHyphen/>
        <w:t>ва собственности определяют нормы поведения людей (формальные и неформальные) в отношении ограниченных благ, которые люди должны соблюдать или нести издержки в виде наказания за несо</w:t>
      </w:r>
      <w:r w:rsidRPr="00A06BFA">
        <w:rPr>
          <w:rFonts w:eastAsia="Calibri"/>
          <w:b/>
          <w:sz w:val="24"/>
          <w:szCs w:val="24"/>
        </w:rPr>
        <w:softHyphen/>
        <w:t>блюдение этих правил.</w:t>
      </w:r>
      <w:r w:rsidRPr="00A06BFA">
        <w:rPr>
          <w:rFonts w:eastAsia="Calibri"/>
          <w:sz w:val="24"/>
          <w:szCs w:val="24"/>
        </w:rPr>
        <w:t xml:space="preserve"> Использование ресурсов, не разрешенное вла</w:t>
      </w:r>
      <w:r w:rsidRPr="00A06BFA">
        <w:rPr>
          <w:rFonts w:eastAsia="Calibri"/>
          <w:sz w:val="24"/>
          <w:szCs w:val="24"/>
        </w:rPr>
        <w:softHyphen/>
        <w:t>дельцем прав собственности, будет незаконным или новаторским, если действующие права собственности не охватывают эти новые способы использования ресурсов.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Таким образом, основная задача теории прав собственности со</w:t>
      </w:r>
      <w:r w:rsidRPr="00A06BFA">
        <w:rPr>
          <w:rFonts w:eastAsia="Calibri"/>
          <w:sz w:val="24"/>
          <w:szCs w:val="24"/>
        </w:rPr>
        <w:softHyphen/>
        <w:t>стоит в анализе взаимодействия между экономическими и правовы</w:t>
      </w:r>
      <w:r w:rsidRPr="00A06BFA">
        <w:rPr>
          <w:rFonts w:eastAsia="Calibri"/>
          <w:sz w:val="24"/>
          <w:szCs w:val="24"/>
        </w:rPr>
        <w:softHyphen/>
        <w:t>ми системами.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У истоков формирования рынка в развитых странах стояли две пра</w:t>
      </w:r>
      <w:r w:rsidRPr="00A06BFA">
        <w:rPr>
          <w:rFonts w:eastAsia="Calibri"/>
          <w:sz w:val="24"/>
          <w:szCs w:val="24"/>
        </w:rPr>
        <w:softHyphen/>
        <w:t xml:space="preserve">вовые традиции, которые по-разному определяют права собственности. Подход </w:t>
      </w:r>
      <w:r w:rsidRPr="00A06BFA">
        <w:rPr>
          <w:rFonts w:eastAsia="Calibri"/>
          <w:b/>
          <w:sz w:val="24"/>
          <w:szCs w:val="24"/>
        </w:rPr>
        <w:t>континентальной системы права</w:t>
      </w:r>
      <w:r w:rsidRPr="00A06BFA">
        <w:rPr>
          <w:rFonts w:eastAsia="Calibri"/>
          <w:sz w:val="24"/>
          <w:szCs w:val="24"/>
        </w:rPr>
        <w:t xml:space="preserve"> Европы, восходящий к римско</w:t>
      </w:r>
      <w:r w:rsidRPr="00A06BFA">
        <w:rPr>
          <w:rFonts w:eastAsia="Calibri"/>
          <w:sz w:val="24"/>
          <w:szCs w:val="24"/>
        </w:rPr>
        <w:softHyphen/>
        <w:t>му праву, состоит в том, что право собственности является неограниченным и неделимым. Считается, что собственник имеет неограниченное право распоряжения своей вещью, если его действия не противоре</w:t>
      </w:r>
      <w:r w:rsidRPr="00A06BFA">
        <w:rPr>
          <w:rFonts w:eastAsia="Calibri"/>
          <w:sz w:val="24"/>
          <w:szCs w:val="24"/>
        </w:rPr>
        <w:softHyphen/>
      </w:r>
      <w:r w:rsidRPr="00A06BFA">
        <w:rPr>
          <w:rFonts w:eastAsia="Calibri"/>
          <w:bCs/>
          <w:sz w:val="24"/>
          <w:szCs w:val="24"/>
        </w:rPr>
        <w:t>чат другим</w:t>
      </w:r>
      <w:r w:rsidRPr="00A06BFA">
        <w:rPr>
          <w:rFonts w:eastAsia="Calibri"/>
          <w:sz w:val="24"/>
          <w:szCs w:val="24"/>
        </w:rPr>
        <w:t xml:space="preserve"> законам и не нарушают прав третьих лиц. Право собствен</w:t>
      </w:r>
      <w:r w:rsidRPr="00A06BFA">
        <w:rPr>
          <w:rFonts w:eastAsia="Calibri"/>
          <w:sz w:val="24"/>
          <w:szCs w:val="24"/>
        </w:rPr>
        <w:softHyphen/>
      </w:r>
      <w:r w:rsidRPr="00A06BFA">
        <w:rPr>
          <w:rFonts w:eastAsia="Calibri"/>
          <w:bCs/>
          <w:sz w:val="24"/>
          <w:szCs w:val="24"/>
        </w:rPr>
        <w:t>ности</w:t>
      </w:r>
      <w:r w:rsidRPr="00A06BFA">
        <w:rPr>
          <w:rFonts w:eastAsia="Calibri"/>
          <w:sz w:val="24"/>
          <w:szCs w:val="24"/>
        </w:rPr>
        <w:t xml:space="preserve"> относится только к материальным объектам. По практическим </w:t>
      </w:r>
      <w:r w:rsidRPr="00A06BFA">
        <w:rPr>
          <w:rFonts w:eastAsia="Calibri"/>
          <w:bCs/>
          <w:sz w:val="24"/>
          <w:szCs w:val="24"/>
        </w:rPr>
        <w:t>соображениям</w:t>
      </w:r>
      <w:r w:rsidRPr="00A06BFA">
        <w:rPr>
          <w:rFonts w:eastAsia="Calibri"/>
          <w:sz w:val="24"/>
          <w:szCs w:val="24"/>
        </w:rPr>
        <w:t xml:space="preserve"> частное право собственности ограничивается</w:t>
      </w:r>
      <w:r w:rsidRPr="00A06BFA">
        <w:rPr>
          <w:rFonts w:eastAsia="Calibri"/>
          <w:spacing w:val="-10"/>
          <w:sz w:val="24"/>
          <w:szCs w:val="24"/>
        </w:rPr>
        <w:t xml:space="preserve"> вещами</w:t>
      </w:r>
      <w:r w:rsidRPr="00A06BFA">
        <w:rPr>
          <w:rFonts w:ascii="Tahoma" w:eastAsia="Calibri" w:hAnsi="Tahoma" w:cs="Tahoma"/>
          <w:spacing w:val="-10"/>
          <w:sz w:val="24"/>
          <w:szCs w:val="24"/>
        </w:rPr>
        <w:t xml:space="preserve">, </w:t>
      </w:r>
      <w:r w:rsidRPr="00A06BFA">
        <w:rPr>
          <w:rFonts w:eastAsia="Calibri"/>
          <w:sz w:val="24"/>
          <w:szCs w:val="24"/>
        </w:rPr>
        <w:t>которые могут использоваться исключительно собственниками и мо</w:t>
      </w:r>
      <w:r w:rsidRPr="00A06BFA">
        <w:rPr>
          <w:rFonts w:eastAsia="Calibri"/>
          <w:sz w:val="24"/>
          <w:szCs w:val="24"/>
        </w:rPr>
        <w:softHyphen/>
        <w:t>гут быть определены четко и недвусмысленно. Исключительное право использования не может применяться в отношении воздуха, текущих в реках вод, вод открытого моря и т. д. Применительно к этим ресур</w:t>
      </w:r>
      <w:r w:rsidRPr="00A06BFA">
        <w:rPr>
          <w:rFonts w:eastAsia="Calibri"/>
          <w:sz w:val="24"/>
          <w:szCs w:val="24"/>
        </w:rPr>
        <w:softHyphen/>
        <w:t>сам концепции собственности, которые используются в континенталь</w:t>
      </w:r>
      <w:r w:rsidRPr="00A06BFA">
        <w:rPr>
          <w:rFonts w:eastAsia="Calibri"/>
          <w:sz w:val="24"/>
          <w:szCs w:val="24"/>
        </w:rPr>
        <w:softHyphen/>
        <w:t>ном праве, не работают.</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Англосаксонская правовая система</w:t>
      </w:r>
      <w:r w:rsidRPr="00A06BFA">
        <w:rPr>
          <w:rFonts w:eastAsia="Calibri"/>
          <w:sz w:val="24"/>
          <w:szCs w:val="24"/>
        </w:rPr>
        <w:t xml:space="preserve"> восходит к традиции феодаль</w:t>
      </w:r>
      <w:r w:rsidRPr="00A06BFA">
        <w:rPr>
          <w:rFonts w:eastAsia="Calibri"/>
          <w:sz w:val="24"/>
          <w:szCs w:val="24"/>
        </w:rPr>
        <w:softHyphen/>
        <w:t>ного права, при которой право собственности на землю не было абсо</w:t>
      </w:r>
      <w:r w:rsidRPr="00A06BFA">
        <w:rPr>
          <w:rFonts w:eastAsia="Calibri"/>
          <w:sz w:val="24"/>
          <w:szCs w:val="24"/>
        </w:rPr>
        <w:softHyphen/>
        <w:t>лютным. Собственник земли делил это право с королем. Эта правовая система допускает раздробление собственности на какие-либо объек</w:t>
      </w:r>
      <w:r w:rsidRPr="00A06BFA">
        <w:rPr>
          <w:rFonts w:eastAsia="Calibri"/>
          <w:sz w:val="24"/>
          <w:szCs w:val="24"/>
        </w:rPr>
        <w:softHyphen/>
        <w:t>ты, на частичные правомочия отдельных лиц.</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Подход экономической теории к правам собственности близок под</w:t>
      </w:r>
      <w:r w:rsidRPr="00A06BFA">
        <w:rPr>
          <w:rFonts w:eastAsia="Calibri"/>
          <w:sz w:val="24"/>
          <w:szCs w:val="24"/>
        </w:rPr>
        <w:softHyphen/>
        <w:t>ходу англо-американской правовой системы. Экономическая теория в духе этой правовой традиции допускает возможность расщепления права собственности на отдельные правомочия и возможность обме</w:t>
      </w:r>
      <w:r w:rsidRPr="00A06BFA">
        <w:rPr>
          <w:rFonts w:eastAsia="Calibri"/>
          <w:sz w:val="24"/>
          <w:szCs w:val="24"/>
        </w:rPr>
        <w:softHyphen/>
        <w:t>на отдельными правомочиями. Английский юрист Энтони Оноре вы</w:t>
      </w:r>
      <w:r w:rsidRPr="00A06BFA">
        <w:rPr>
          <w:rFonts w:eastAsia="Calibri"/>
          <w:sz w:val="24"/>
          <w:szCs w:val="24"/>
        </w:rPr>
        <w:softHyphen/>
        <w:t>делил 11 элементов, которые могут комбинироваться определенным образом. Профессор Калифорнийского университета в Беркли Ро</w:t>
      </w:r>
      <w:r w:rsidRPr="00A06BFA">
        <w:rPr>
          <w:rFonts w:eastAsia="Calibri"/>
          <w:sz w:val="24"/>
          <w:szCs w:val="24"/>
        </w:rPr>
        <w:softHyphen/>
        <w:t>берт Д. Кутер (</w:t>
      </w:r>
      <w:r w:rsidRPr="00A06BFA">
        <w:rPr>
          <w:rFonts w:eastAsia="Calibri"/>
          <w:sz w:val="24"/>
          <w:szCs w:val="24"/>
          <w:lang w:val="en-US" w:eastAsia="en-US"/>
        </w:rPr>
        <w:t>Robert</w:t>
      </w:r>
      <w:r w:rsidRPr="00A06BFA">
        <w:rPr>
          <w:rFonts w:eastAsia="Calibri"/>
          <w:sz w:val="24"/>
          <w:szCs w:val="24"/>
        </w:rPr>
        <w:t xml:space="preserve"> Соо</w:t>
      </w:r>
      <w:r w:rsidRPr="00A06BFA">
        <w:rPr>
          <w:rFonts w:eastAsia="Calibri"/>
          <w:sz w:val="24"/>
          <w:szCs w:val="24"/>
          <w:lang w:val="en-US" w:eastAsia="en-US"/>
        </w:rPr>
        <w:t>t</w:t>
      </w:r>
      <w:r w:rsidRPr="00A06BFA">
        <w:rPr>
          <w:rFonts w:eastAsia="Calibri"/>
          <w:sz w:val="24"/>
          <w:szCs w:val="24"/>
        </w:rPr>
        <w:t>ег, род. 1945), специализирующийся в об</w:t>
      </w:r>
      <w:r w:rsidRPr="00A06BFA">
        <w:rPr>
          <w:rFonts w:eastAsia="Calibri"/>
          <w:sz w:val="24"/>
          <w:szCs w:val="24"/>
        </w:rPr>
        <w:softHyphen/>
        <w:t>ласти экономики права, в перечень правомочий, на которые распада</w:t>
      </w:r>
      <w:r w:rsidRPr="00A06BFA">
        <w:rPr>
          <w:rFonts w:eastAsia="Calibri"/>
          <w:sz w:val="24"/>
          <w:szCs w:val="24"/>
        </w:rPr>
        <w:softHyphen/>
        <w:t>ется полное и совершенное право собственности, включил следующие 12 правомочий:</w:t>
      </w:r>
    </w:p>
    <w:p w:rsidR="00A06BFA" w:rsidRPr="00A06BFA" w:rsidRDefault="00A06BFA" w:rsidP="004E53A9">
      <w:pPr>
        <w:widowControl/>
        <w:numPr>
          <w:ilvl w:val="0"/>
          <w:numId w:val="43"/>
        </w:numPr>
        <w:tabs>
          <w:tab w:val="left" w:pos="321"/>
        </w:tabs>
        <w:autoSpaceDE/>
        <w:autoSpaceDN/>
        <w:adjustRightInd/>
        <w:jc w:val="both"/>
        <w:rPr>
          <w:rFonts w:eastAsia="Calibri"/>
          <w:sz w:val="24"/>
          <w:szCs w:val="24"/>
        </w:rPr>
      </w:pPr>
      <w:r w:rsidRPr="00A06BFA">
        <w:rPr>
          <w:rFonts w:eastAsia="Calibri"/>
          <w:sz w:val="24"/>
          <w:szCs w:val="24"/>
        </w:rPr>
        <w:t>использовать;</w:t>
      </w:r>
    </w:p>
    <w:p w:rsidR="00A06BFA" w:rsidRPr="00A06BFA" w:rsidRDefault="00A06BFA" w:rsidP="004E53A9">
      <w:pPr>
        <w:widowControl/>
        <w:numPr>
          <w:ilvl w:val="0"/>
          <w:numId w:val="43"/>
        </w:numPr>
        <w:tabs>
          <w:tab w:val="left" w:pos="316"/>
        </w:tabs>
        <w:autoSpaceDE/>
        <w:autoSpaceDN/>
        <w:adjustRightInd/>
        <w:jc w:val="both"/>
        <w:rPr>
          <w:rFonts w:eastAsia="Calibri"/>
          <w:sz w:val="24"/>
          <w:szCs w:val="24"/>
        </w:rPr>
      </w:pPr>
      <w:r w:rsidRPr="00A06BFA">
        <w:rPr>
          <w:rFonts w:eastAsia="Calibri"/>
          <w:sz w:val="24"/>
          <w:szCs w:val="24"/>
        </w:rPr>
        <w:t>потреблять;</w:t>
      </w:r>
    </w:p>
    <w:p w:rsidR="00A06BFA" w:rsidRPr="00A06BFA" w:rsidRDefault="00A06BFA" w:rsidP="004E53A9">
      <w:pPr>
        <w:widowControl/>
        <w:numPr>
          <w:ilvl w:val="0"/>
          <w:numId w:val="43"/>
        </w:numPr>
        <w:tabs>
          <w:tab w:val="left" w:pos="316"/>
        </w:tabs>
        <w:autoSpaceDE/>
        <w:autoSpaceDN/>
        <w:adjustRightInd/>
        <w:jc w:val="both"/>
        <w:rPr>
          <w:rFonts w:eastAsia="Calibri"/>
          <w:sz w:val="24"/>
          <w:szCs w:val="24"/>
        </w:rPr>
      </w:pPr>
      <w:r w:rsidRPr="00A06BFA">
        <w:rPr>
          <w:rFonts w:eastAsia="Calibri"/>
          <w:sz w:val="24"/>
          <w:szCs w:val="24"/>
        </w:rPr>
        <w:t>истощать;</w:t>
      </w:r>
    </w:p>
    <w:p w:rsidR="00A06BFA" w:rsidRPr="00A06BFA" w:rsidRDefault="00A06BFA" w:rsidP="004E53A9">
      <w:pPr>
        <w:widowControl/>
        <w:numPr>
          <w:ilvl w:val="0"/>
          <w:numId w:val="43"/>
        </w:numPr>
        <w:tabs>
          <w:tab w:val="left" w:pos="316"/>
        </w:tabs>
        <w:autoSpaceDE/>
        <w:autoSpaceDN/>
        <w:adjustRightInd/>
        <w:jc w:val="both"/>
        <w:rPr>
          <w:rFonts w:eastAsia="Calibri"/>
          <w:sz w:val="24"/>
          <w:szCs w:val="24"/>
        </w:rPr>
      </w:pPr>
      <w:r w:rsidRPr="00A06BFA">
        <w:rPr>
          <w:rFonts w:eastAsia="Calibri"/>
          <w:sz w:val="24"/>
          <w:szCs w:val="24"/>
        </w:rPr>
        <w:t>разрушать;</w:t>
      </w:r>
    </w:p>
    <w:p w:rsidR="00A06BFA" w:rsidRPr="00A06BFA" w:rsidRDefault="00A06BFA" w:rsidP="004E53A9">
      <w:pPr>
        <w:widowControl/>
        <w:numPr>
          <w:ilvl w:val="0"/>
          <w:numId w:val="43"/>
        </w:numPr>
        <w:tabs>
          <w:tab w:val="left" w:pos="311"/>
        </w:tabs>
        <w:autoSpaceDE/>
        <w:autoSpaceDN/>
        <w:adjustRightInd/>
        <w:jc w:val="both"/>
        <w:rPr>
          <w:rFonts w:eastAsia="Calibri"/>
          <w:sz w:val="24"/>
          <w:szCs w:val="24"/>
        </w:rPr>
      </w:pPr>
      <w:r w:rsidRPr="00A06BFA">
        <w:rPr>
          <w:rFonts w:eastAsia="Calibri"/>
          <w:sz w:val="24"/>
          <w:szCs w:val="24"/>
        </w:rPr>
        <w:t>улучшать;</w:t>
      </w:r>
    </w:p>
    <w:p w:rsidR="00A06BFA" w:rsidRPr="00A06BFA" w:rsidRDefault="00A06BFA" w:rsidP="004E53A9">
      <w:pPr>
        <w:widowControl/>
        <w:numPr>
          <w:ilvl w:val="0"/>
          <w:numId w:val="43"/>
        </w:numPr>
        <w:tabs>
          <w:tab w:val="left" w:pos="314"/>
        </w:tabs>
        <w:autoSpaceDE/>
        <w:autoSpaceDN/>
        <w:adjustRightInd/>
        <w:jc w:val="both"/>
        <w:rPr>
          <w:rFonts w:eastAsia="Calibri"/>
          <w:sz w:val="24"/>
          <w:szCs w:val="24"/>
        </w:rPr>
      </w:pPr>
      <w:r w:rsidRPr="00A06BFA">
        <w:rPr>
          <w:rFonts w:eastAsia="Calibri"/>
          <w:sz w:val="24"/>
          <w:szCs w:val="24"/>
        </w:rPr>
        <w:t>разрабатывать;</w:t>
      </w:r>
    </w:p>
    <w:p w:rsidR="00A06BFA" w:rsidRPr="00A06BFA" w:rsidRDefault="00A06BFA" w:rsidP="004E53A9">
      <w:pPr>
        <w:widowControl/>
        <w:numPr>
          <w:ilvl w:val="0"/>
          <w:numId w:val="43"/>
        </w:numPr>
        <w:tabs>
          <w:tab w:val="left" w:pos="314"/>
        </w:tabs>
        <w:autoSpaceDE/>
        <w:autoSpaceDN/>
        <w:adjustRightInd/>
        <w:jc w:val="both"/>
        <w:rPr>
          <w:rFonts w:eastAsia="Calibri"/>
          <w:sz w:val="24"/>
          <w:szCs w:val="24"/>
        </w:rPr>
      </w:pPr>
      <w:r w:rsidRPr="00A06BFA">
        <w:rPr>
          <w:rFonts w:eastAsia="Calibri"/>
          <w:sz w:val="24"/>
          <w:szCs w:val="24"/>
        </w:rPr>
        <w:t>преобразовывать;</w:t>
      </w:r>
    </w:p>
    <w:p w:rsidR="00A06BFA" w:rsidRPr="00A06BFA" w:rsidRDefault="00A06BFA" w:rsidP="004E53A9">
      <w:pPr>
        <w:widowControl/>
        <w:numPr>
          <w:ilvl w:val="0"/>
          <w:numId w:val="43"/>
        </w:numPr>
        <w:tabs>
          <w:tab w:val="left" w:pos="311"/>
        </w:tabs>
        <w:autoSpaceDE/>
        <w:autoSpaceDN/>
        <w:adjustRightInd/>
        <w:jc w:val="both"/>
        <w:rPr>
          <w:rFonts w:eastAsia="Calibri"/>
          <w:sz w:val="24"/>
          <w:szCs w:val="24"/>
        </w:rPr>
      </w:pPr>
      <w:r w:rsidRPr="00A06BFA">
        <w:rPr>
          <w:rFonts w:eastAsia="Calibri"/>
          <w:sz w:val="24"/>
          <w:szCs w:val="24"/>
        </w:rPr>
        <w:t>продавать;</w:t>
      </w:r>
    </w:p>
    <w:p w:rsidR="00A06BFA" w:rsidRPr="00A06BFA" w:rsidRDefault="00A06BFA" w:rsidP="004E53A9">
      <w:pPr>
        <w:widowControl/>
        <w:numPr>
          <w:ilvl w:val="0"/>
          <w:numId w:val="43"/>
        </w:numPr>
        <w:tabs>
          <w:tab w:val="left" w:pos="304"/>
        </w:tabs>
        <w:autoSpaceDE/>
        <w:autoSpaceDN/>
        <w:adjustRightInd/>
        <w:jc w:val="both"/>
        <w:rPr>
          <w:rFonts w:eastAsia="Calibri"/>
          <w:sz w:val="24"/>
          <w:szCs w:val="24"/>
        </w:rPr>
      </w:pPr>
      <w:r w:rsidRPr="00A06BFA">
        <w:rPr>
          <w:rFonts w:eastAsia="Calibri"/>
          <w:sz w:val="24"/>
          <w:szCs w:val="24"/>
        </w:rPr>
        <w:t>дарить;</w:t>
      </w:r>
    </w:p>
    <w:p w:rsidR="00A06BFA" w:rsidRPr="00A06BFA" w:rsidRDefault="00A06BFA" w:rsidP="004E53A9">
      <w:pPr>
        <w:widowControl/>
        <w:numPr>
          <w:ilvl w:val="0"/>
          <w:numId w:val="43"/>
        </w:numPr>
        <w:tabs>
          <w:tab w:val="left" w:pos="306"/>
        </w:tabs>
        <w:autoSpaceDE/>
        <w:autoSpaceDN/>
        <w:adjustRightInd/>
        <w:jc w:val="both"/>
        <w:rPr>
          <w:rFonts w:eastAsia="Calibri"/>
          <w:sz w:val="24"/>
          <w:szCs w:val="24"/>
        </w:rPr>
      </w:pPr>
      <w:r w:rsidRPr="00A06BFA">
        <w:rPr>
          <w:rFonts w:eastAsia="Calibri"/>
          <w:sz w:val="24"/>
          <w:szCs w:val="24"/>
        </w:rPr>
        <w:t>завещать;</w:t>
      </w:r>
    </w:p>
    <w:p w:rsidR="00A06BFA" w:rsidRPr="00A06BFA" w:rsidRDefault="00A06BFA" w:rsidP="004E53A9">
      <w:pPr>
        <w:widowControl/>
        <w:numPr>
          <w:ilvl w:val="0"/>
          <w:numId w:val="43"/>
        </w:numPr>
        <w:tabs>
          <w:tab w:val="left" w:pos="306"/>
        </w:tabs>
        <w:autoSpaceDE/>
        <w:autoSpaceDN/>
        <w:adjustRightInd/>
        <w:jc w:val="both"/>
        <w:rPr>
          <w:rFonts w:eastAsia="Calibri"/>
          <w:sz w:val="24"/>
          <w:szCs w:val="24"/>
        </w:rPr>
      </w:pPr>
      <w:r w:rsidRPr="00A06BFA">
        <w:rPr>
          <w:rFonts w:eastAsia="Calibri"/>
          <w:sz w:val="24"/>
          <w:szCs w:val="24"/>
        </w:rPr>
        <w:t>закладывать ресурс;</w:t>
      </w:r>
    </w:p>
    <w:p w:rsidR="00A06BFA" w:rsidRPr="00A06BFA" w:rsidRDefault="00A06BFA" w:rsidP="004E53A9">
      <w:pPr>
        <w:widowControl/>
        <w:numPr>
          <w:ilvl w:val="0"/>
          <w:numId w:val="43"/>
        </w:numPr>
        <w:tabs>
          <w:tab w:val="left" w:pos="306"/>
        </w:tabs>
        <w:autoSpaceDE/>
        <w:autoSpaceDN/>
        <w:adjustRightInd/>
        <w:jc w:val="both"/>
        <w:rPr>
          <w:rFonts w:eastAsia="Calibri"/>
          <w:sz w:val="24"/>
          <w:szCs w:val="24"/>
        </w:rPr>
      </w:pPr>
      <w:r w:rsidRPr="00A06BFA">
        <w:rPr>
          <w:rFonts w:eastAsia="Calibri"/>
          <w:sz w:val="24"/>
          <w:szCs w:val="24"/>
        </w:rPr>
        <w:t>сдавать в аренду.</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lastRenderedPageBreak/>
        <w:t>Экономисты обычно пользуются более коротким перечнем, кото</w:t>
      </w:r>
      <w:r w:rsidRPr="00A06BFA">
        <w:rPr>
          <w:rFonts w:eastAsia="Calibri"/>
          <w:sz w:val="24"/>
          <w:szCs w:val="24"/>
        </w:rPr>
        <w:softHyphen/>
        <w:t>рый включает: право использования актива (</w:t>
      </w:r>
      <w:r w:rsidRPr="00A06BFA">
        <w:rPr>
          <w:rFonts w:eastAsia="Calibri"/>
          <w:sz w:val="24"/>
          <w:szCs w:val="24"/>
          <w:lang w:val="en-US"/>
        </w:rPr>
        <w:t>usus</w:t>
      </w:r>
      <w:r w:rsidRPr="00A06BFA">
        <w:rPr>
          <w:rFonts w:eastAsia="Calibri"/>
          <w:sz w:val="24"/>
          <w:szCs w:val="24"/>
        </w:rPr>
        <w:t>), которое определяет, какие способы использования актива являются законными; право по</w:t>
      </w:r>
      <w:r w:rsidRPr="00A06BFA">
        <w:rPr>
          <w:rFonts w:eastAsia="Calibri"/>
          <w:sz w:val="24"/>
          <w:szCs w:val="24"/>
        </w:rPr>
        <w:softHyphen/>
        <w:t>лучать доход, приносимый активом (</w:t>
      </w:r>
      <w:r w:rsidRPr="00A06BFA">
        <w:rPr>
          <w:rFonts w:eastAsia="Calibri"/>
          <w:sz w:val="24"/>
          <w:szCs w:val="24"/>
          <w:lang w:val="en-US"/>
        </w:rPr>
        <w:t>usus</w:t>
      </w:r>
      <w:r w:rsidRPr="00A06BFA">
        <w:rPr>
          <w:rFonts w:eastAsia="Calibri"/>
          <w:sz w:val="24"/>
          <w:szCs w:val="24"/>
        </w:rPr>
        <w:t xml:space="preserve"> </w:t>
      </w:r>
      <w:r w:rsidRPr="00A06BFA">
        <w:rPr>
          <w:rFonts w:eastAsia="Calibri"/>
          <w:sz w:val="24"/>
          <w:szCs w:val="24"/>
          <w:lang w:val="en-US"/>
        </w:rPr>
        <w:t>fructus</w:t>
      </w:r>
      <w:r w:rsidRPr="00A06BFA">
        <w:rPr>
          <w:rFonts w:eastAsia="Calibri"/>
          <w:sz w:val="24"/>
          <w:szCs w:val="24"/>
        </w:rPr>
        <w:t>); право изменять фи</w:t>
      </w:r>
      <w:r w:rsidRPr="00A06BFA">
        <w:rPr>
          <w:rFonts w:eastAsia="Calibri"/>
          <w:sz w:val="24"/>
          <w:szCs w:val="24"/>
        </w:rPr>
        <w:softHyphen/>
        <w:t>зическую форму актива и его местоположение (</w:t>
      </w:r>
      <w:r w:rsidRPr="00A06BFA">
        <w:rPr>
          <w:rFonts w:eastAsia="Calibri"/>
          <w:sz w:val="24"/>
          <w:szCs w:val="24"/>
          <w:lang w:val="en-US"/>
        </w:rPr>
        <w:t>abusus</w:t>
      </w:r>
      <w:r w:rsidRPr="00A06BFA">
        <w:rPr>
          <w:rFonts w:eastAsia="Calibri"/>
          <w:sz w:val="24"/>
          <w:szCs w:val="24"/>
        </w:rPr>
        <w:t>); право передавать актив другим лицам по взаимосогласованной цене (</w:t>
      </w:r>
      <w:r w:rsidRPr="00A06BFA">
        <w:rPr>
          <w:rFonts w:eastAsia="Calibri"/>
          <w:sz w:val="24"/>
          <w:szCs w:val="24"/>
          <w:lang w:val="en-US"/>
        </w:rPr>
        <w:t>do</w:t>
      </w:r>
      <w:r w:rsidRPr="00A06BFA">
        <w:rPr>
          <w:rFonts w:eastAsia="Calibri"/>
          <w:sz w:val="24"/>
          <w:szCs w:val="24"/>
        </w:rPr>
        <w:t xml:space="preserve"> </w:t>
      </w:r>
      <w:r w:rsidRPr="00A06BFA">
        <w:rPr>
          <w:rFonts w:eastAsia="Calibri"/>
          <w:sz w:val="24"/>
          <w:szCs w:val="24"/>
          <w:lang w:val="en-US"/>
        </w:rPr>
        <w:t>ut</w:t>
      </w:r>
      <w:r w:rsidRPr="00A06BFA">
        <w:rPr>
          <w:rFonts w:eastAsia="Calibri"/>
          <w:sz w:val="24"/>
          <w:szCs w:val="24"/>
        </w:rPr>
        <w:t xml:space="preserve"> </w:t>
      </w:r>
      <w:r w:rsidRPr="00A06BFA">
        <w:rPr>
          <w:rFonts w:eastAsia="Calibri"/>
          <w:sz w:val="24"/>
          <w:szCs w:val="24"/>
          <w:lang w:val="en-US"/>
        </w:rPr>
        <w:t>des</w:t>
      </w:r>
      <w:r w:rsidRPr="00A06BFA">
        <w:rPr>
          <w:rFonts w:eastAsia="Calibri"/>
          <w:sz w:val="24"/>
          <w:szCs w:val="24"/>
        </w:rPr>
        <w:t>), т.е.  право отчуждать актив.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Третье и</w:t>
      </w:r>
      <w:r w:rsidRPr="00A06BFA">
        <w:rPr>
          <w:rFonts w:eastAsia="Calibri"/>
          <w:bCs/>
          <w:sz w:val="24"/>
          <w:szCs w:val="24"/>
        </w:rPr>
        <w:t xml:space="preserve"> четвертое право представляют наибольший интерес для </w:t>
      </w:r>
      <w:r w:rsidRPr="00A06BFA">
        <w:rPr>
          <w:rFonts w:eastAsia="Calibri"/>
          <w:sz w:val="24"/>
          <w:szCs w:val="24"/>
        </w:rPr>
        <w:t>экономистов,</w:t>
      </w:r>
      <w:r w:rsidRPr="00A06BFA">
        <w:rPr>
          <w:rFonts w:eastAsia="Calibri"/>
          <w:bCs/>
          <w:sz w:val="24"/>
          <w:szCs w:val="24"/>
        </w:rPr>
        <w:t xml:space="preserve"> потому что означают право вносить изменения в стои</w:t>
      </w:r>
      <w:r w:rsidRPr="00A06BFA">
        <w:rPr>
          <w:rFonts w:eastAsia="Calibri"/>
          <w:bCs/>
          <w:sz w:val="24"/>
          <w:szCs w:val="24"/>
        </w:rPr>
        <w:softHyphen/>
      </w:r>
      <w:r w:rsidRPr="00A06BFA">
        <w:rPr>
          <w:rFonts w:eastAsia="Calibri"/>
          <w:sz w:val="24"/>
          <w:szCs w:val="24"/>
        </w:rPr>
        <w:t>мость актива.</w:t>
      </w:r>
    </w:p>
    <w:p w:rsidR="00A06BFA" w:rsidRPr="00A06BFA" w:rsidRDefault="00A06BFA" w:rsidP="00E21BDD">
      <w:pPr>
        <w:widowControl/>
        <w:autoSpaceDE/>
        <w:autoSpaceDN/>
        <w:adjustRightInd/>
        <w:ind w:firstLine="550"/>
        <w:jc w:val="both"/>
        <w:rPr>
          <w:rFonts w:eastAsia="Calibri"/>
          <w:b/>
          <w:sz w:val="24"/>
          <w:szCs w:val="24"/>
        </w:rPr>
      </w:pPr>
      <w:r w:rsidRPr="00A06BFA">
        <w:rPr>
          <w:rFonts w:eastAsia="Calibri"/>
          <w:b/>
          <w:sz w:val="24"/>
          <w:szCs w:val="24"/>
        </w:rPr>
        <w:t>Теория прав</w:t>
      </w:r>
      <w:r w:rsidRPr="00A06BFA">
        <w:rPr>
          <w:rFonts w:eastAsia="Calibri"/>
          <w:b/>
          <w:bCs/>
          <w:sz w:val="24"/>
          <w:szCs w:val="24"/>
        </w:rPr>
        <w:t xml:space="preserve"> собственности базируется на следующих фундамен</w:t>
      </w:r>
      <w:r w:rsidRPr="00A06BFA">
        <w:rPr>
          <w:rFonts w:eastAsia="Calibri"/>
          <w:b/>
          <w:bCs/>
          <w:sz w:val="24"/>
          <w:szCs w:val="24"/>
        </w:rPr>
        <w:softHyphen/>
      </w:r>
      <w:r w:rsidRPr="00A06BFA">
        <w:rPr>
          <w:rFonts w:eastAsia="Calibri"/>
          <w:b/>
          <w:sz w:val="24"/>
          <w:szCs w:val="24"/>
        </w:rPr>
        <w:t>тальных положениях:</w:t>
      </w:r>
    </w:p>
    <w:p w:rsidR="00A06BFA" w:rsidRPr="00A06BFA" w:rsidRDefault="00A06BFA" w:rsidP="004E53A9">
      <w:pPr>
        <w:widowControl/>
        <w:numPr>
          <w:ilvl w:val="0"/>
          <w:numId w:val="43"/>
        </w:numPr>
        <w:tabs>
          <w:tab w:val="left" w:pos="-284"/>
        </w:tabs>
        <w:autoSpaceDE/>
        <w:autoSpaceDN/>
        <w:adjustRightInd/>
        <w:jc w:val="both"/>
        <w:rPr>
          <w:rFonts w:eastAsia="Calibri"/>
          <w:bCs/>
          <w:sz w:val="24"/>
          <w:szCs w:val="24"/>
        </w:rPr>
      </w:pPr>
      <w:r w:rsidRPr="00A06BFA">
        <w:rPr>
          <w:rFonts w:eastAsia="Calibri"/>
          <w:bCs/>
          <w:sz w:val="24"/>
          <w:szCs w:val="24"/>
        </w:rPr>
        <w:t>права собственности определяют, какие издержки и вознаграждения могут ожидать агенты за свои действия;</w:t>
      </w:r>
    </w:p>
    <w:p w:rsidR="00A06BFA" w:rsidRPr="00A06BFA" w:rsidRDefault="00A06BFA" w:rsidP="004E53A9">
      <w:pPr>
        <w:widowControl/>
        <w:numPr>
          <w:ilvl w:val="0"/>
          <w:numId w:val="43"/>
        </w:numPr>
        <w:tabs>
          <w:tab w:val="left" w:pos="-284"/>
        </w:tabs>
        <w:autoSpaceDE/>
        <w:autoSpaceDN/>
        <w:adjustRightInd/>
        <w:jc w:val="both"/>
        <w:rPr>
          <w:rFonts w:eastAsia="Calibri"/>
          <w:bCs/>
          <w:sz w:val="24"/>
          <w:szCs w:val="24"/>
        </w:rPr>
      </w:pPr>
      <w:r w:rsidRPr="00A06BFA">
        <w:rPr>
          <w:rFonts w:eastAsia="Calibri"/>
          <w:bCs/>
          <w:sz w:val="24"/>
          <w:szCs w:val="24"/>
        </w:rPr>
        <w:t>переструктуризация прав собственности ведет к сдвигам в системе экономических стимулов;</w:t>
      </w:r>
    </w:p>
    <w:p w:rsidR="00A06BFA" w:rsidRPr="00A06BFA" w:rsidRDefault="00A06BFA" w:rsidP="004E53A9">
      <w:pPr>
        <w:widowControl/>
        <w:numPr>
          <w:ilvl w:val="0"/>
          <w:numId w:val="43"/>
        </w:numPr>
        <w:tabs>
          <w:tab w:val="left" w:pos="-284"/>
        </w:tabs>
        <w:autoSpaceDE/>
        <w:autoSpaceDN/>
        <w:adjustRightInd/>
        <w:jc w:val="both"/>
        <w:rPr>
          <w:rFonts w:eastAsia="Calibri"/>
          <w:bCs/>
          <w:sz w:val="24"/>
          <w:szCs w:val="24"/>
        </w:rPr>
      </w:pPr>
      <w:r w:rsidRPr="00A06BFA">
        <w:rPr>
          <w:rFonts w:eastAsia="Calibri"/>
          <w:bCs/>
          <w:sz w:val="24"/>
          <w:szCs w:val="24"/>
        </w:rPr>
        <w:t>реакцией на эти сдвиги будет изменившееся поведение экономиче</w:t>
      </w:r>
      <w:r w:rsidRPr="00A06BFA">
        <w:rPr>
          <w:rFonts w:eastAsia="Calibri"/>
          <w:bCs/>
          <w:sz w:val="24"/>
          <w:szCs w:val="24"/>
        </w:rPr>
        <w:softHyphen/>
        <w:t>ских агентов.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Теория прав</w:t>
      </w:r>
      <w:r w:rsidRPr="00A06BFA">
        <w:rPr>
          <w:rFonts w:eastAsia="Calibri"/>
          <w:bCs/>
          <w:sz w:val="24"/>
          <w:szCs w:val="24"/>
        </w:rPr>
        <w:t xml:space="preserve"> собственности исходит из базового</w:t>
      </w:r>
      <w:r w:rsidRPr="00A06BFA">
        <w:rPr>
          <w:rFonts w:eastAsia="Calibri"/>
          <w:sz w:val="24"/>
          <w:szCs w:val="24"/>
        </w:rPr>
        <w:t xml:space="preserve"> представления</w:t>
      </w:r>
      <w:r w:rsidRPr="00A06BFA">
        <w:rPr>
          <w:rFonts w:eastAsia="Calibri"/>
          <w:bCs/>
          <w:sz w:val="24"/>
          <w:szCs w:val="24"/>
        </w:rPr>
        <w:t xml:space="preserve"> о том, </w:t>
      </w:r>
      <w:r w:rsidRPr="00A06BFA">
        <w:rPr>
          <w:rFonts w:eastAsia="Calibri"/>
          <w:sz w:val="24"/>
          <w:szCs w:val="24"/>
        </w:rPr>
        <w:t>что</w:t>
      </w:r>
      <w:r w:rsidRPr="00A06BFA">
        <w:rPr>
          <w:rFonts w:eastAsia="Calibri"/>
          <w:bCs/>
          <w:sz w:val="24"/>
          <w:szCs w:val="24"/>
        </w:rPr>
        <w:t xml:space="preserve"> любой акт обмена есть по существу обмен пучками правомочий.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Так, чем</w:t>
      </w:r>
      <w:r w:rsidRPr="00A06BFA">
        <w:rPr>
          <w:rFonts w:eastAsia="Calibri"/>
          <w:bCs/>
          <w:sz w:val="24"/>
          <w:szCs w:val="24"/>
        </w:rPr>
        <w:t xml:space="preserve"> шире набор прав, связанных с данным ресурсом, тем выше </w:t>
      </w:r>
      <w:r w:rsidRPr="00A06BFA">
        <w:rPr>
          <w:rFonts w:eastAsia="Calibri"/>
          <w:sz w:val="24"/>
          <w:szCs w:val="24"/>
        </w:rPr>
        <w:t>его полезность.</w:t>
      </w:r>
      <w:r w:rsidRPr="00A06BFA">
        <w:rPr>
          <w:rFonts w:eastAsia="Calibri"/>
          <w:bCs/>
          <w:sz w:val="24"/>
          <w:szCs w:val="24"/>
        </w:rPr>
        <w:t xml:space="preserve"> Собственная вещь и вещь, взятая напрокат, имеют раз</w:t>
      </w:r>
      <w:r w:rsidRPr="00A06BFA">
        <w:rPr>
          <w:rFonts w:eastAsia="Calibri"/>
          <w:bCs/>
          <w:sz w:val="24"/>
          <w:szCs w:val="24"/>
        </w:rPr>
        <w:softHyphen/>
      </w:r>
      <w:r w:rsidRPr="00A06BFA">
        <w:rPr>
          <w:rFonts w:eastAsia="Calibri"/>
          <w:sz w:val="24"/>
          <w:szCs w:val="24"/>
        </w:rPr>
        <w:t>ную полезность для</w:t>
      </w:r>
      <w:r w:rsidRPr="00A06BFA">
        <w:rPr>
          <w:rFonts w:eastAsia="Calibri"/>
          <w:bCs/>
          <w:sz w:val="24"/>
          <w:szCs w:val="24"/>
        </w:rPr>
        <w:t xml:space="preserve"> потребителя, даже если физически они совершен</w:t>
      </w:r>
      <w:r w:rsidRPr="00A06BFA">
        <w:rPr>
          <w:rFonts w:eastAsia="Calibri"/>
          <w:bCs/>
          <w:sz w:val="24"/>
          <w:szCs w:val="24"/>
        </w:rPr>
        <w:softHyphen/>
      </w:r>
      <w:r w:rsidRPr="00A06BFA">
        <w:rPr>
          <w:rFonts w:eastAsia="Calibri"/>
          <w:sz w:val="24"/>
          <w:szCs w:val="24"/>
        </w:rPr>
        <w:t>но идентичны.</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Экономические агенты не могут передать в обмене больше право</w:t>
      </w:r>
      <w:r w:rsidRPr="00A06BFA">
        <w:rPr>
          <w:rFonts w:eastAsia="Calibri"/>
          <w:sz w:val="24"/>
          <w:szCs w:val="24"/>
        </w:rPr>
        <w:softHyphen/>
        <w:t xml:space="preserve">мочий, чем они имеют. Поэтому расширение или сужение имеющихся у них прав собственности будет приводить также к изменению условий и масштабов обмена (увеличению или уменьшению числа сделок в экономике). </w:t>
      </w:r>
    </w:p>
    <w:p w:rsidR="00A06BFA" w:rsidRPr="00A06BFA" w:rsidRDefault="00A06BFA" w:rsidP="00E21BDD">
      <w:pPr>
        <w:keepNext/>
        <w:keepLines/>
        <w:widowControl/>
        <w:autoSpaceDE/>
        <w:autoSpaceDN/>
        <w:adjustRightInd/>
        <w:ind w:firstLine="550"/>
        <w:jc w:val="both"/>
        <w:outlineLvl w:val="0"/>
        <w:rPr>
          <w:rFonts w:eastAsia="Calibri"/>
          <w:sz w:val="24"/>
          <w:szCs w:val="24"/>
        </w:rPr>
      </w:pPr>
      <w:r w:rsidRPr="00A06BFA">
        <w:rPr>
          <w:rFonts w:eastAsia="Calibri"/>
          <w:b/>
          <w:bCs/>
          <w:spacing w:val="-10"/>
          <w:sz w:val="24"/>
          <w:szCs w:val="24"/>
        </w:rPr>
        <w:t>Исключить других из свободного доступа к ресурсу означает спе</w:t>
      </w:r>
      <w:r w:rsidRPr="00A06BFA">
        <w:rPr>
          <w:rFonts w:eastAsia="Calibri"/>
          <w:b/>
          <w:bCs/>
          <w:spacing w:val="-10"/>
          <w:sz w:val="24"/>
          <w:szCs w:val="24"/>
        </w:rPr>
        <w:softHyphen/>
        <w:t>цифицировать права собственности на него.</w:t>
      </w:r>
    </w:p>
    <w:p w:rsidR="00A06BFA" w:rsidRPr="00A06BFA" w:rsidRDefault="00A06BFA" w:rsidP="00E21BDD">
      <w:pPr>
        <w:widowControl/>
        <w:tabs>
          <w:tab w:val="left" w:pos="12783"/>
        </w:tabs>
        <w:autoSpaceDE/>
        <w:autoSpaceDN/>
        <w:adjustRightInd/>
        <w:ind w:firstLine="550"/>
        <w:jc w:val="both"/>
        <w:rPr>
          <w:rFonts w:eastAsia="Calibri"/>
          <w:sz w:val="24"/>
          <w:szCs w:val="24"/>
        </w:rPr>
      </w:pPr>
      <w:r w:rsidRPr="00A06BFA">
        <w:rPr>
          <w:rFonts w:eastAsia="Calibri"/>
          <w:b/>
          <w:bCs/>
          <w:spacing w:val="-10"/>
          <w:sz w:val="24"/>
          <w:szCs w:val="24"/>
        </w:rPr>
        <w:t>Спецификация прав собственности</w:t>
      </w:r>
      <w:r w:rsidRPr="00A06BFA">
        <w:rPr>
          <w:rFonts w:eastAsia="Calibri"/>
          <w:sz w:val="24"/>
          <w:szCs w:val="24"/>
        </w:rPr>
        <w:t xml:space="preserve"> способствует созданию устой</w:t>
      </w:r>
      <w:r w:rsidRPr="00A06BFA">
        <w:rPr>
          <w:rFonts w:eastAsia="Calibri"/>
          <w:sz w:val="24"/>
          <w:szCs w:val="24"/>
        </w:rPr>
        <w:softHyphen/>
        <w:t>чивой экономической среды: уменьшает неопределенность и формиру</w:t>
      </w:r>
      <w:r w:rsidRPr="00A06BFA">
        <w:rPr>
          <w:rFonts w:eastAsia="Calibri"/>
          <w:sz w:val="24"/>
          <w:szCs w:val="24"/>
        </w:rPr>
        <w:softHyphen/>
        <w:t>ет у индивидов стабильные ожидания относительно того, что они мо</w:t>
      </w:r>
      <w:r w:rsidRPr="00A06BFA">
        <w:rPr>
          <w:rFonts w:eastAsia="Calibri"/>
          <w:sz w:val="24"/>
          <w:szCs w:val="24"/>
        </w:rPr>
        <w:softHyphen/>
        <w:t>гут получить в результате своих действий и на что могут рассчитывать в отношениях с другими экономическими агентами. Специфициро</w:t>
      </w:r>
      <w:r w:rsidRPr="00A06BFA">
        <w:rPr>
          <w:rFonts w:eastAsia="Calibri"/>
          <w:sz w:val="24"/>
          <w:szCs w:val="24"/>
        </w:rPr>
        <w:softHyphen/>
        <w:t>вать право собственности — значит точно определить не только субъ</w:t>
      </w:r>
      <w:r w:rsidRPr="00A06BFA">
        <w:rPr>
          <w:rFonts w:eastAsia="Calibri"/>
          <w:sz w:val="24"/>
          <w:szCs w:val="24"/>
        </w:rPr>
        <w:softHyphen/>
        <w:t>екта собственности, но и ее объект, способ наделения ею, а также срок, на который предоставляются права собственности. Способы наделения собственностью очень многообразны и требуют неодинаковых трансак- ционных издержек. Права собственности могут быть как специфици</w:t>
      </w:r>
      <w:r w:rsidRPr="00A06BFA">
        <w:rPr>
          <w:rFonts w:eastAsia="Calibri"/>
          <w:sz w:val="24"/>
          <w:szCs w:val="24"/>
        </w:rPr>
        <w:softHyphen/>
        <w:t>рованы государством, так и установлены в результате самопроизволь</w:t>
      </w:r>
      <w:r w:rsidRPr="00A06BFA">
        <w:rPr>
          <w:rFonts w:eastAsia="Calibri"/>
          <w:sz w:val="24"/>
          <w:szCs w:val="24"/>
        </w:rPr>
        <w:softHyphen/>
        <w:t>ного децентрализованного развития.</w:t>
      </w:r>
    </w:p>
    <w:p w:rsidR="00A06BFA" w:rsidRPr="00A06BFA" w:rsidRDefault="00A06BFA" w:rsidP="00E21BDD">
      <w:pPr>
        <w:widowControl/>
        <w:tabs>
          <w:tab w:val="left" w:pos="12783"/>
        </w:tabs>
        <w:autoSpaceDE/>
        <w:autoSpaceDN/>
        <w:adjustRightInd/>
        <w:ind w:firstLine="550"/>
        <w:jc w:val="both"/>
        <w:rPr>
          <w:rFonts w:eastAsia="Calibri"/>
          <w:bCs/>
          <w:spacing w:val="-10"/>
          <w:sz w:val="24"/>
          <w:szCs w:val="24"/>
        </w:rPr>
      </w:pPr>
      <w:r w:rsidRPr="00A06BFA">
        <w:rPr>
          <w:rFonts w:eastAsia="Calibri"/>
          <w:b/>
          <w:bCs/>
          <w:spacing w:val="-10"/>
          <w:sz w:val="24"/>
          <w:szCs w:val="24"/>
        </w:rPr>
        <w:t xml:space="preserve">Неполнота спецификации </w:t>
      </w:r>
      <w:r w:rsidRPr="00A06BFA">
        <w:rPr>
          <w:rFonts w:eastAsia="Calibri"/>
          <w:bCs/>
          <w:spacing w:val="-10"/>
          <w:sz w:val="24"/>
          <w:szCs w:val="24"/>
        </w:rPr>
        <w:t xml:space="preserve">трактуется как </w:t>
      </w:r>
      <w:r w:rsidRPr="00A06BFA">
        <w:rPr>
          <w:rFonts w:eastAsia="Calibri"/>
          <w:b/>
          <w:bCs/>
          <w:spacing w:val="-10"/>
          <w:sz w:val="24"/>
          <w:szCs w:val="24"/>
        </w:rPr>
        <w:t>размывание</w:t>
      </w:r>
      <w:r w:rsidRPr="00A06BFA">
        <w:rPr>
          <w:rFonts w:eastAsia="Calibri"/>
          <w:bCs/>
          <w:spacing w:val="-10"/>
          <w:sz w:val="24"/>
          <w:szCs w:val="24"/>
        </w:rPr>
        <w:t xml:space="preserve"> (англ. </w:t>
      </w:r>
      <w:r w:rsidRPr="00A06BFA">
        <w:rPr>
          <w:rFonts w:eastAsia="Calibri"/>
          <w:bCs/>
          <w:spacing w:val="-10"/>
          <w:sz w:val="24"/>
          <w:szCs w:val="24"/>
          <w:lang w:val="en-US"/>
        </w:rPr>
        <w:t>attenuation</w:t>
      </w:r>
      <w:r w:rsidRPr="00A06BFA">
        <w:rPr>
          <w:rFonts w:eastAsia="Calibri"/>
          <w:bCs/>
          <w:spacing w:val="-10"/>
          <w:sz w:val="24"/>
          <w:szCs w:val="24"/>
        </w:rPr>
        <w:t xml:space="preserve">) </w:t>
      </w:r>
      <w:r w:rsidRPr="00A06BFA">
        <w:rPr>
          <w:rFonts w:eastAsia="Calibri"/>
          <w:b/>
          <w:bCs/>
          <w:spacing w:val="-10"/>
          <w:sz w:val="24"/>
          <w:szCs w:val="24"/>
        </w:rPr>
        <w:t xml:space="preserve">прав собственности. </w:t>
      </w:r>
      <w:r w:rsidRPr="00A06BFA">
        <w:rPr>
          <w:rFonts w:eastAsia="Calibri"/>
          <w:bCs/>
          <w:spacing w:val="-10"/>
          <w:sz w:val="24"/>
          <w:szCs w:val="24"/>
        </w:rPr>
        <w:t>Размывание прав собственности может происходить либо потому, что они неточно установлены и плохо защищены, либо потому, что они подпадают под разного рода ограничения, главным образом со стороны государства.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Спецификация прав собственности происходит до тех пор, пока даль</w:t>
      </w:r>
      <w:r w:rsidRPr="00A06BFA">
        <w:rPr>
          <w:rFonts w:eastAsia="Calibri"/>
          <w:sz w:val="24"/>
          <w:szCs w:val="24"/>
        </w:rPr>
        <w:softHyphen/>
        <w:t>нейший выигрыш от преодоления их «размытости» уже не будет оку</w:t>
      </w:r>
      <w:r w:rsidRPr="00A06BFA">
        <w:rPr>
          <w:rFonts w:eastAsia="Calibri"/>
          <w:sz w:val="24"/>
          <w:szCs w:val="24"/>
        </w:rPr>
        <w:softHyphen/>
        <w:t>пать связанные с этим издержки. Именно потому, что она может быть связана с большими трансакционными издержками, в экономике всег</w:t>
      </w:r>
      <w:r w:rsidRPr="00A06BFA">
        <w:rPr>
          <w:rFonts w:eastAsia="Calibri"/>
          <w:sz w:val="24"/>
          <w:szCs w:val="24"/>
        </w:rPr>
        <w:softHyphen/>
        <w:t>да существуют ресурсы с размытыми или не установленными на них правами. Поскольку невозможна полная определенность в отношении границ дозволенного и не разрешенного использования ресурсов, со</w:t>
      </w:r>
      <w:r w:rsidRPr="00A06BFA">
        <w:rPr>
          <w:rFonts w:eastAsia="Calibri"/>
          <w:sz w:val="24"/>
          <w:szCs w:val="24"/>
        </w:rPr>
        <w:softHyphen/>
        <w:t>ставной частью любой системы прав собственности будет институт, ко</w:t>
      </w:r>
      <w:r w:rsidRPr="00A06BFA">
        <w:rPr>
          <w:rFonts w:eastAsia="Calibri"/>
          <w:sz w:val="24"/>
          <w:szCs w:val="24"/>
        </w:rPr>
        <w:softHyphen/>
        <w:t>торый определяет права и разрешает конфликты, будь то суд, законода</w:t>
      </w:r>
      <w:r w:rsidRPr="00A06BFA">
        <w:rPr>
          <w:rFonts w:eastAsia="Calibri"/>
          <w:sz w:val="24"/>
          <w:szCs w:val="24"/>
        </w:rPr>
        <w:softHyphen/>
        <w:t>тельный орган или какое-либо авторитетное лицо в неком сообществе людей — третейский судья.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Спецификация (размывание) прав собственности может иметь ме</w:t>
      </w:r>
      <w:r w:rsidRPr="00A06BFA">
        <w:rPr>
          <w:rFonts w:eastAsia="Calibri"/>
          <w:sz w:val="24"/>
          <w:szCs w:val="24"/>
        </w:rPr>
        <w:softHyphen/>
        <w:t xml:space="preserve">сто, когда права собственности неточно определены и плохо защищены. Это происходит, когда слабое государство не в состоянии обеспечить защиту прав собственности. Размывание прав </w:t>
      </w:r>
      <w:r w:rsidRPr="00A06BFA">
        <w:rPr>
          <w:rFonts w:eastAsia="Calibri"/>
          <w:sz w:val="24"/>
          <w:szCs w:val="24"/>
        </w:rPr>
        <w:lastRenderedPageBreak/>
        <w:t>собственности проис</w:t>
      </w:r>
      <w:r w:rsidRPr="00A06BFA">
        <w:rPr>
          <w:rFonts w:eastAsia="Calibri"/>
          <w:sz w:val="24"/>
          <w:szCs w:val="24"/>
        </w:rPr>
        <w:softHyphen/>
        <w:t>ходит и тогда, когда быстрые экономические перемены приводят к из</w:t>
      </w:r>
      <w:r w:rsidRPr="00A06BFA">
        <w:rPr>
          <w:rFonts w:eastAsia="Calibri"/>
          <w:sz w:val="24"/>
          <w:szCs w:val="24"/>
        </w:rPr>
        <w:softHyphen/>
        <w:t>менению ценности благ и идет борьба за распределение богатства. По</w:t>
      </w:r>
      <w:r w:rsidRPr="00A06BFA">
        <w:rPr>
          <w:rFonts w:eastAsia="Calibri"/>
          <w:sz w:val="24"/>
          <w:szCs w:val="24"/>
        </w:rPr>
        <w:softHyphen/>
        <w:t>явление новых технических средств может привести к тому, что права собственности окажутся не определены и часть ценных благ останет</w:t>
      </w:r>
      <w:r w:rsidRPr="00A06BFA">
        <w:rPr>
          <w:rFonts w:eastAsia="Calibri"/>
          <w:sz w:val="24"/>
          <w:szCs w:val="24"/>
        </w:rPr>
        <w:softHyphen/>
        <w:t>ся в сфере общего доступа. Проходит определенное время, прежде чем государство четко установит права собственности в этой сфере. Одной из причин неопределенных прав собственности могут быть высокие из</w:t>
      </w:r>
      <w:r w:rsidRPr="00A06BFA">
        <w:rPr>
          <w:rFonts w:eastAsia="Calibri"/>
          <w:sz w:val="24"/>
          <w:szCs w:val="24"/>
        </w:rPr>
        <w:softHyphen/>
        <w:t>держки измерения по сравнению с ценностью ресурса.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Расщепление прав собственности</w:t>
      </w:r>
      <w:r w:rsidRPr="00A06BFA">
        <w:rPr>
          <w:rFonts w:eastAsia="Calibri"/>
          <w:sz w:val="24"/>
          <w:szCs w:val="24"/>
        </w:rPr>
        <w:t>. Любой товар представляет собой не только сумму физических характеристик блага и связанных с ними технических возможностей блага, но и связанных с ними прав и огра</w:t>
      </w:r>
      <w:r w:rsidRPr="00A06BFA">
        <w:rPr>
          <w:rFonts w:eastAsia="Calibri"/>
          <w:sz w:val="24"/>
          <w:szCs w:val="24"/>
        </w:rPr>
        <w:softHyphen/>
        <w:t>ничений. Чем шире набор прав, связанных с данным товаром, тем выше его полезность. Впервые идея о том, что обмен представляет собой об</w:t>
      </w:r>
      <w:r w:rsidRPr="00A06BFA">
        <w:rPr>
          <w:rFonts w:eastAsia="Calibri"/>
          <w:sz w:val="24"/>
          <w:szCs w:val="24"/>
        </w:rPr>
        <w:softHyphen/>
        <w:t>мен пучками прав собственности, была высказана еще в XIX веке ав</w:t>
      </w:r>
      <w:r w:rsidRPr="00A06BFA">
        <w:rPr>
          <w:rFonts w:eastAsia="Calibri"/>
          <w:sz w:val="24"/>
          <w:szCs w:val="24"/>
        </w:rPr>
        <w:softHyphen/>
        <w:t>стрийским экономистом Ойгеном фон Бем-Баверком (</w:t>
      </w:r>
      <w:r w:rsidRPr="00A06BFA">
        <w:rPr>
          <w:rFonts w:eastAsia="Calibri"/>
          <w:sz w:val="24"/>
          <w:szCs w:val="24"/>
          <w:lang w:val="en-US" w:eastAsia="en-US"/>
        </w:rPr>
        <w:t>Eugen</w:t>
      </w:r>
      <w:r w:rsidRPr="00A06BFA">
        <w:rPr>
          <w:rFonts w:eastAsia="Calibri"/>
          <w:sz w:val="24"/>
          <w:szCs w:val="24"/>
          <w:lang w:eastAsia="en-US"/>
        </w:rPr>
        <w:t xml:space="preserve"> </w:t>
      </w:r>
      <w:r w:rsidRPr="00A06BFA">
        <w:rPr>
          <w:rFonts w:eastAsia="Calibri"/>
          <w:sz w:val="24"/>
          <w:szCs w:val="24"/>
          <w:lang w:val="en-US" w:eastAsia="en-US"/>
        </w:rPr>
        <w:t>von</w:t>
      </w:r>
      <w:r w:rsidRPr="00A06BFA">
        <w:rPr>
          <w:rFonts w:eastAsia="Calibri"/>
          <w:sz w:val="24"/>
          <w:szCs w:val="24"/>
          <w:lang w:eastAsia="en-US"/>
        </w:rPr>
        <w:t xml:space="preserve"> </w:t>
      </w:r>
      <w:r w:rsidRPr="00A06BFA">
        <w:rPr>
          <w:rFonts w:eastAsia="Calibri"/>
          <w:sz w:val="24"/>
          <w:szCs w:val="24"/>
          <w:lang w:val="en-US" w:eastAsia="en-US"/>
        </w:rPr>
        <w:t>Bohm</w:t>
      </w:r>
      <w:r w:rsidRPr="00A06BFA">
        <w:rPr>
          <w:rFonts w:eastAsia="Calibri"/>
          <w:sz w:val="24"/>
          <w:szCs w:val="24"/>
          <w:lang w:eastAsia="en-US"/>
        </w:rPr>
        <w:t xml:space="preserve">- </w:t>
      </w:r>
      <w:r w:rsidRPr="00A06BFA">
        <w:rPr>
          <w:rFonts w:eastAsia="Calibri"/>
          <w:sz w:val="24"/>
          <w:szCs w:val="24"/>
          <w:lang w:val="en-US" w:eastAsia="en-US"/>
        </w:rPr>
        <w:t>Bawerk</w:t>
      </w:r>
      <w:r w:rsidRPr="00A06BFA">
        <w:rPr>
          <w:rFonts w:eastAsia="Calibri"/>
          <w:sz w:val="24"/>
          <w:szCs w:val="24"/>
        </w:rPr>
        <w:t>, 1851-1914).</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Права собственности часто бывают размыты или расщеплены, и каж</w:t>
      </w:r>
      <w:r w:rsidRPr="00A06BFA">
        <w:rPr>
          <w:rFonts w:eastAsia="Calibri"/>
          <w:sz w:val="24"/>
          <w:szCs w:val="24"/>
        </w:rPr>
        <w:softHyphen/>
        <w:t>дое из правомочий, входящее в пучок прав собственности</w:t>
      </w:r>
      <w:r w:rsidRPr="00A06BFA">
        <w:rPr>
          <w:rFonts w:eastAsia="Calibri"/>
          <w:i/>
          <w:iCs/>
          <w:sz w:val="24"/>
          <w:szCs w:val="24"/>
        </w:rPr>
        <w:t xml:space="preserve"> (англ.</w:t>
      </w:r>
      <w:r w:rsidRPr="00A06BFA">
        <w:rPr>
          <w:rFonts w:eastAsia="Calibri"/>
          <w:i/>
          <w:iCs/>
          <w:sz w:val="24"/>
          <w:szCs w:val="24"/>
          <w:lang w:eastAsia="en-US"/>
        </w:rPr>
        <w:t xml:space="preserve"> </w:t>
      </w:r>
      <w:r w:rsidRPr="00A06BFA">
        <w:rPr>
          <w:rFonts w:eastAsia="Calibri"/>
          <w:i/>
          <w:iCs/>
          <w:sz w:val="24"/>
          <w:szCs w:val="24"/>
          <w:lang w:val="en-US" w:eastAsia="en-US"/>
        </w:rPr>
        <w:t>the</w:t>
      </w:r>
      <w:r w:rsidRPr="00A06BFA">
        <w:rPr>
          <w:rFonts w:eastAsia="Calibri"/>
          <w:i/>
          <w:iCs/>
          <w:sz w:val="24"/>
          <w:szCs w:val="24"/>
          <w:lang w:eastAsia="en-US"/>
        </w:rPr>
        <w:t xml:space="preserve"> </w:t>
      </w:r>
      <w:r w:rsidRPr="00A06BFA">
        <w:rPr>
          <w:rFonts w:eastAsia="Calibri"/>
          <w:i/>
          <w:iCs/>
          <w:sz w:val="24"/>
          <w:szCs w:val="24"/>
          <w:lang w:val="en-US" w:eastAsia="en-US"/>
        </w:rPr>
        <w:t>bundle</w:t>
      </w:r>
      <w:r w:rsidRPr="00A06BFA">
        <w:rPr>
          <w:rFonts w:eastAsia="Calibri"/>
          <w:i/>
          <w:iCs/>
          <w:sz w:val="24"/>
          <w:szCs w:val="24"/>
          <w:lang w:eastAsia="en-US"/>
        </w:rPr>
        <w:t xml:space="preserve"> </w:t>
      </w:r>
      <w:r w:rsidRPr="00A06BFA">
        <w:rPr>
          <w:rFonts w:eastAsia="Calibri"/>
          <w:i/>
          <w:iCs/>
          <w:sz w:val="24"/>
          <w:szCs w:val="24"/>
          <w:lang w:val="en-US" w:eastAsia="en-US"/>
        </w:rPr>
        <w:t>of</w:t>
      </w:r>
      <w:r w:rsidRPr="00A06BFA">
        <w:rPr>
          <w:rFonts w:eastAsia="Calibri"/>
          <w:i/>
          <w:iCs/>
          <w:sz w:val="24"/>
          <w:szCs w:val="24"/>
          <w:lang w:eastAsia="en-US"/>
        </w:rPr>
        <w:t xml:space="preserve"> </w:t>
      </w:r>
      <w:r w:rsidRPr="00A06BFA">
        <w:rPr>
          <w:rFonts w:eastAsia="Calibri"/>
          <w:i/>
          <w:iCs/>
          <w:sz w:val="24"/>
          <w:szCs w:val="24"/>
          <w:lang w:val="en-US" w:eastAsia="en-US"/>
        </w:rPr>
        <w:t>rights</w:t>
      </w:r>
      <w:r w:rsidRPr="00A06BFA">
        <w:rPr>
          <w:rFonts w:eastAsia="Calibri"/>
          <w:sz w:val="24"/>
          <w:szCs w:val="24"/>
        </w:rPr>
        <w:t>), может быть предметом обмена. После того как совер</w:t>
      </w:r>
      <w:r w:rsidRPr="00A06BFA">
        <w:rPr>
          <w:rFonts w:eastAsia="Calibri"/>
          <w:sz w:val="24"/>
          <w:szCs w:val="24"/>
        </w:rPr>
        <w:softHyphen/>
        <w:t>шится обмен, права соединяются в новые пучки и ценность блага меня</w:t>
      </w:r>
      <w:r w:rsidRPr="00A06BFA">
        <w:rPr>
          <w:rFonts w:eastAsia="Calibri"/>
          <w:sz w:val="24"/>
          <w:szCs w:val="24"/>
        </w:rPr>
        <w:softHyphen/>
        <w:t>ется в зависимости от того, какие права вошли в новый пучок.</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результате обмена возможно возникновение таких пучков, кото</w:t>
      </w:r>
      <w:r w:rsidRPr="00A06BFA">
        <w:rPr>
          <w:rFonts w:eastAsia="Calibri"/>
          <w:sz w:val="24"/>
          <w:szCs w:val="24"/>
        </w:rPr>
        <w:softHyphen/>
        <w:t>рые максимизируют совокупную ценность ресурса. Однако это возможно лишь при условии, что трансакционные издержки не препятствуют обмену прав собственности, в результате которого они перейдут к тому лицу, которое ценит их наиболее высоко. В противном случае издержки заключения сделки помешают перераспределению прав и первоначальное распределение прав будет влиять на эффективность производства.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Необходимо различать процессы дифференциации (расщепления) и размывания прав собственности.</w:t>
      </w:r>
      <w:r w:rsidRPr="00A06BFA">
        <w:rPr>
          <w:rFonts w:eastAsia="Calibri"/>
          <w:sz w:val="24"/>
          <w:szCs w:val="24"/>
        </w:rPr>
        <w:t xml:space="preserve"> Добровольный и двусторонний ха</w:t>
      </w:r>
      <w:r w:rsidRPr="00A06BFA">
        <w:rPr>
          <w:rFonts w:eastAsia="Calibri"/>
          <w:sz w:val="24"/>
          <w:szCs w:val="24"/>
        </w:rPr>
        <w:softHyphen/>
        <w:t>рактер расщепления правомочий гарантирует, что оно будет осущест</w:t>
      </w:r>
      <w:r w:rsidRPr="00A06BFA">
        <w:rPr>
          <w:rFonts w:eastAsia="Calibri"/>
          <w:sz w:val="24"/>
          <w:szCs w:val="24"/>
        </w:rPr>
        <w:softHyphen/>
        <w:t>вляться в соответствии с критерием эффективности. Главный выигрыш от рассредоточения правомочий усматривается в том, что экономиче</w:t>
      </w:r>
      <w:r w:rsidRPr="00A06BFA">
        <w:rPr>
          <w:rFonts w:eastAsia="Calibri"/>
          <w:sz w:val="24"/>
          <w:szCs w:val="24"/>
        </w:rPr>
        <w:softHyphen/>
        <w:t>ские агенты получают возможность специализироваться в реализации того или иного частичного правомочия, что повышает эффективность их использования (например, в праве управления или в праве распоря</w:t>
      </w:r>
      <w:r w:rsidRPr="00A06BFA">
        <w:rPr>
          <w:rFonts w:eastAsia="Calibri"/>
          <w:sz w:val="24"/>
          <w:szCs w:val="24"/>
        </w:rPr>
        <w:softHyphen/>
        <w:t>жения капитальной стоимостью ресурса).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противоположность этому односторонний и принудительный ха</w:t>
      </w:r>
      <w:r w:rsidRPr="00A06BFA">
        <w:rPr>
          <w:rFonts w:eastAsia="Calibri"/>
          <w:sz w:val="24"/>
          <w:szCs w:val="24"/>
        </w:rPr>
        <w:softHyphen/>
        <w:t>рактер ограничения прав собственности государством не дает никаких гарантий его соответствия критериям эффективности. Действительно, подобные ограничения нередко налагаются в корыстных интересах раз</w:t>
      </w:r>
      <w:r w:rsidRPr="00A06BFA">
        <w:rPr>
          <w:rFonts w:eastAsia="Calibri"/>
          <w:sz w:val="24"/>
          <w:szCs w:val="24"/>
        </w:rPr>
        <w:softHyphen/>
        <w:t>личных лоббистских групп.</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реальности отделить процессы расщепления от процессов размы</w:t>
      </w:r>
      <w:r w:rsidRPr="00A06BFA">
        <w:rPr>
          <w:rFonts w:eastAsia="Calibri"/>
          <w:sz w:val="24"/>
          <w:szCs w:val="24"/>
        </w:rPr>
        <w:softHyphen/>
        <w:t>вания прав собственности очень трудно, поэтому экономический анализ проблемы размывания прав собственности не означает призыва к точ</w:t>
      </w:r>
      <w:r w:rsidRPr="00A06BFA">
        <w:rPr>
          <w:rFonts w:eastAsia="Calibri"/>
          <w:sz w:val="24"/>
          <w:szCs w:val="24"/>
        </w:rPr>
        <w:softHyphen/>
        <w:t>ному определению всех правомочий на все ресурсы любой ценой.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 xml:space="preserve">Спецификация прав собственности с точки зрения экономической теории должна идти до того предела, где дальнейший выигрыш от преодоления их размытости от уже не будет окупать связанные с этим издержки. </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Проблема спецификации прав собственности и влияния на этот процесс трансакционных издержек рассматривается в «теореме собственности» Коуза-Стиглера.</w:t>
      </w:r>
    </w:p>
    <w:p w:rsidR="00A06BFA" w:rsidRPr="00A06BFA" w:rsidRDefault="00A06BFA" w:rsidP="00E21BDD">
      <w:pPr>
        <w:widowControl/>
        <w:autoSpaceDE/>
        <w:autoSpaceDN/>
        <w:adjustRightInd/>
        <w:ind w:firstLine="550"/>
        <w:jc w:val="both"/>
        <w:rPr>
          <w:rFonts w:eastAsia="Calibri"/>
          <w:b/>
          <w:sz w:val="24"/>
          <w:szCs w:val="24"/>
        </w:rPr>
      </w:pPr>
    </w:p>
    <w:p w:rsidR="00A06BFA" w:rsidRPr="00A06BFA" w:rsidRDefault="00A06BFA" w:rsidP="00E21BDD">
      <w:pPr>
        <w:widowControl/>
        <w:autoSpaceDE/>
        <w:autoSpaceDN/>
        <w:adjustRightInd/>
        <w:ind w:firstLine="550"/>
        <w:jc w:val="center"/>
        <w:rPr>
          <w:rFonts w:eastAsia="Calibri"/>
          <w:b/>
          <w:sz w:val="24"/>
          <w:szCs w:val="24"/>
        </w:rPr>
      </w:pPr>
      <w:r w:rsidRPr="00A06BFA">
        <w:rPr>
          <w:rFonts w:eastAsia="Calibri"/>
          <w:b/>
          <w:sz w:val="24"/>
          <w:szCs w:val="24"/>
        </w:rPr>
        <w:t>Внешние эффекты. Теорема Коуза- Стиглера.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 xml:space="preserve"> Вначале кратко остановимся на круге проблем и понятий, которые фи</w:t>
      </w:r>
      <w:r w:rsidRPr="00A06BFA">
        <w:rPr>
          <w:rFonts w:eastAsia="Calibri"/>
          <w:sz w:val="24"/>
          <w:szCs w:val="24"/>
        </w:rPr>
        <w:softHyphen/>
        <w:t>гурируют в теореме Коуза.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Внешние эффекты (экстерналии)</w:t>
      </w:r>
      <w:r w:rsidRPr="00A06BFA">
        <w:rPr>
          <w:rFonts w:eastAsia="Calibri"/>
          <w:sz w:val="24"/>
          <w:szCs w:val="24"/>
        </w:rPr>
        <w:t xml:space="preserve"> — дополнительные издержки или выгоды, не получившие отражения в ценах.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lastRenderedPageBreak/>
        <w:t>Положительные внешние эффекты</w:t>
      </w:r>
      <w:r w:rsidRPr="00A06BFA">
        <w:rPr>
          <w:rFonts w:eastAsia="Calibri"/>
          <w:sz w:val="24"/>
          <w:szCs w:val="24"/>
        </w:rPr>
        <w:t xml:space="preserve"> возникают тогда, когда деятель</w:t>
      </w:r>
      <w:r w:rsidRPr="00A06BFA">
        <w:rPr>
          <w:rFonts w:eastAsia="Calibri"/>
          <w:sz w:val="24"/>
          <w:szCs w:val="24"/>
        </w:rPr>
        <w:softHyphen/>
        <w:t>ность одних экономических субъектов приводит к возникновению до</w:t>
      </w:r>
      <w:r w:rsidRPr="00A06BFA">
        <w:rPr>
          <w:rFonts w:eastAsia="Calibri"/>
          <w:sz w:val="24"/>
          <w:szCs w:val="24"/>
        </w:rPr>
        <w:softHyphen/>
        <w:t>полнительных выгод для других субъектов, причем это не отражается в ценах на производимое благо.</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Отрицательные внешние эффекты</w:t>
      </w:r>
      <w:r w:rsidRPr="00A06BFA">
        <w:rPr>
          <w:rFonts w:eastAsia="Calibri"/>
          <w:sz w:val="24"/>
          <w:szCs w:val="24"/>
        </w:rPr>
        <w:t xml:space="preserve"> возникают тогда, когда деятель</w:t>
      </w:r>
      <w:r w:rsidRPr="00A06BFA">
        <w:rPr>
          <w:rFonts w:eastAsia="Calibri"/>
          <w:sz w:val="24"/>
          <w:szCs w:val="24"/>
        </w:rPr>
        <w:softHyphen/>
        <w:t>ность одних экономических субъектов вызывает дополнительные из</w:t>
      </w:r>
      <w:r w:rsidRPr="00A06BFA">
        <w:rPr>
          <w:rFonts w:eastAsia="Calibri"/>
          <w:sz w:val="24"/>
          <w:szCs w:val="24"/>
        </w:rPr>
        <w:softHyphen/>
        <w:t>держки для других.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При использовании собственности одним человеком могут возни</w:t>
      </w:r>
      <w:r w:rsidRPr="00A06BFA">
        <w:rPr>
          <w:rFonts w:eastAsia="Calibri"/>
          <w:sz w:val="24"/>
          <w:szCs w:val="24"/>
        </w:rPr>
        <w:softHyphen/>
        <w:t>кать негативные или благоприятные последствия для других людей. Если действия одной стороны влияют или могут с определенной веро</w:t>
      </w:r>
      <w:r w:rsidRPr="00A06BFA">
        <w:rPr>
          <w:rFonts w:eastAsia="Calibri"/>
          <w:sz w:val="24"/>
          <w:szCs w:val="24"/>
        </w:rPr>
        <w:softHyphen/>
        <w:t>ятностью повлиять на изменение благосостояния другой стороны, то в этом случае говорят, что действия одной стороны создают внешний эффект для другой стороны.</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Внешние эффекты</w:t>
      </w:r>
      <w:r w:rsidRPr="00A06BFA">
        <w:rPr>
          <w:rFonts w:eastAsia="Calibri"/>
          <w:sz w:val="24"/>
          <w:szCs w:val="24"/>
        </w:rPr>
        <w:t xml:space="preserve"> — это исключительно экономическое понятие, в юриспруденции такого понятия нет. Закон всегда, при любой социаль</w:t>
      </w:r>
      <w:r w:rsidRPr="00A06BFA">
        <w:rPr>
          <w:rFonts w:eastAsia="Calibri"/>
          <w:sz w:val="24"/>
          <w:szCs w:val="24"/>
        </w:rPr>
        <w:softHyphen/>
        <w:t>ной организации общества, должен был провести четкую грань между теми видами деятельности, которые причиняли ущерб и являлись неза</w:t>
      </w:r>
      <w:r w:rsidRPr="00A06BFA">
        <w:rPr>
          <w:rFonts w:eastAsia="Calibri"/>
          <w:sz w:val="24"/>
          <w:szCs w:val="24"/>
        </w:rPr>
        <w:softHyphen/>
        <w:t>конными, и деятельностью, которая причиняла ущерб, но тем не менее осуществлялась в рамках закона. Последний вид деятельности не под</w:t>
      </w:r>
      <w:r w:rsidRPr="00A06BFA">
        <w:rPr>
          <w:rFonts w:eastAsia="Calibri"/>
          <w:sz w:val="24"/>
          <w:szCs w:val="24"/>
        </w:rPr>
        <w:softHyphen/>
        <w:t>лежал юридическим санкциям. Понятие же внешних эффектов охва</w:t>
      </w:r>
      <w:r w:rsidRPr="00A06BFA">
        <w:rPr>
          <w:rFonts w:eastAsia="Calibri"/>
          <w:sz w:val="24"/>
          <w:szCs w:val="24"/>
        </w:rPr>
        <w:softHyphen/>
        <w:t>тывает как законную, так и незаконную деятельность, игнорируя про</w:t>
      </w:r>
      <w:r w:rsidRPr="00A06BFA">
        <w:rPr>
          <w:rFonts w:eastAsia="Calibri"/>
          <w:sz w:val="24"/>
          <w:szCs w:val="24"/>
        </w:rPr>
        <w:softHyphen/>
        <w:t>блему их «разделительной линии».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Внешние эффекты могут быть самыми разнообразными: положитель</w:t>
      </w:r>
      <w:r w:rsidRPr="00A06BFA">
        <w:rPr>
          <w:rFonts w:eastAsia="Calibri"/>
          <w:sz w:val="24"/>
          <w:szCs w:val="24"/>
        </w:rPr>
        <w:softHyphen/>
        <w:t>ными, т. е. приносящими пользу другой стороне, и отрицательными — причиняющими другой стороне вред.  Они могут возникать как в тот момент, когда создающая их сторона производит какие-либо действия, так и в будущем, когда действие уже прекратилось; могут затрагивать одну или большое количество сторон. Наиболее известными класси</w:t>
      </w:r>
      <w:r w:rsidRPr="00A06BFA">
        <w:rPr>
          <w:rFonts w:eastAsia="Calibri"/>
          <w:sz w:val="24"/>
          <w:szCs w:val="24"/>
        </w:rPr>
        <w:softHyphen/>
        <w:t>ческими примерами внешних эффектов являются предложенные про</w:t>
      </w:r>
      <w:r w:rsidRPr="00A06BFA">
        <w:rPr>
          <w:rFonts w:eastAsia="Calibri"/>
          <w:sz w:val="24"/>
          <w:szCs w:val="24"/>
        </w:rPr>
        <w:softHyphen/>
        <w:t>фессорами права и экономики Гарвардского университета Л. Капловом (</w:t>
      </w:r>
      <w:r w:rsidRPr="00A06BFA">
        <w:rPr>
          <w:rFonts w:eastAsia="Calibri"/>
          <w:sz w:val="24"/>
          <w:szCs w:val="24"/>
          <w:lang w:val="en-US" w:eastAsia="en-US"/>
        </w:rPr>
        <w:t>Louis</w:t>
      </w:r>
      <w:r w:rsidRPr="00A06BFA">
        <w:rPr>
          <w:rFonts w:eastAsia="Calibri"/>
          <w:sz w:val="24"/>
          <w:szCs w:val="24"/>
          <w:lang w:eastAsia="en-US"/>
        </w:rPr>
        <w:t xml:space="preserve"> </w:t>
      </w:r>
      <w:r w:rsidRPr="00A06BFA">
        <w:rPr>
          <w:rFonts w:eastAsia="Calibri"/>
          <w:sz w:val="24"/>
          <w:szCs w:val="24"/>
          <w:lang w:val="en-US" w:eastAsia="en-US"/>
        </w:rPr>
        <w:t>Kaplow</w:t>
      </w:r>
      <w:r w:rsidRPr="00A06BFA">
        <w:rPr>
          <w:rFonts w:eastAsia="Calibri"/>
          <w:sz w:val="24"/>
          <w:szCs w:val="24"/>
        </w:rPr>
        <w:t>) и С. Шавеллом (</w:t>
      </w:r>
      <w:r w:rsidRPr="00A06BFA">
        <w:rPr>
          <w:rFonts w:eastAsia="Calibri"/>
          <w:sz w:val="24"/>
          <w:szCs w:val="24"/>
          <w:lang w:val="en-US" w:eastAsia="en-US"/>
        </w:rPr>
        <w:t>Steven</w:t>
      </w:r>
      <w:r w:rsidRPr="00A06BFA">
        <w:rPr>
          <w:rFonts w:eastAsia="Calibri"/>
          <w:sz w:val="24"/>
          <w:szCs w:val="24"/>
          <w:lang w:eastAsia="en-US"/>
        </w:rPr>
        <w:t xml:space="preserve"> </w:t>
      </w:r>
      <w:r w:rsidRPr="00A06BFA">
        <w:rPr>
          <w:rFonts w:eastAsia="Calibri"/>
          <w:sz w:val="24"/>
          <w:szCs w:val="24"/>
          <w:lang w:val="en-US" w:eastAsia="en-US"/>
        </w:rPr>
        <w:t>M</w:t>
      </w:r>
      <w:r w:rsidRPr="00A06BFA">
        <w:rPr>
          <w:rFonts w:eastAsia="Calibri"/>
          <w:sz w:val="24"/>
          <w:szCs w:val="24"/>
          <w:lang w:eastAsia="en-US"/>
        </w:rPr>
        <w:t xml:space="preserve">. </w:t>
      </w:r>
      <w:r w:rsidRPr="00A06BFA">
        <w:rPr>
          <w:rFonts w:eastAsia="Calibri"/>
          <w:sz w:val="24"/>
          <w:szCs w:val="24"/>
          <w:lang w:val="en-US" w:eastAsia="en-US"/>
        </w:rPr>
        <w:t>Shavell</w:t>
      </w:r>
      <w:r w:rsidRPr="00A06BFA">
        <w:rPr>
          <w:rFonts w:eastAsia="Calibri"/>
          <w:sz w:val="24"/>
          <w:szCs w:val="24"/>
        </w:rPr>
        <w:t>).</w:t>
      </w:r>
    </w:p>
    <w:p w:rsidR="00A06BFA" w:rsidRPr="00A06BFA" w:rsidRDefault="00A06BFA" w:rsidP="004E53A9">
      <w:pPr>
        <w:widowControl/>
        <w:numPr>
          <w:ilvl w:val="0"/>
          <w:numId w:val="44"/>
        </w:numPr>
        <w:tabs>
          <w:tab w:val="left" w:pos="305"/>
        </w:tabs>
        <w:autoSpaceDE/>
        <w:autoSpaceDN/>
        <w:adjustRightInd/>
        <w:ind w:left="0" w:firstLine="550"/>
        <w:contextualSpacing/>
        <w:jc w:val="both"/>
        <w:rPr>
          <w:rFonts w:eastAsia="Calibri"/>
          <w:sz w:val="24"/>
          <w:szCs w:val="24"/>
        </w:rPr>
      </w:pPr>
      <w:r w:rsidRPr="00A06BFA">
        <w:rPr>
          <w:rFonts w:eastAsia="Calibri"/>
          <w:b/>
          <w:sz w:val="24"/>
          <w:szCs w:val="24"/>
        </w:rPr>
        <w:t>Причинение неудобств.</w:t>
      </w:r>
      <w:r w:rsidRPr="00A06BFA">
        <w:rPr>
          <w:rFonts w:eastAsia="Calibri"/>
          <w:sz w:val="24"/>
          <w:szCs w:val="24"/>
        </w:rPr>
        <w:t xml:space="preserve"> Когда человек создает неудобства для сво</w:t>
      </w:r>
      <w:r w:rsidRPr="00A06BFA">
        <w:rPr>
          <w:rFonts w:eastAsia="Calibri"/>
          <w:sz w:val="24"/>
          <w:szCs w:val="24"/>
        </w:rPr>
        <w:softHyphen/>
        <w:t>их соседей (шумит, позволяет своей собаке бегать повсюду, из его жилища исходят неприятные запахи и т. д.), он создает отрицатель</w:t>
      </w:r>
      <w:r w:rsidRPr="00A06BFA">
        <w:rPr>
          <w:rFonts w:eastAsia="Calibri"/>
          <w:sz w:val="24"/>
          <w:szCs w:val="24"/>
        </w:rPr>
        <w:softHyphen/>
        <w:t>ные внешние эффекты, возникающие в момент этой деятельности и, как правило, затрагивающие небольшое число людей.</w:t>
      </w:r>
    </w:p>
    <w:p w:rsidR="00A06BFA" w:rsidRPr="00A06BFA" w:rsidRDefault="00A06BFA" w:rsidP="004E53A9">
      <w:pPr>
        <w:widowControl/>
        <w:numPr>
          <w:ilvl w:val="0"/>
          <w:numId w:val="44"/>
        </w:numPr>
        <w:tabs>
          <w:tab w:val="left" w:pos="305"/>
        </w:tabs>
        <w:autoSpaceDE/>
        <w:autoSpaceDN/>
        <w:adjustRightInd/>
        <w:ind w:left="0" w:firstLine="550"/>
        <w:contextualSpacing/>
        <w:jc w:val="both"/>
        <w:rPr>
          <w:rFonts w:eastAsia="Calibri"/>
          <w:sz w:val="24"/>
          <w:szCs w:val="24"/>
        </w:rPr>
      </w:pPr>
      <w:r w:rsidRPr="00A06BFA">
        <w:rPr>
          <w:rFonts w:eastAsia="Calibri"/>
          <w:b/>
          <w:sz w:val="24"/>
          <w:szCs w:val="24"/>
        </w:rPr>
        <w:t>Загрязнение окружающей среды.</w:t>
      </w:r>
      <w:r w:rsidRPr="00A06BFA">
        <w:rPr>
          <w:rFonts w:eastAsia="Calibri"/>
          <w:sz w:val="24"/>
          <w:szCs w:val="24"/>
        </w:rPr>
        <w:t xml:space="preserve"> Когда предприятие выбрасывает вредные вещества в воздух или сливает их в реку, происходит умень</w:t>
      </w:r>
      <w:r w:rsidRPr="00A06BFA">
        <w:rPr>
          <w:rFonts w:eastAsia="Calibri"/>
          <w:sz w:val="24"/>
          <w:szCs w:val="24"/>
        </w:rPr>
        <w:softHyphen/>
        <w:t>шение полезности тех, кто дышит этим воздухом или ловит рыбу в этой реке. Это отрицательный внешний эффект, который может проявиться сразу или в будущем и затрагивает, как правило, боль</w:t>
      </w:r>
      <w:r w:rsidRPr="00A06BFA">
        <w:rPr>
          <w:rFonts w:eastAsia="Calibri"/>
          <w:sz w:val="24"/>
          <w:szCs w:val="24"/>
        </w:rPr>
        <w:softHyphen/>
        <w:t>шое количество людей.</w:t>
      </w:r>
    </w:p>
    <w:p w:rsidR="00A06BFA" w:rsidRPr="00A06BFA" w:rsidRDefault="00A06BFA" w:rsidP="004E53A9">
      <w:pPr>
        <w:widowControl/>
        <w:numPr>
          <w:ilvl w:val="0"/>
          <w:numId w:val="44"/>
        </w:numPr>
        <w:tabs>
          <w:tab w:val="left" w:pos="305"/>
        </w:tabs>
        <w:autoSpaceDE/>
        <w:autoSpaceDN/>
        <w:adjustRightInd/>
        <w:ind w:left="0" w:firstLine="550"/>
        <w:contextualSpacing/>
        <w:jc w:val="both"/>
        <w:rPr>
          <w:rFonts w:eastAsia="Calibri"/>
          <w:sz w:val="24"/>
          <w:szCs w:val="24"/>
        </w:rPr>
      </w:pPr>
      <w:r w:rsidRPr="00A06BFA">
        <w:rPr>
          <w:rFonts w:eastAsia="Calibri"/>
          <w:b/>
          <w:sz w:val="24"/>
          <w:szCs w:val="24"/>
        </w:rPr>
        <w:t>Опасное поведение, чреватое риском несчастного случая.</w:t>
      </w:r>
      <w:r w:rsidRPr="00A06BFA">
        <w:rPr>
          <w:rFonts w:eastAsia="Calibri"/>
          <w:sz w:val="24"/>
          <w:szCs w:val="24"/>
        </w:rPr>
        <w:t xml:space="preserve"> Определенные виды поведения при определенных обстоятельствах могут </w:t>
      </w:r>
      <w:r w:rsidRPr="00A06BFA">
        <w:rPr>
          <w:rFonts w:eastAsia="Calibri"/>
          <w:bCs/>
          <w:sz w:val="24"/>
          <w:szCs w:val="24"/>
        </w:rPr>
        <w:t>причинить вред другим людям; например, неосторожное вождение автомобиля чревато негативными последствиями для пешеходов. Недостаточные меры предосторожности причинителя вреда созда</w:t>
      </w:r>
      <w:r w:rsidRPr="00A06BFA">
        <w:rPr>
          <w:rFonts w:eastAsia="Calibri"/>
          <w:bCs/>
          <w:sz w:val="24"/>
          <w:szCs w:val="24"/>
        </w:rPr>
        <w:softHyphen/>
        <w:t>ют отрицательный внешний эффект для жертвы несчастного слу</w:t>
      </w:r>
      <w:r w:rsidRPr="00A06BFA">
        <w:rPr>
          <w:rFonts w:eastAsia="Calibri"/>
          <w:bCs/>
          <w:sz w:val="24"/>
          <w:szCs w:val="24"/>
        </w:rPr>
        <w:softHyphen/>
        <w:t>чая.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 xml:space="preserve">4. </w:t>
      </w:r>
      <w:r w:rsidRPr="00A06BFA">
        <w:rPr>
          <w:rFonts w:eastAsia="Calibri"/>
          <w:b/>
          <w:bCs/>
          <w:sz w:val="24"/>
          <w:szCs w:val="24"/>
        </w:rPr>
        <w:t>Использование общедоступного ресурса.</w:t>
      </w:r>
      <w:r w:rsidRPr="00A06BFA">
        <w:rPr>
          <w:rFonts w:eastAsia="Calibri"/>
          <w:bCs/>
          <w:sz w:val="24"/>
          <w:szCs w:val="24"/>
        </w:rPr>
        <w:t xml:space="preserve"> Когда большое число лю</w:t>
      </w:r>
      <w:r w:rsidRPr="00A06BFA">
        <w:rPr>
          <w:rFonts w:eastAsia="Calibri"/>
          <w:bCs/>
          <w:sz w:val="24"/>
          <w:szCs w:val="24"/>
        </w:rPr>
        <w:softHyphen/>
        <w:t>дей пользуются ограниченным ресурсом (пастбищем, водоемом, где ведется рыбный промысел, нефтяным месторождением), возникают внешние эффекты, приводящие к истощению ресурса. Каждый чело</w:t>
      </w:r>
      <w:r w:rsidRPr="00A06BFA">
        <w:rPr>
          <w:rFonts w:eastAsia="Calibri"/>
          <w:bCs/>
          <w:sz w:val="24"/>
          <w:szCs w:val="24"/>
        </w:rPr>
        <w:softHyphen/>
        <w:t>век, принимающий решение о том, чтобы воспользоваться этим ре</w:t>
      </w:r>
      <w:r w:rsidRPr="00A06BFA">
        <w:rPr>
          <w:rFonts w:eastAsia="Calibri"/>
          <w:bCs/>
          <w:sz w:val="24"/>
          <w:szCs w:val="24"/>
        </w:rPr>
        <w:softHyphen/>
        <w:t>сурсом, создает внешние эффекты, которые причиняют ущерб дру</w:t>
      </w:r>
      <w:r w:rsidRPr="00A06BFA">
        <w:rPr>
          <w:rFonts w:eastAsia="Calibri"/>
          <w:bCs/>
          <w:sz w:val="24"/>
          <w:szCs w:val="24"/>
        </w:rPr>
        <w:softHyphen/>
        <w:t>гим людям.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 xml:space="preserve">Внешние эффекты являются причиной «фиаско рынка», устранить которое можно только на основе активной государственной политики. Государство устанавливает ПДК таких выбросов или </w:t>
      </w:r>
      <w:r w:rsidRPr="00A06BFA">
        <w:rPr>
          <w:rFonts w:eastAsia="Calibri"/>
          <w:bCs/>
          <w:sz w:val="24"/>
          <w:szCs w:val="24"/>
          <w:u w:val="single"/>
        </w:rPr>
        <w:t>пре</w:t>
      </w:r>
      <w:r w:rsidRPr="00A06BFA">
        <w:rPr>
          <w:rFonts w:eastAsia="Calibri"/>
          <w:bCs/>
          <w:sz w:val="24"/>
          <w:szCs w:val="24"/>
        </w:rPr>
        <w:t>делы допу</w:t>
      </w:r>
      <w:r w:rsidRPr="00A06BFA">
        <w:rPr>
          <w:rFonts w:eastAsia="Calibri"/>
          <w:bCs/>
          <w:sz w:val="24"/>
          <w:szCs w:val="24"/>
        </w:rPr>
        <w:softHyphen/>
        <w:t>стимых негативных действии, при превышении которых вводится на</w:t>
      </w:r>
      <w:r w:rsidRPr="00A06BFA">
        <w:rPr>
          <w:rFonts w:eastAsia="Calibri"/>
          <w:bCs/>
          <w:sz w:val="24"/>
          <w:szCs w:val="24"/>
        </w:rPr>
        <w:softHyphen/>
        <w:t>лог на лиц, создающих эти неблагоприятные внешние эффекты. Вели</w:t>
      </w:r>
      <w:r w:rsidRPr="00A06BFA">
        <w:rPr>
          <w:rFonts w:eastAsia="Calibri"/>
          <w:bCs/>
          <w:sz w:val="24"/>
          <w:szCs w:val="24"/>
        </w:rPr>
        <w:softHyphen/>
        <w:t>чина этого налога должна быть такой, чтобы после его уплаты частные издержки создающей внешний эффект стороны были равны социаль</w:t>
      </w:r>
      <w:r w:rsidRPr="00A06BFA">
        <w:rPr>
          <w:rFonts w:eastAsia="Calibri"/>
          <w:bCs/>
          <w:sz w:val="24"/>
          <w:szCs w:val="24"/>
        </w:rPr>
        <w:softHyphen/>
        <w:t>ным издержкам ее деятельности.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lastRenderedPageBreak/>
        <w:t>Традиционно в неоклассической теории проблема внешних эффек</w:t>
      </w:r>
      <w:r w:rsidRPr="00A06BFA">
        <w:rPr>
          <w:rFonts w:eastAsia="Calibri"/>
          <w:sz w:val="24"/>
          <w:szCs w:val="24"/>
        </w:rPr>
        <w:softHyphen/>
        <w:t>тов связывалась с «фиаско рынка», что оправдывало государственное вмешательство, и решалась с помощью «налога Артура Пигу».</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Р. Коуз высказал предположение, что возможно и другое решение этой проблемы — частное урегулирование споров по поводу внешних эффектов. Он предложил оригинальную гипотезу, согласно которой от</w:t>
      </w:r>
      <w:r w:rsidRPr="00A06BFA">
        <w:rPr>
          <w:rFonts w:eastAsia="Calibri"/>
          <w:sz w:val="24"/>
          <w:szCs w:val="24"/>
        </w:rPr>
        <w:softHyphen/>
        <w:t>рицательные внешние эффекты могут быть интернализированы с помощью обмена правами собственности на объекты, порождающие экстерналии, при условии, что эти права четко определены и издержки обмена незначительны. В результате такого обмена рыночный механизм при</w:t>
      </w:r>
      <w:r w:rsidRPr="00A06BFA">
        <w:rPr>
          <w:rFonts w:eastAsia="Calibri"/>
          <w:sz w:val="24"/>
          <w:szCs w:val="24"/>
        </w:rPr>
        <w:softHyphen/>
        <w:t>ведет стороны к эффективному соглашению, которое характеризуется равенством частных и социальных издержек.</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Трудности при реализации данного предположения Р. Коуза заклю</w:t>
      </w:r>
      <w:r w:rsidRPr="00A06BFA">
        <w:rPr>
          <w:rFonts w:eastAsia="Calibri"/>
          <w:sz w:val="24"/>
          <w:szCs w:val="24"/>
        </w:rPr>
        <w:softHyphen/>
        <w:t>чаются:</w:t>
      </w:r>
    </w:p>
    <w:p w:rsidR="00A06BFA" w:rsidRPr="00A06BFA" w:rsidRDefault="00A06BFA" w:rsidP="004E53A9">
      <w:pPr>
        <w:widowControl/>
        <w:numPr>
          <w:ilvl w:val="0"/>
          <w:numId w:val="43"/>
        </w:numPr>
        <w:tabs>
          <w:tab w:val="left" w:pos="384"/>
        </w:tabs>
        <w:autoSpaceDE/>
        <w:autoSpaceDN/>
        <w:adjustRightInd/>
        <w:jc w:val="both"/>
        <w:rPr>
          <w:rFonts w:eastAsia="Calibri"/>
          <w:sz w:val="24"/>
          <w:szCs w:val="24"/>
        </w:rPr>
      </w:pPr>
      <w:r w:rsidRPr="00A06BFA">
        <w:rPr>
          <w:rFonts w:eastAsia="Calibri"/>
          <w:sz w:val="24"/>
          <w:szCs w:val="24"/>
        </w:rPr>
        <w:t>в четком определении прав собственности;</w:t>
      </w:r>
    </w:p>
    <w:p w:rsidR="00A06BFA" w:rsidRPr="00A06BFA" w:rsidRDefault="00A06BFA" w:rsidP="004E53A9">
      <w:pPr>
        <w:widowControl/>
        <w:numPr>
          <w:ilvl w:val="0"/>
          <w:numId w:val="43"/>
        </w:numPr>
        <w:tabs>
          <w:tab w:val="left" w:pos="384"/>
        </w:tabs>
        <w:autoSpaceDE/>
        <w:autoSpaceDN/>
        <w:adjustRightInd/>
        <w:jc w:val="both"/>
        <w:rPr>
          <w:rFonts w:eastAsia="Calibri"/>
          <w:sz w:val="24"/>
          <w:szCs w:val="24"/>
        </w:rPr>
      </w:pPr>
      <w:r w:rsidRPr="00A06BFA">
        <w:rPr>
          <w:rFonts w:eastAsia="Calibri"/>
          <w:sz w:val="24"/>
          <w:szCs w:val="24"/>
        </w:rPr>
        <w:t>в высоких трансакционных издержках.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Впоследствие идеи Р. Коуза были закреплены в теореме, наиболее распространенную формулировку которой предложил Джордж Стиглер (</w:t>
      </w:r>
      <w:r w:rsidRPr="00A06BFA">
        <w:rPr>
          <w:rFonts w:eastAsia="Calibri"/>
          <w:sz w:val="24"/>
          <w:szCs w:val="24"/>
          <w:lang w:val="en-US" w:eastAsia="en-US"/>
        </w:rPr>
        <w:t>George</w:t>
      </w:r>
      <w:r w:rsidRPr="00A06BFA">
        <w:rPr>
          <w:rFonts w:eastAsia="Calibri"/>
          <w:sz w:val="24"/>
          <w:szCs w:val="24"/>
          <w:lang w:eastAsia="en-US"/>
        </w:rPr>
        <w:t xml:space="preserve"> </w:t>
      </w:r>
      <w:r w:rsidRPr="00A06BFA">
        <w:rPr>
          <w:rFonts w:eastAsia="Calibri"/>
          <w:sz w:val="24"/>
          <w:szCs w:val="24"/>
          <w:lang w:val="en-US" w:eastAsia="en-US"/>
        </w:rPr>
        <w:t>Joseph</w:t>
      </w:r>
      <w:r w:rsidRPr="00A06BFA">
        <w:rPr>
          <w:rFonts w:eastAsia="Calibri"/>
          <w:sz w:val="24"/>
          <w:szCs w:val="24"/>
          <w:lang w:eastAsia="en-US"/>
        </w:rPr>
        <w:t xml:space="preserve"> </w:t>
      </w:r>
      <w:r w:rsidRPr="00A06BFA">
        <w:rPr>
          <w:rFonts w:eastAsia="Calibri"/>
          <w:sz w:val="24"/>
          <w:szCs w:val="24"/>
          <w:lang w:val="en-US" w:eastAsia="en-US"/>
        </w:rPr>
        <w:t>Stigler</w:t>
      </w:r>
      <w:r w:rsidRPr="00A06BFA">
        <w:rPr>
          <w:rFonts w:eastAsia="Calibri"/>
          <w:sz w:val="24"/>
          <w:szCs w:val="24"/>
        </w:rPr>
        <w:t>, 1911-1991). Именно она получила назва</w:t>
      </w:r>
      <w:r w:rsidRPr="00A06BFA">
        <w:rPr>
          <w:rFonts w:eastAsia="Calibri"/>
          <w:sz w:val="24"/>
          <w:szCs w:val="24"/>
        </w:rPr>
        <w:softHyphen/>
        <w:t>ние</w:t>
      </w:r>
      <w:r w:rsidRPr="00A06BFA">
        <w:rPr>
          <w:rFonts w:eastAsia="Calibri"/>
          <w:b/>
          <w:sz w:val="24"/>
          <w:szCs w:val="24"/>
        </w:rPr>
        <w:t xml:space="preserve"> «теоремы собственности» Коуза—Стиглера:</w:t>
      </w:r>
      <w:r w:rsidRPr="00A06BFA">
        <w:rPr>
          <w:rFonts w:eastAsia="Calibri"/>
          <w:sz w:val="24"/>
          <w:szCs w:val="24"/>
        </w:rPr>
        <w:t xml:space="preserve"> «Частные и социаль</w:t>
      </w:r>
      <w:r w:rsidRPr="00A06BFA">
        <w:rPr>
          <w:rFonts w:eastAsia="Calibri"/>
          <w:sz w:val="24"/>
          <w:szCs w:val="24"/>
        </w:rPr>
        <w:softHyphen/>
        <w:t>ные издержки будут равны в условиях совершенной конкуренции при нулевых трансакционных издержках, так как в этом случае монополии будут вынуждены действовать как конкурентные фирмы».</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Формулировка самого Р. Коуза несколько отличная: «Разграничение прав собственности является существенной предпосылкой рыночных трансакций... конечный результат, который максимизирует ценность производства, не зависит от правового решения только при предполо</w:t>
      </w:r>
      <w:r w:rsidRPr="00A06BFA">
        <w:rPr>
          <w:rFonts w:eastAsia="Calibri"/>
          <w:sz w:val="24"/>
          <w:szCs w:val="24"/>
        </w:rPr>
        <w:softHyphen/>
        <w:t>жении нулевых трансакционных издержек».</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pacing w:val="-20"/>
          <w:sz w:val="24"/>
          <w:szCs w:val="24"/>
        </w:rPr>
        <w:t>Р.</w:t>
      </w:r>
      <w:r w:rsidRPr="00A06BFA">
        <w:rPr>
          <w:rFonts w:eastAsia="Calibri"/>
          <w:sz w:val="24"/>
          <w:szCs w:val="24"/>
        </w:rPr>
        <w:t xml:space="preserve"> Коуз подчеркивал, что Дж. Стиглер не учел при формулировке те</w:t>
      </w:r>
      <w:r w:rsidRPr="00A06BFA">
        <w:rPr>
          <w:rFonts w:eastAsia="Calibri"/>
          <w:sz w:val="24"/>
          <w:szCs w:val="24"/>
        </w:rPr>
        <w:softHyphen/>
        <w:t>оремы то, что при равенстве частных и социальных издержек ценность производства будет максимизироваться. Это очевидно, если принять следующую трактовку социальных издержек, которую дает</w:t>
      </w:r>
      <w:r w:rsidRPr="00A06BFA">
        <w:rPr>
          <w:rFonts w:eastAsia="Calibri"/>
          <w:spacing w:val="-20"/>
          <w:sz w:val="24"/>
          <w:szCs w:val="24"/>
        </w:rPr>
        <w:t xml:space="preserve"> Р.</w:t>
      </w:r>
      <w:r w:rsidRPr="00A06BFA">
        <w:rPr>
          <w:rFonts w:eastAsia="Calibri"/>
          <w:sz w:val="24"/>
          <w:szCs w:val="24"/>
        </w:rPr>
        <w:t xml:space="preserve"> Коуз: «Со</w:t>
      </w:r>
      <w:r w:rsidRPr="00A06BFA">
        <w:rPr>
          <w:rFonts w:eastAsia="Calibri"/>
          <w:sz w:val="24"/>
          <w:szCs w:val="24"/>
        </w:rPr>
        <w:softHyphen/>
        <w:t>циальные издержки представляют собой наивысшую ценность, которую могут принести факторы производства при их альтернативном исполь</w:t>
      </w:r>
      <w:r w:rsidRPr="00A06BFA">
        <w:rPr>
          <w:rFonts w:eastAsia="Calibri"/>
          <w:sz w:val="24"/>
          <w:szCs w:val="24"/>
        </w:rPr>
        <w:softHyphen/>
        <w:t>зовании». Но любой предприниматель приступит к производству в слу</w:t>
      </w:r>
      <w:r w:rsidRPr="00A06BFA">
        <w:rPr>
          <w:rFonts w:eastAsia="Calibri"/>
          <w:sz w:val="24"/>
          <w:szCs w:val="24"/>
        </w:rPr>
        <w:softHyphen/>
        <w:t>чае, когда его частные издержки будут меньше, чем ценность продукта произведенного с помощью привлеченных факторов. Следовательно, равенство социальных и частных издержек подразумевает максимиза</w:t>
      </w:r>
      <w:r w:rsidRPr="00A06BFA">
        <w:rPr>
          <w:rFonts w:eastAsia="Calibri"/>
          <w:sz w:val="24"/>
          <w:szCs w:val="24"/>
        </w:rPr>
        <w:softHyphen/>
        <w:t>цию ценности производства.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Иногда на основании этой теоремы делается ошибочный вывод о том, что «коузианский мир» — это мир с нулевыми трансакционными из</w:t>
      </w:r>
      <w:r w:rsidRPr="00A06BFA">
        <w:rPr>
          <w:rFonts w:eastAsia="Calibri"/>
          <w:sz w:val="24"/>
          <w:szCs w:val="24"/>
        </w:rPr>
        <w:softHyphen/>
        <w:t>держками. В действительности это не так.</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Р. Коуз, наоборот, своей теоремой показывает значимость трансак</w:t>
      </w:r>
      <w:r w:rsidRPr="00A06BFA">
        <w:rPr>
          <w:rFonts w:eastAsia="Calibri"/>
          <w:sz w:val="24"/>
          <w:szCs w:val="24"/>
        </w:rPr>
        <w:softHyphen/>
        <w:t>ционных издержек для экономического анализа «реально происходя</w:t>
      </w:r>
      <w:r w:rsidRPr="00A06BFA">
        <w:rPr>
          <w:rFonts w:eastAsia="Calibri"/>
          <w:sz w:val="24"/>
          <w:szCs w:val="24"/>
        </w:rPr>
        <w:softHyphen/>
        <w:t>щих событий».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Так, он пишет в своей работе «Фирма. Рынок Право»: «В мире с ну</w:t>
      </w:r>
      <w:r w:rsidRPr="00A06BFA">
        <w:rPr>
          <w:rFonts w:eastAsia="Calibri"/>
          <w:sz w:val="24"/>
          <w:szCs w:val="24"/>
        </w:rPr>
        <w:softHyphen/>
        <w:t>левыми трансакционными издержками ценность производства будет максимизироваться при любых правилах об ответственности». Иными словами, при нулевых трансакционных издержках правовые нормы не имеют значения для максимизации.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 далее указывает, что «при ненулевых трансакционных издержках закон играет ключевую роль в определении того, как используются ре</w:t>
      </w:r>
      <w:r w:rsidRPr="00A06BFA">
        <w:rPr>
          <w:rFonts w:eastAsia="Calibri"/>
          <w:sz w:val="24"/>
          <w:szCs w:val="24"/>
        </w:rPr>
        <w:softHyphen/>
        <w:t>сурсы... Внесение всех или части изменений, ведущих к максимизации производства, в контракты оказывается делом чересчур накладным. Сти</w:t>
      </w:r>
      <w:r w:rsidRPr="00A06BFA">
        <w:rPr>
          <w:rFonts w:eastAsia="Calibri"/>
          <w:sz w:val="24"/>
          <w:szCs w:val="24"/>
        </w:rPr>
        <w:softHyphen/>
        <w:t>мулы к осуществлению некоторых шагов, которые бы привели к макси</w:t>
      </w:r>
      <w:r w:rsidRPr="00A06BFA">
        <w:rPr>
          <w:rFonts w:eastAsia="Calibri"/>
          <w:sz w:val="24"/>
          <w:szCs w:val="24"/>
        </w:rPr>
        <w:softHyphen/>
        <w:t>мизации производства, исчезают. От закона зависит, каких именно сти</w:t>
      </w:r>
      <w:r w:rsidRPr="00A06BFA">
        <w:rPr>
          <w:rFonts w:eastAsia="Calibri"/>
          <w:sz w:val="24"/>
          <w:szCs w:val="24"/>
        </w:rPr>
        <w:softHyphen/>
        <w:t>мулов будет недоставать, поскольку он определяет, как именно нужно изменить контракты, чтобы осуществить те действия, которые макси</w:t>
      </w:r>
      <w:r w:rsidRPr="00A06BFA">
        <w:rPr>
          <w:rFonts w:eastAsia="Calibri"/>
          <w:sz w:val="24"/>
          <w:szCs w:val="24"/>
        </w:rPr>
        <w:softHyphen/>
        <w:t xml:space="preserve">мизируют ценность производства». (Коуз </w:t>
      </w:r>
      <w:r w:rsidRPr="00A06BFA">
        <w:rPr>
          <w:rFonts w:eastAsia="Calibri"/>
          <w:spacing w:val="-20"/>
          <w:sz w:val="24"/>
          <w:szCs w:val="24"/>
        </w:rPr>
        <w:t>Р,</w:t>
      </w:r>
      <w:r w:rsidRPr="00A06BFA">
        <w:rPr>
          <w:rFonts w:eastAsia="Calibri"/>
          <w:sz w:val="24"/>
          <w:szCs w:val="24"/>
        </w:rPr>
        <w:t xml:space="preserve"> 2007).</w:t>
      </w:r>
    </w:p>
    <w:p w:rsidR="00A06BFA" w:rsidRPr="00A06BFA" w:rsidRDefault="00A06BFA" w:rsidP="00E21BDD">
      <w:pPr>
        <w:keepNext/>
        <w:keepLines/>
        <w:widowControl/>
        <w:autoSpaceDE/>
        <w:autoSpaceDN/>
        <w:adjustRightInd/>
        <w:ind w:firstLine="550"/>
        <w:jc w:val="center"/>
        <w:outlineLvl w:val="0"/>
        <w:rPr>
          <w:rFonts w:eastAsia="Calibri"/>
          <w:b/>
          <w:bCs/>
          <w:sz w:val="24"/>
          <w:szCs w:val="24"/>
        </w:rPr>
      </w:pPr>
    </w:p>
    <w:p w:rsidR="00A06BFA" w:rsidRPr="00A06BFA" w:rsidRDefault="00A06BFA" w:rsidP="00E21BDD">
      <w:pPr>
        <w:keepNext/>
        <w:keepLines/>
        <w:widowControl/>
        <w:autoSpaceDE/>
        <w:autoSpaceDN/>
        <w:adjustRightInd/>
        <w:ind w:firstLine="550"/>
        <w:jc w:val="center"/>
        <w:outlineLvl w:val="0"/>
        <w:rPr>
          <w:rFonts w:eastAsia="Calibri"/>
          <w:sz w:val="24"/>
          <w:szCs w:val="24"/>
        </w:rPr>
      </w:pPr>
      <w:r w:rsidRPr="00A06BFA">
        <w:rPr>
          <w:rFonts w:eastAsia="Calibri"/>
          <w:b/>
          <w:bCs/>
          <w:sz w:val="24"/>
          <w:szCs w:val="24"/>
        </w:rPr>
        <w:t>Альтернативные режимы права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соответствии с теоремой Р. Коуза права собственности имеют значе</w:t>
      </w:r>
      <w:r w:rsidRPr="00A06BFA">
        <w:rPr>
          <w:rFonts w:eastAsia="Calibri"/>
          <w:sz w:val="24"/>
          <w:szCs w:val="24"/>
        </w:rPr>
        <w:softHyphen/>
        <w:t>ние для эффективности лишь в мире положительных трансакционных издержек. Очевидно, необходимо рассмотреть издержки спецификации прав собственности и издержки контроля и принуждения к соблюде</w:t>
      </w:r>
      <w:r w:rsidRPr="00A06BFA">
        <w:rPr>
          <w:rFonts w:eastAsia="Calibri"/>
          <w:sz w:val="24"/>
          <w:szCs w:val="24"/>
        </w:rPr>
        <w:softHyphen/>
        <w:t>нию установленных в обществе прав собственности. В этих целях применяется общее название, объединяющее в себе эти два вида издеру «издержки исключения из доступа к правам собственности». Проблемы с эффективностью распределения ресурсов возникают только в том случае, если эти издержки исключения из доступа к правам собственности настолько высоки, что препятствуют установлению исключитель</w:t>
      </w:r>
      <w:r w:rsidRPr="00A06BFA">
        <w:rPr>
          <w:rFonts w:eastAsia="Calibri"/>
          <w:sz w:val="24"/>
          <w:szCs w:val="24"/>
        </w:rPr>
        <w:softHyphen/>
        <w:t>ных прав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Отношения собственности можно представить как действующую в обществе систему исключений из доступа к материальным и нематери</w:t>
      </w:r>
      <w:r w:rsidRPr="00A06BFA">
        <w:rPr>
          <w:rFonts w:eastAsia="Calibri"/>
          <w:sz w:val="24"/>
          <w:szCs w:val="24"/>
        </w:rPr>
        <w:softHyphen/>
        <w:t>альным благам. Если ограничений нет и никто не исключен из доступа к благу, то ресурс находится в свободном доступе, т. е. ресурсы принад</w:t>
      </w:r>
      <w:r w:rsidRPr="00A06BFA">
        <w:rPr>
          <w:rFonts w:eastAsia="Calibri"/>
          <w:sz w:val="24"/>
          <w:szCs w:val="24"/>
        </w:rPr>
        <w:softHyphen/>
        <w:t>лежат всем или никому. Наиболее высокая степень исключительности характерна для частной собственности. Неоинституциональная теория говорит об исключительных правах собственности (</w:t>
      </w:r>
      <w:r w:rsidRPr="00A06BFA">
        <w:rPr>
          <w:rFonts w:eastAsia="Calibri"/>
          <w:sz w:val="24"/>
          <w:szCs w:val="24"/>
          <w:lang w:val="en-US" w:eastAsia="en-US"/>
        </w:rPr>
        <w:t>exclusive</w:t>
      </w:r>
      <w:r w:rsidRPr="00A06BFA">
        <w:rPr>
          <w:rFonts w:eastAsia="Calibri"/>
          <w:sz w:val="24"/>
          <w:szCs w:val="24"/>
          <w:lang w:eastAsia="en-US"/>
        </w:rPr>
        <w:t xml:space="preserve"> </w:t>
      </w:r>
      <w:r w:rsidRPr="00A06BFA">
        <w:rPr>
          <w:rFonts w:eastAsia="Calibri"/>
          <w:sz w:val="24"/>
          <w:szCs w:val="24"/>
          <w:lang w:val="en-US" w:eastAsia="en-US"/>
        </w:rPr>
        <w:t>property</w:t>
      </w:r>
      <w:r w:rsidRPr="00A06BFA">
        <w:rPr>
          <w:rFonts w:eastAsia="Calibri"/>
          <w:sz w:val="24"/>
          <w:szCs w:val="24"/>
          <w:lang w:eastAsia="en-US"/>
        </w:rPr>
        <w:t xml:space="preserve"> </w:t>
      </w:r>
      <w:r w:rsidRPr="00A06BFA">
        <w:rPr>
          <w:rFonts w:eastAsia="Calibri"/>
          <w:sz w:val="24"/>
          <w:szCs w:val="24"/>
          <w:lang w:val="en-US" w:eastAsia="en-US"/>
        </w:rPr>
        <w:t>rights</w:t>
      </w:r>
      <w:r w:rsidRPr="00A06BFA">
        <w:rPr>
          <w:rFonts w:eastAsia="Calibri"/>
          <w:sz w:val="24"/>
          <w:szCs w:val="24"/>
          <w:lang w:eastAsia="en-US"/>
        </w:rPr>
        <w:t>),</w:t>
      </w:r>
      <w:r w:rsidRPr="00A06BFA">
        <w:rPr>
          <w:rFonts w:eastAsia="Calibri"/>
          <w:sz w:val="24"/>
          <w:szCs w:val="24"/>
        </w:rPr>
        <w:t xml:space="preserve"> а не об абсолютных правах собственности, во-первых, потому,</w:t>
      </w:r>
      <w:r w:rsidRPr="00A06BFA">
        <w:rPr>
          <w:rFonts w:eastAsia="Calibri"/>
          <w:sz w:val="24"/>
          <w:szCs w:val="24"/>
          <w:lang w:eastAsia="en-US"/>
        </w:rPr>
        <w:t xml:space="preserve"> </w:t>
      </w:r>
      <w:r w:rsidRPr="00A06BFA">
        <w:rPr>
          <w:rFonts w:eastAsia="Calibri"/>
          <w:sz w:val="24"/>
          <w:szCs w:val="24"/>
        </w:rPr>
        <w:t>что определение прав собственности поглощает ресурсы и полное опре</w:t>
      </w:r>
      <w:r w:rsidRPr="00A06BFA">
        <w:rPr>
          <w:rFonts w:eastAsia="Calibri"/>
          <w:sz w:val="24"/>
          <w:szCs w:val="24"/>
        </w:rPr>
        <w:softHyphen/>
        <w:t>деление прав собственности потребует чрезвычайно высоких издержек, и, во-вторых, потому, что невозможна полная защита прав</w:t>
      </w:r>
      <w:r w:rsidRPr="00A06BFA">
        <w:rPr>
          <w:rFonts w:eastAsia="Calibri"/>
          <w:w w:val="70"/>
          <w:sz w:val="24"/>
          <w:szCs w:val="24"/>
        </w:rPr>
        <w:t xml:space="preserve"> собственно</w:t>
      </w:r>
      <w:r w:rsidRPr="00A06BFA">
        <w:rPr>
          <w:rFonts w:eastAsia="Calibri"/>
          <w:w w:val="70"/>
          <w:sz w:val="24"/>
          <w:szCs w:val="24"/>
        </w:rPr>
        <w:softHyphen/>
      </w:r>
      <w:r w:rsidRPr="00A06BFA">
        <w:rPr>
          <w:rFonts w:eastAsia="Calibri"/>
          <w:sz w:val="24"/>
          <w:szCs w:val="24"/>
        </w:rPr>
        <w:t>сти и опасность воровства является подтверждением этого.</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Одно из важнейших достижений теории прав собственности запад</w:t>
      </w:r>
      <w:r w:rsidRPr="00A06BFA">
        <w:rPr>
          <w:rFonts w:eastAsia="Calibri"/>
          <w:sz w:val="24"/>
          <w:szCs w:val="24"/>
        </w:rPr>
        <w:softHyphen/>
        <w:t>ные экономисты усматривают в том, что в отличие от ортодоксально</w:t>
      </w:r>
      <w:r w:rsidRPr="00A06BFA">
        <w:rPr>
          <w:rFonts w:eastAsia="Calibri"/>
          <w:sz w:val="24"/>
          <w:szCs w:val="24"/>
        </w:rPr>
        <w:softHyphen/>
        <w:t>го подхода она в явной форме признала существование альтернативных систем собственности и сделала их предметом сравнительного анализа.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Альтернативные режимы собственности создают различные стиму</w:t>
      </w:r>
      <w:r w:rsidRPr="00A06BFA">
        <w:rPr>
          <w:rFonts w:eastAsia="Calibri"/>
          <w:sz w:val="24"/>
          <w:szCs w:val="24"/>
        </w:rPr>
        <w:softHyphen/>
      </w:r>
      <w:r w:rsidRPr="00A06BFA">
        <w:rPr>
          <w:rFonts w:eastAsia="Calibri"/>
          <w:bCs/>
          <w:sz w:val="24"/>
          <w:szCs w:val="24"/>
        </w:rPr>
        <w:t>лы для</w:t>
      </w:r>
      <w:r w:rsidRPr="00A06BFA">
        <w:rPr>
          <w:rFonts w:eastAsia="Calibri"/>
          <w:sz w:val="24"/>
          <w:szCs w:val="24"/>
        </w:rPr>
        <w:t xml:space="preserve"> индивидов, и, меняя режимы прав собственности, можно повли</w:t>
      </w:r>
      <w:r w:rsidRPr="00A06BFA">
        <w:rPr>
          <w:rFonts w:eastAsia="Calibri"/>
          <w:sz w:val="24"/>
          <w:szCs w:val="24"/>
        </w:rPr>
        <w:softHyphen/>
      </w:r>
      <w:r w:rsidRPr="00A06BFA">
        <w:rPr>
          <w:rFonts w:eastAsia="Calibri"/>
          <w:bCs/>
          <w:sz w:val="24"/>
          <w:szCs w:val="24"/>
        </w:rPr>
        <w:t>ять на</w:t>
      </w:r>
      <w:r w:rsidRPr="00A06BFA">
        <w:rPr>
          <w:rFonts w:eastAsia="Calibri"/>
          <w:sz w:val="24"/>
          <w:szCs w:val="24"/>
        </w:rPr>
        <w:t xml:space="preserve"> экономические стимулы, а следовательно, и на экономическое </w:t>
      </w:r>
      <w:r w:rsidRPr="00A06BFA">
        <w:rPr>
          <w:rFonts w:eastAsia="Calibri"/>
          <w:bCs/>
          <w:sz w:val="24"/>
          <w:szCs w:val="24"/>
        </w:rPr>
        <w:t>поведение</w:t>
      </w:r>
      <w:r w:rsidRPr="00A06BFA">
        <w:rPr>
          <w:rFonts w:eastAsia="Calibri"/>
          <w:sz w:val="24"/>
          <w:szCs w:val="24"/>
        </w:rPr>
        <w:t xml:space="preserve"> участников хозяйственной жизни. Отношения собственно</w:t>
      </w:r>
      <w:r w:rsidRPr="00A06BFA">
        <w:rPr>
          <w:rFonts w:eastAsia="Calibri"/>
          <w:sz w:val="24"/>
          <w:szCs w:val="24"/>
        </w:rPr>
        <w:softHyphen/>
      </w:r>
      <w:r w:rsidRPr="00A06BFA">
        <w:rPr>
          <w:rFonts w:eastAsia="Calibri"/>
          <w:bCs/>
          <w:sz w:val="24"/>
          <w:szCs w:val="24"/>
        </w:rPr>
        <w:t>сти,</w:t>
      </w:r>
      <w:r w:rsidRPr="00A06BFA">
        <w:rPr>
          <w:rFonts w:eastAsia="Calibri"/>
          <w:sz w:val="24"/>
          <w:szCs w:val="24"/>
        </w:rPr>
        <w:t xml:space="preserve"> выступая в виде определенных социальных правил или институ</w:t>
      </w:r>
      <w:r w:rsidRPr="00A06BFA">
        <w:rPr>
          <w:rFonts w:eastAsia="Calibri"/>
          <w:sz w:val="24"/>
          <w:szCs w:val="24"/>
        </w:rPr>
        <w:softHyphen/>
      </w:r>
      <w:r w:rsidRPr="00A06BFA">
        <w:rPr>
          <w:rFonts w:eastAsia="Calibri"/>
          <w:bCs/>
          <w:sz w:val="24"/>
          <w:szCs w:val="24"/>
        </w:rPr>
        <w:t>тов,</w:t>
      </w:r>
      <w:r w:rsidRPr="00A06BFA">
        <w:rPr>
          <w:rFonts w:eastAsia="Calibri"/>
          <w:sz w:val="24"/>
          <w:szCs w:val="24"/>
        </w:rPr>
        <w:t xml:space="preserve"> определяют не только механизм распределения и использования ресурсов, но и величину национального продукта.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В</w:t>
      </w:r>
      <w:r w:rsidRPr="00A06BFA">
        <w:rPr>
          <w:rFonts w:eastAsia="Calibri"/>
          <w:b/>
          <w:bCs/>
          <w:sz w:val="24"/>
          <w:szCs w:val="24"/>
        </w:rPr>
        <w:t xml:space="preserve"> рамках экономической институциональной теории принято раз</w:t>
      </w:r>
      <w:r w:rsidRPr="00A06BFA">
        <w:rPr>
          <w:rFonts w:eastAsia="Calibri"/>
          <w:b/>
          <w:bCs/>
          <w:sz w:val="24"/>
          <w:szCs w:val="24"/>
        </w:rPr>
        <w:softHyphen/>
        <w:t>личать четыре основных правовых режима собственности:</w:t>
      </w:r>
      <w:r w:rsidRPr="00A06BFA">
        <w:rPr>
          <w:rFonts w:eastAsia="Calibri"/>
          <w:sz w:val="24"/>
          <w:szCs w:val="24"/>
        </w:rPr>
        <w:t xml:space="preserve"> частной, </w:t>
      </w:r>
      <w:r w:rsidRPr="00A06BFA">
        <w:rPr>
          <w:rFonts w:eastAsia="Calibri"/>
          <w:bCs/>
          <w:sz w:val="24"/>
          <w:szCs w:val="24"/>
        </w:rPr>
        <w:t>государственной,</w:t>
      </w:r>
      <w:r w:rsidRPr="00A06BFA">
        <w:rPr>
          <w:rFonts w:eastAsia="Calibri"/>
          <w:sz w:val="24"/>
          <w:szCs w:val="24"/>
        </w:rPr>
        <w:t xml:space="preserve"> коммунальной собственности (чистые модели). Рас</w:t>
      </w:r>
      <w:r w:rsidRPr="00A06BFA">
        <w:rPr>
          <w:rFonts w:eastAsia="Calibri"/>
          <w:sz w:val="24"/>
          <w:szCs w:val="24"/>
        </w:rPr>
        <w:softHyphen/>
      </w:r>
      <w:r w:rsidRPr="00A06BFA">
        <w:rPr>
          <w:rFonts w:eastAsia="Calibri"/>
          <w:bCs/>
          <w:sz w:val="24"/>
          <w:szCs w:val="24"/>
        </w:rPr>
        <w:t>смотрим их</w:t>
      </w:r>
      <w:r w:rsidRPr="00A06BFA">
        <w:rPr>
          <w:rFonts w:eastAsia="Calibri"/>
          <w:sz w:val="24"/>
          <w:szCs w:val="24"/>
        </w:rPr>
        <w:t xml:space="preserve"> с точки зрения спецификации прав собственности и тех </w:t>
      </w:r>
      <w:r w:rsidRPr="00A06BFA">
        <w:rPr>
          <w:rFonts w:eastAsia="Calibri"/>
          <w:bCs/>
          <w:sz w:val="24"/>
          <w:szCs w:val="24"/>
        </w:rPr>
        <w:t>экономических</w:t>
      </w:r>
      <w:r w:rsidRPr="00A06BFA">
        <w:rPr>
          <w:rFonts w:eastAsia="Calibri"/>
          <w:sz w:val="24"/>
          <w:szCs w:val="24"/>
        </w:rPr>
        <w:t xml:space="preserve"> последствий, к которым приводит тот или иной ре</w:t>
      </w:r>
      <w:r w:rsidRPr="00A06BFA">
        <w:rPr>
          <w:rFonts w:eastAsia="Calibri"/>
          <w:sz w:val="24"/>
          <w:szCs w:val="24"/>
        </w:rPr>
        <w:softHyphen/>
      </w:r>
      <w:r w:rsidRPr="00A06BFA">
        <w:rPr>
          <w:rFonts w:eastAsia="Calibri"/>
          <w:bCs/>
          <w:sz w:val="24"/>
          <w:szCs w:val="24"/>
        </w:rPr>
        <w:t>жим.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В</w:t>
      </w:r>
      <w:r w:rsidRPr="00A06BFA">
        <w:rPr>
          <w:rFonts w:eastAsia="Calibri"/>
          <w:b/>
          <w:bCs/>
          <w:sz w:val="24"/>
          <w:szCs w:val="24"/>
        </w:rPr>
        <w:t xml:space="preserve"> системе частной собственности</w:t>
      </w:r>
      <w:r w:rsidRPr="00A06BFA">
        <w:rPr>
          <w:rFonts w:eastAsia="Calibri"/>
          <w:sz w:val="24"/>
          <w:szCs w:val="24"/>
        </w:rPr>
        <w:t xml:space="preserve"> собственником является индивид, </w:t>
      </w:r>
      <w:r w:rsidRPr="00A06BFA">
        <w:rPr>
          <w:rFonts w:eastAsia="Calibri"/>
          <w:bCs/>
          <w:sz w:val="24"/>
          <w:szCs w:val="24"/>
        </w:rPr>
        <w:t>чье слово в</w:t>
      </w:r>
      <w:r w:rsidRPr="00A06BFA">
        <w:rPr>
          <w:rFonts w:eastAsia="Calibri"/>
          <w:sz w:val="24"/>
          <w:szCs w:val="24"/>
        </w:rPr>
        <w:t xml:space="preserve"> решении вопросов об использовании ресурса общество при</w:t>
      </w:r>
      <w:r w:rsidRPr="00A06BFA">
        <w:rPr>
          <w:rFonts w:eastAsia="Calibri"/>
          <w:sz w:val="24"/>
          <w:szCs w:val="24"/>
        </w:rPr>
        <w:softHyphen/>
      </w:r>
      <w:r w:rsidRPr="00A06BFA">
        <w:rPr>
          <w:rFonts w:eastAsia="Calibri"/>
          <w:bCs/>
          <w:sz w:val="24"/>
          <w:szCs w:val="24"/>
        </w:rPr>
        <w:t>знает</w:t>
      </w:r>
      <w:r w:rsidRPr="00A06BFA">
        <w:rPr>
          <w:rFonts w:eastAsia="Calibri"/>
          <w:sz w:val="24"/>
          <w:szCs w:val="24"/>
        </w:rPr>
        <w:t xml:space="preserve"> окончательным. Это означает, что отдельные индивиды находят</w:t>
      </w:r>
      <w:r w:rsidRPr="00A06BFA">
        <w:rPr>
          <w:rFonts w:eastAsia="Calibri"/>
          <w:sz w:val="24"/>
          <w:szCs w:val="24"/>
        </w:rPr>
        <w:softHyphen/>
      </w:r>
      <w:r w:rsidRPr="00A06BFA">
        <w:rPr>
          <w:rFonts w:eastAsia="Calibri"/>
          <w:bCs/>
          <w:sz w:val="24"/>
          <w:szCs w:val="24"/>
        </w:rPr>
        <w:t>ся в</w:t>
      </w:r>
      <w:r w:rsidRPr="00A06BFA">
        <w:rPr>
          <w:rFonts w:eastAsia="Calibri"/>
          <w:sz w:val="24"/>
          <w:szCs w:val="24"/>
        </w:rPr>
        <w:t xml:space="preserve"> привилегированной позиции в смысле доступа к тем или иным ре</w:t>
      </w:r>
      <w:r w:rsidRPr="00A06BFA">
        <w:rPr>
          <w:rFonts w:eastAsia="Calibri"/>
          <w:sz w:val="24"/>
          <w:szCs w:val="24"/>
        </w:rPr>
        <w:softHyphen/>
      </w:r>
      <w:r w:rsidRPr="00A06BFA">
        <w:rPr>
          <w:rFonts w:eastAsia="Calibri"/>
          <w:bCs/>
          <w:sz w:val="24"/>
          <w:szCs w:val="24"/>
        </w:rPr>
        <w:t>сурсам. В</w:t>
      </w:r>
      <w:r w:rsidRPr="00A06BFA">
        <w:rPr>
          <w:rFonts w:eastAsia="Calibri"/>
          <w:sz w:val="24"/>
          <w:szCs w:val="24"/>
        </w:rPr>
        <w:t xml:space="preserve"> данном контексте очень важны следующие элементы права </w:t>
      </w:r>
      <w:r w:rsidRPr="00A06BFA">
        <w:rPr>
          <w:rFonts w:eastAsia="Calibri"/>
          <w:bCs/>
          <w:sz w:val="24"/>
          <w:szCs w:val="24"/>
        </w:rPr>
        <w:t>собственности:</w:t>
      </w:r>
      <w:r w:rsidRPr="00A06BFA">
        <w:rPr>
          <w:rFonts w:eastAsia="Calibri"/>
          <w:sz w:val="24"/>
          <w:szCs w:val="24"/>
        </w:rPr>
        <w:t xml:space="preserve"> право изменять форму и субстанцию блага; право пере</w:t>
      </w:r>
      <w:r w:rsidRPr="00A06BFA">
        <w:rPr>
          <w:rFonts w:eastAsia="Calibri"/>
          <w:sz w:val="24"/>
          <w:szCs w:val="24"/>
        </w:rPr>
        <w:softHyphen/>
      </w:r>
      <w:r w:rsidRPr="00A06BFA">
        <w:rPr>
          <w:rFonts w:eastAsia="Calibri"/>
          <w:bCs/>
          <w:sz w:val="24"/>
          <w:szCs w:val="24"/>
        </w:rPr>
        <w:t>давать его</w:t>
      </w:r>
      <w:r w:rsidRPr="00A06BFA">
        <w:rPr>
          <w:rFonts w:eastAsia="Calibri"/>
          <w:sz w:val="24"/>
          <w:szCs w:val="24"/>
        </w:rPr>
        <w:t xml:space="preserve"> другим лицам по взаимно согласованной цене. Они опреде</w:t>
      </w:r>
      <w:r w:rsidRPr="00A06BFA">
        <w:rPr>
          <w:rFonts w:eastAsia="Calibri"/>
          <w:bCs/>
          <w:sz w:val="24"/>
          <w:szCs w:val="24"/>
        </w:rPr>
        <w:t>ляют</w:t>
      </w:r>
      <w:r w:rsidRPr="00A06BFA">
        <w:rPr>
          <w:rFonts w:eastAsia="Calibri"/>
          <w:sz w:val="24"/>
          <w:szCs w:val="24"/>
        </w:rPr>
        <w:t xml:space="preserve"> право собственника на осуществление изменений в ценности его имущества и представляют собой фундаментальные компоненты права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Частная собственность является основой существования рыноч</w:t>
      </w:r>
      <w:r w:rsidRPr="00A06BFA">
        <w:rPr>
          <w:rFonts w:eastAsia="Calibri"/>
          <w:sz w:val="24"/>
          <w:szCs w:val="24"/>
        </w:rPr>
        <w:softHyphen/>
        <w:t>ной экономики, и неудивительно, что данный институт получает чет</w:t>
      </w:r>
      <w:r w:rsidRPr="00A06BFA">
        <w:rPr>
          <w:rFonts w:eastAsia="Calibri"/>
          <w:sz w:val="24"/>
          <w:szCs w:val="24"/>
        </w:rPr>
        <w:softHyphen/>
        <w:t>кое оформление в эпоху становления рыночного хозяйства в Европе и связан с изменением социальных норм и ценностей при переходе от традиционных обществ к индустриальным.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Важнейшими допущениями при защите частной собственности яв</w:t>
      </w:r>
      <w:r w:rsidRPr="00A06BFA">
        <w:rPr>
          <w:rFonts w:eastAsia="Calibri"/>
          <w:sz w:val="24"/>
          <w:szCs w:val="24"/>
        </w:rPr>
        <w:softHyphen/>
        <w:t>ляется то, что все издержки и выгоды принятия решений ложатся на индивида. Иными словами, только на собственника падают отрицатель</w:t>
      </w:r>
      <w:r w:rsidRPr="00A06BFA">
        <w:rPr>
          <w:rFonts w:eastAsia="Calibri"/>
          <w:sz w:val="24"/>
          <w:szCs w:val="24"/>
        </w:rPr>
        <w:softHyphen/>
        <w:t>ные и положительные последствия осуществляемой им экономической деятельности. Очевидно, что в реальной экономике это соблюдается да</w:t>
      </w:r>
      <w:r w:rsidRPr="00A06BFA">
        <w:rPr>
          <w:rFonts w:eastAsia="Calibri"/>
          <w:sz w:val="24"/>
          <w:szCs w:val="24"/>
        </w:rPr>
        <w:softHyphen/>
      </w:r>
      <w:r w:rsidRPr="00A06BFA">
        <w:rPr>
          <w:rFonts w:eastAsia="Calibri"/>
          <w:sz w:val="24"/>
          <w:szCs w:val="24"/>
        </w:rPr>
        <w:lastRenderedPageBreak/>
        <w:t>леко не всегда, поэтому процесс ограничения частной собственности, или ограничений злоупотребления частной собственностью, получает в режиме частной собственности значительное распределение. Это может означать признание, что институт частной собственности не обеспечивает экономического и социального оптимума и нуждается в ограничениях со стороны государства как политического института.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Осуществляя властные полномочия, в том числе определяя прави</w:t>
      </w:r>
      <w:r w:rsidRPr="00A06BFA">
        <w:rPr>
          <w:rFonts w:eastAsia="Calibri"/>
          <w:sz w:val="24"/>
          <w:szCs w:val="24"/>
        </w:rPr>
        <w:softHyphen/>
        <w:t>ла или институты, направляющие процесс экономического взаимодей</w:t>
      </w:r>
      <w:r w:rsidRPr="00A06BFA">
        <w:rPr>
          <w:rFonts w:eastAsia="Calibri"/>
          <w:sz w:val="24"/>
          <w:szCs w:val="24"/>
        </w:rPr>
        <w:softHyphen/>
        <w:t>ствия, государство может ввести систему правил, согласно которым доступ к редким ресурсам регулируется ссылками на коллективные интересы общества.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предельном случае это будет означать не что иное, как установ</w:t>
      </w:r>
      <w:r w:rsidRPr="00A06BFA">
        <w:rPr>
          <w:rFonts w:eastAsia="Calibri"/>
          <w:sz w:val="24"/>
          <w:szCs w:val="24"/>
        </w:rPr>
        <w:softHyphen/>
        <w:t xml:space="preserve">ление </w:t>
      </w:r>
      <w:r w:rsidRPr="00A06BFA">
        <w:rPr>
          <w:rFonts w:eastAsia="Calibri"/>
          <w:b/>
          <w:sz w:val="24"/>
          <w:szCs w:val="24"/>
        </w:rPr>
        <w:t>правового режима государственной собственности,</w:t>
      </w:r>
      <w:r w:rsidRPr="00A06BFA">
        <w:rPr>
          <w:rFonts w:eastAsia="Calibri"/>
          <w:sz w:val="24"/>
          <w:szCs w:val="24"/>
        </w:rPr>
        <w:t xml:space="preserve"> предпола</w:t>
      </w:r>
      <w:r w:rsidRPr="00A06BFA">
        <w:rPr>
          <w:rFonts w:eastAsia="Calibri"/>
          <w:sz w:val="24"/>
          <w:szCs w:val="24"/>
        </w:rPr>
        <w:softHyphen/>
        <w:t>гающего:</w:t>
      </w:r>
    </w:p>
    <w:p w:rsidR="00A06BFA" w:rsidRPr="00A06BFA" w:rsidRDefault="00A06BFA" w:rsidP="004E53A9">
      <w:pPr>
        <w:widowControl/>
        <w:numPr>
          <w:ilvl w:val="0"/>
          <w:numId w:val="43"/>
        </w:numPr>
        <w:tabs>
          <w:tab w:val="left" w:pos="-851"/>
        </w:tabs>
        <w:autoSpaceDE/>
        <w:autoSpaceDN/>
        <w:adjustRightInd/>
        <w:jc w:val="both"/>
        <w:rPr>
          <w:rFonts w:eastAsia="Calibri"/>
          <w:sz w:val="24"/>
          <w:szCs w:val="24"/>
        </w:rPr>
      </w:pPr>
      <w:r w:rsidRPr="00A06BFA">
        <w:rPr>
          <w:rFonts w:eastAsia="Calibri"/>
          <w:sz w:val="24"/>
          <w:szCs w:val="24"/>
        </w:rPr>
        <w:t>правила, определяющие содержание коллективного (в данном слу</w:t>
      </w:r>
      <w:r w:rsidRPr="00A06BFA">
        <w:rPr>
          <w:rFonts w:eastAsia="Calibri"/>
          <w:sz w:val="24"/>
          <w:szCs w:val="24"/>
        </w:rPr>
        <w:softHyphen/>
        <w:t>чае общественного) интереса;</w:t>
      </w:r>
    </w:p>
    <w:p w:rsidR="00A06BFA" w:rsidRPr="00A06BFA" w:rsidRDefault="00A06BFA" w:rsidP="004E53A9">
      <w:pPr>
        <w:widowControl/>
        <w:numPr>
          <w:ilvl w:val="0"/>
          <w:numId w:val="43"/>
        </w:numPr>
        <w:tabs>
          <w:tab w:val="left" w:pos="-284"/>
        </w:tabs>
        <w:autoSpaceDE/>
        <w:autoSpaceDN/>
        <w:adjustRightInd/>
        <w:jc w:val="both"/>
        <w:rPr>
          <w:rFonts w:eastAsia="Calibri"/>
          <w:sz w:val="24"/>
          <w:szCs w:val="24"/>
        </w:rPr>
      </w:pPr>
      <w:r w:rsidRPr="00A06BFA">
        <w:rPr>
          <w:rFonts w:eastAsia="Calibri"/>
          <w:sz w:val="24"/>
          <w:szCs w:val="24"/>
        </w:rPr>
        <w:t>процедуры, переводящие общие принципы в конкретные способы принятия решений по использованию конкретного ресурса.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Это может быть как принцип «народного вече», так и делегирова</w:t>
      </w:r>
      <w:r w:rsidRPr="00A06BFA">
        <w:rPr>
          <w:rFonts w:eastAsia="Calibri"/>
          <w:sz w:val="24"/>
          <w:szCs w:val="24"/>
        </w:rPr>
        <w:softHyphen/>
        <w:t>ние прав профессиональным экспертам либо единоличное распоряже</w:t>
      </w:r>
      <w:r w:rsidRPr="00A06BFA">
        <w:rPr>
          <w:rFonts w:eastAsia="Calibri"/>
          <w:sz w:val="24"/>
          <w:szCs w:val="24"/>
        </w:rPr>
        <w:softHyphen/>
        <w:t>ние верховного властителя. Но в любом из вышеперечисленных слу</w:t>
      </w:r>
      <w:r w:rsidRPr="00A06BFA">
        <w:rPr>
          <w:rFonts w:eastAsia="Calibri"/>
          <w:sz w:val="24"/>
          <w:szCs w:val="24"/>
        </w:rPr>
        <w:softHyphen/>
        <w:t>чаев формально никто не находится в привилегированном положении в том смысле, что как индивиды все исключены из доступа к ресурсам, поскольку ничья ссылка на личный интерес не признается достаточ</w:t>
      </w:r>
      <w:r w:rsidRPr="00A06BFA">
        <w:rPr>
          <w:rFonts w:eastAsia="Calibri"/>
          <w:sz w:val="24"/>
          <w:szCs w:val="24"/>
        </w:rPr>
        <w:softHyphen/>
        <w:t>ной для их использования.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Важно подчеркнуть отличие государственной собственности от част</w:t>
      </w:r>
      <w:r w:rsidRPr="00A06BFA">
        <w:rPr>
          <w:rFonts w:eastAsia="Calibri"/>
          <w:sz w:val="24"/>
          <w:szCs w:val="24"/>
        </w:rPr>
        <w:softHyphen/>
        <w:t>ной с точки зрения структуры соответствующих пучков правомочий. Главное отличие состоит в том, что совладельцы государственной соб</w:t>
      </w:r>
      <w:r w:rsidRPr="00A06BFA">
        <w:rPr>
          <w:rFonts w:eastAsia="Calibri"/>
          <w:sz w:val="24"/>
          <w:szCs w:val="24"/>
        </w:rPr>
        <w:softHyphen/>
        <w:t>ственности (каковыми являются формально граждане общества) не мо</w:t>
      </w:r>
      <w:r w:rsidRPr="00A06BFA">
        <w:rPr>
          <w:rFonts w:eastAsia="Calibri"/>
          <w:sz w:val="24"/>
          <w:szCs w:val="24"/>
        </w:rPr>
        <w:softHyphen/>
        <w:t>гут продать или передать свою долю участия в ней.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Иными словами, совладельцы государственной собственности не могут концентрировать свое богатство в избранных ими областях; рас</w:t>
      </w:r>
      <w:r w:rsidRPr="00A06BFA">
        <w:rPr>
          <w:rFonts w:eastAsia="Calibri"/>
          <w:sz w:val="24"/>
          <w:szCs w:val="24"/>
        </w:rPr>
        <w:softHyphen/>
        <w:t>щеплять пучки правомочий и специализироваться в реализации ча</w:t>
      </w:r>
      <w:r w:rsidRPr="00A06BFA">
        <w:rPr>
          <w:rFonts w:eastAsia="Calibri"/>
          <w:sz w:val="24"/>
          <w:szCs w:val="24"/>
        </w:rPr>
        <w:softHyphen/>
        <w:t>стичного правомочия только одного типа; осуществлять действенный контроль за своими агентами.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Кроме того, отсутствует значимая связь между поведением индиви</w:t>
      </w:r>
      <w:r w:rsidRPr="00A06BFA">
        <w:rPr>
          <w:rFonts w:eastAsia="Calibri"/>
          <w:sz w:val="24"/>
          <w:szCs w:val="24"/>
        </w:rPr>
        <w:softHyphen/>
        <w:t>дуальных совладельцев государственной собственности и результата</w:t>
      </w:r>
      <w:r w:rsidRPr="00A06BFA">
        <w:rPr>
          <w:rFonts w:eastAsia="Calibri"/>
          <w:sz w:val="24"/>
          <w:szCs w:val="24"/>
        </w:rPr>
        <w:softHyphen/>
        <w:t>ми ее использования.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При государственной собственности издержки любого решения или выбора в несоизмеримо меньшей степени ложатся на ее совладельца, чем на владельца в условиях частной собственности. Как следствие,</w:t>
      </w:r>
      <w:r w:rsidRPr="00A06BFA">
        <w:rPr>
          <w:rFonts w:eastAsia="Calibri"/>
          <w:b/>
          <w:bCs/>
          <w:sz w:val="24"/>
          <w:szCs w:val="24"/>
        </w:rPr>
        <w:t xml:space="preserve"> </w:t>
      </w:r>
      <w:r w:rsidRPr="00A06BFA">
        <w:rPr>
          <w:rFonts w:eastAsia="Calibri"/>
          <w:bCs/>
          <w:sz w:val="24"/>
          <w:szCs w:val="24"/>
        </w:rPr>
        <w:t>члены</w:t>
      </w:r>
      <w:r w:rsidRPr="00A06BFA">
        <w:rPr>
          <w:rFonts w:eastAsia="Calibri"/>
          <w:b/>
          <w:bCs/>
          <w:sz w:val="24"/>
          <w:szCs w:val="24"/>
        </w:rPr>
        <w:t xml:space="preserve"> </w:t>
      </w:r>
      <w:r w:rsidRPr="00A06BFA">
        <w:rPr>
          <w:rFonts w:eastAsia="Calibri"/>
          <w:sz w:val="24"/>
          <w:szCs w:val="24"/>
        </w:rPr>
        <w:t>общества слабее заинтересованы в контроле за результатами</w:t>
      </w:r>
      <w:r w:rsidRPr="00A06BFA">
        <w:rPr>
          <w:rFonts w:eastAsia="Calibri"/>
          <w:bCs/>
          <w:sz w:val="24"/>
          <w:szCs w:val="24"/>
        </w:rPr>
        <w:t xml:space="preserve"> использо</w:t>
      </w:r>
      <w:r w:rsidRPr="00A06BFA">
        <w:rPr>
          <w:rFonts w:eastAsia="Calibri"/>
          <w:bCs/>
          <w:sz w:val="24"/>
          <w:szCs w:val="24"/>
        </w:rPr>
        <w:softHyphen/>
      </w:r>
      <w:r w:rsidRPr="00A06BFA">
        <w:rPr>
          <w:rFonts w:eastAsia="Calibri"/>
          <w:sz w:val="24"/>
          <w:szCs w:val="24"/>
        </w:rPr>
        <w:t>вания государственной собственности, поскольку у них меньше стиму</w:t>
      </w:r>
      <w:r w:rsidRPr="00A06BFA">
        <w:rPr>
          <w:rFonts w:eastAsia="Calibri"/>
          <w:sz w:val="24"/>
          <w:szCs w:val="24"/>
        </w:rPr>
        <w:softHyphen/>
        <w:t>лов и возможностей контролировать поведение наемных управляющих (чиновников), которым делегированы права пользования.</w:t>
      </w:r>
      <w:r w:rsidRPr="00A06BFA">
        <w:rPr>
          <w:rFonts w:eastAsia="Calibri"/>
          <w:b/>
          <w:bCs/>
          <w:sz w:val="24"/>
          <w:szCs w:val="24"/>
        </w:rPr>
        <w:t xml:space="preserve"> </w:t>
      </w:r>
      <w:r w:rsidRPr="00A06BFA">
        <w:rPr>
          <w:rFonts w:eastAsia="Calibri"/>
          <w:bCs/>
          <w:sz w:val="24"/>
          <w:szCs w:val="24"/>
        </w:rPr>
        <w:t xml:space="preserve">Вследствие </w:t>
      </w:r>
      <w:r w:rsidRPr="00A06BFA">
        <w:rPr>
          <w:rFonts w:eastAsia="Calibri"/>
          <w:sz w:val="24"/>
          <w:szCs w:val="24"/>
        </w:rPr>
        <w:t>менее эффективного контроля за поведением управляющих у них появляется больше возможностей злоупотреблять своим положением в личных интересах.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Таким образом, государственная собственность — предельный слу</w:t>
      </w:r>
      <w:r w:rsidRPr="00A06BFA">
        <w:rPr>
          <w:rFonts w:eastAsia="Calibri"/>
          <w:bCs/>
          <w:sz w:val="24"/>
          <w:szCs w:val="24"/>
        </w:rPr>
        <w:softHyphen/>
        <w:t>чай ограничения частной собственности, не позволяющий ее совладель</w:t>
      </w:r>
      <w:r w:rsidRPr="00A06BFA">
        <w:rPr>
          <w:rFonts w:eastAsia="Calibri"/>
          <w:bCs/>
          <w:sz w:val="24"/>
          <w:szCs w:val="24"/>
        </w:rPr>
        <w:softHyphen/>
        <w:t>цам осуществить ни одно из полномочий, составляющих институт част</w:t>
      </w:r>
      <w:r w:rsidRPr="00A06BFA">
        <w:rPr>
          <w:rFonts w:eastAsia="Calibri"/>
          <w:bCs/>
          <w:sz w:val="24"/>
          <w:szCs w:val="24"/>
        </w:rPr>
        <w:softHyphen/>
        <w:t>ной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Впрочем, некоторые из названных проблем не являются специфиче</w:t>
      </w:r>
      <w:r w:rsidRPr="00A06BFA">
        <w:rPr>
          <w:rFonts w:eastAsia="Calibri"/>
          <w:bCs/>
          <w:sz w:val="24"/>
          <w:szCs w:val="24"/>
        </w:rPr>
        <w:softHyphen/>
        <w:t>скими для государственной собственности и в равной мере характерны для любых форм объединения прав нескольких собственников в еди</w:t>
      </w:r>
      <w:r w:rsidRPr="00A06BFA">
        <w:rPr>
          <w:rFonts w:eastAsia="Calibri"/>
          <w:bCs/>
          <w:sz w:val="24"/>
          <w:szCs w:val="24"/>
        </w:rPr>
        <w:softHyphen/>
        <w:t>ный пучок правомочий (партнерство, корпоративная собственность). Главная проблема, с которой сталкивается групповая собственность во всех ее вариантах, - согласование интересов отдельных участников и группы в целом.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Как известно, групповая собственность поощряет поведение, выгоды от которого достаются какому-то одному участнику группы, а издержки распределяются среди всех ее членов. И наоборот: она ослабляет стиму</w:t>
      </w:r>
      <w:r w:rsidRPr="00A06BFA">
        <w:rPr>
          <w:rFonts w:eastAsia="Calibri"/>
          <w:bCs/>
          <w:sz w:val="24"/>
          <w:szCs w:val="24"/>
        </w:rPr>
        <w:softHyphen/>
        <w:t>лы к принятию решений, издержки которых ложатся на кого-то одно</w:t>
      </w:r>
      <w:r w:rsidRPr="00A06BFA">
        <w:rPr>
          <w:rFonts w:eastAsia="Calibri"/>
          <w:bCs/>
          <w:sz w:val="24"/>
          <w:szCs w:val="24"/>
        </w:rPr>
        <w:softHyphen/>
        <w:t xml:space="preserve">го, а выгоды делятся между всеми членами группы. Например, </w:t>
      </w:r>
      <w:r w:rsidRPr="00A06BFA">
        <w:rPr>
          <w:rFonts w:eastAsia="Calibri"/>
          <w:bCs/>
          <w:sz w:val="24"/>
          <w:szCs w:val="24"/>
        </w:rPr>
        <w:lastRenderedPageBreak/>
        <w:t>«плоды» своего оппортунистического поведения государственный чиновник по</w:t>
      </w:r>
      <w:r w:rsidRPr="00A06BFA">
        <w:rPr>
          <w:rFonts w:eastAsia="Calibri"/>
          <w:bCs/>
          <w:sz w:val="24"/>
          <w:szCs w:val="24"/>
        </w:rPr>
        <w:softHyphen/>
        <w:t>жинает сам, тогда как возникающие в связи с этим экономические по</w:t>
      </w:r>
      <w:r w:rsidRPr="00A06BFA">
        <w:rPr>
          <w:rFonts w:eastAsia="Calibri"/>
          <w:bCs/>
          <w:sz w:val="24"/>
          <w:szCs w:val="24"/>
        </w:rPr>
        <w:softHyphen/>
        <w:t>тери падают на всех членов общества, а он в качестве совладельца госу</w:t>
      </w:r>
      <w:r w:rsidRPr="00A06BFA">
        <w:rPr>
          <w:rFonts w:eastAsia="Calibri"/>
          <w:bCs/>
          <w:sz w:val="24"/>
          <w:szCs w:val="24"/>
        </w:rPr>
        <w:softHyphen/>
        <w:t xml:space="preserve">дарственной собственности несет ничтожно малую их часть. </w:t>
      </w:r>
      <w:r w:rsidRPr="00A06BFA">
        <w:rPr>
          <w:rFonts w:eastAsia="Calibri"/>
          <w:sz w:val="24"/>
          <w:szCs w:val="24"/>
        </w:rPr>
        <w:t>С другой стороны, усилия какого-либо индивидума по налаживанию эффектив</w:t>
      </w:r>
      <w:r w:rsidRPr="00A06BFA">
        <w:rPr>
          <w:rFonts w:eastAsia="Calibri"/>
          <w:sz w:val="24"/>
          <w:szCs w:val="24"/>
        </w:rPr>
        <w:softHyphen/>
        <w:t>ного контроля за деятельностью государственных служащих потребу</w:t>
      </w:r>
      <w:r w:rsidRPr="00A06BFA">
        <w:rPr>
          <w:rFonts w:eastAsia="Calibri"/>
          <w:sz w:val="24"/>
          <w:szCs w:val="24"/>
        </w:rPr>
        <w:softHyphen/>
        <w:t>ют от него значительных затрат времени и средств, тогда как участие в разделе выгод от установления такого контроля неизбежно примут все члены общества.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целом государственная собственность затрудняет процесс возло</w:t>
      </w:r>
      <w:r w:rsidRPr="00A06BFA">
        <w:rPr>
          <w:rFonts w:eastAsia="Calibri"/>
          <w:sz w:val="24"/>
          <w:szCs w:val="24"/>
        </w:rPr>
        <w:softHyphen/>
        <w:t>жения всех выгод и издержек экономической деятельности на инди</w:t>
      </w:r>
      <w:r w:rsidRPr="00A06BFA">
        <w:rPr>
          <w:rFonts w:eastAsia="Calibri"/>
          <w:sz w:val="24"/>
          <w:szCs w:val="24"/>
        </w:rPr>
        <w:softHyphen/>
        <w:t>вида, ее осуществляющего, и препятствует, по мнению представителей неоинституционального направления, достижению максимальной эко</w:t>
      </w:r>
      <w:r w:rsidRPr="00A06BFA">
        <w:rPr>
          <w:rFonts w:eastAsia="Calibri"/>
          <w:sz w:val="24"/>
          <w:szCs w:val="24"/>
        </w:rPr>
        <w:softHyphen/>
        <w:t>номической эффективности в масштабах всего общества.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 xml:space="preserve">Еще одним правовым режимом является </w:t>
      </w:r>
      <w:r w:rsidRPr="00A06BFA">
        <w:rPr>
          <w:rFonts w:eastAsia="Calibri"/>
          <w:b/>
          <w:sz w:val="24"/>
          <w:szCs w:val="24"/>
        </w:rPr>
        <w:t>режим общей собствен</w:t>
      </w:r>
      <w:r w:rsidRPr="00A06BFA">
        <w:rPr>
          <w:rFonts w:eastAsia="Calibri"/>
          <w:b/>
          <w:sz w:val="24"/>
          <w:szCs w:val="24"/>
        </w:rPr>
        <w:softHyphen/>
        <w:t>ности</w:t>
      </w:r>
      <w:r w:rsidRPr="00A06BFA">
        <w:rPr>
          <w:rFonts w:eastAsia="Calibri"/>
          <w:sz w:val="24"/>
          <w:szCs w:val="24"/>
        </w:rPr>
        <w:t>, который в рамках неоинституционального анализа трактуется как система свободного доступа, означающего, что доступ к ресурсам открыт всем без исключения. Это имеет место в ситуации со свободны</w:t>
      </w:r>
      <w:r w:rsidRPr="00A06BFA">
        <w:rPr>
          <w:rFonts w:eastAsia="Calibri"/>
          <w:sz w:val="24"/>
          <w:szCs w:val="24"/>
        </w:rPr>
        <w:softHyphen/>
        <w:t>ми (или неэкономическими) благами, т. е. теми благами, которые нахо</w:t>
      </w:r>
      <w:r w:rsidRPr="00A06BFA">
        <w:rPr>
          <w:rFonts w:eastAsia="Calibri"/>
          <w:sz w:val="24"/>
          <w:szCs w:val="24"/>
        </w:rPr>
        <w:softHyphen/>
        <w:t>дятся в избытке по отношению к нашим потребностям.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Однако режим общей собственности может сохраняться и для не</w:t>
      </w:r>
      <w:r w:rsidRPr="00A06BFA">
        <w:rPr>
          <w:rFonts w:eastAsia="Calibri"/>
          <w:sz w:val="24"/>
          <w:szCs w:val="24"/>
        </w:rPr>
        <w:softHyphen/>
        <w:t>экономических (или ограниченных) благ. Согласно мнению предста</w:t>
      </w:r>
      <w:r w:rsidRPr="00A06BFA">
        <w:rPr>
          <w:rFonts w:eastAsia="Calibri"/>
          <w:sz w:val="24"/>
          <w:szCs w:val="24"/>
        </w:rPr>
        <w:softHyphen/>
        <w:t>вителей неоинституционального направления, он имеет место там, где издержки по спецификации и защите индивидуальных прав собствен</w:t>
      </w:r>
      <w:r w:rsidRPr="00A06BFA">
        <w:rPr>
          <w:rFonts w:eastAsia="Calibri"/>
          <w:sz w:val="24"/>
          <w:szCs w:val="24"/>
        </w:rPr>
        <w:softHyphen/>
        <w:t>ности запретительно высоки. Иными словами, выгоды от установления таких прав либо недостаточны, чтобы перевесить необходимые затра</w:t>
      </w:r>
      <w:r w:rsidRPr="00A06BFA">
        <w:rPr>
          <w:rFonts w:eastAsia="Calibri"/>
          <w:sz w:val="24"/>
          <w:szCs w:val="24"/>
        </w:rPr>
        <w:softHyphen/>
        <w:t>ты, либо вообще отсутствуют, если ресурс имеется в изобилии. Вместе с тем издержки, сопряженные с действием системы общей собственно</w:t>
      </w:r>
      <w:r w:rsidRPr="00A06BFA">
        <w:rPr>
          <w:rFonts w:eastAsia="Calibri"/>
          <w:sz w:val="24"/>
          <w:szCs w:val="24"/>
        </w:rPr>
        <w:softHyphen/>
        <w:t>сти, велики и возрастают с увеличением числа пользователей, порож</w:t>
      </w:r>
      <w:r w:rsidRPr="00A06BFA">
        <w:rPr>
          <w:rFonts w:eastAsia="Calibri"/>
          <w:sz w:val="24"/>
          <w:szCs w:val="24"/>
        </w:rPr>
        <w:softHyphen/>
        <w:t>дая существенные отрицательные внешние эффекты. Так, существова</w:t>
      </w:r>
      <w:r w:rsidRPr="00A06BFA">
        <w:rPr>
          <w:rFonts w:eastAsia="Calibri"/>
          <w:sz w:val="24"/>
          <w:szCs w:val="24"/>
        </w:rPr>
        <w:softHyphen/>
        <w:t>ние свободного доступа к ограниченному ресурсу приводит к явлению, которое в экономической литературе получило название «сверхисполь</w:t>
      </w:r>
      <w:r w:rsidRPr="00A06BFA">
        <w:rPr>
          <w:rFonts w:eastAsia="Calibri"/>
          <w:sz w:val="24"/>
          <w:szCs w:val="24"/>
        </w:rPr>
        <w:softHyphen/>
        <w:t>зование ресурса», причиной которого является то, что в рамках системы общей собственности отдельные индивиды практически не несут ника</w:t>
      </w:r>
      <w:r w:rsidRPr="00A06BFA">
        <w:rPr>
          <w:rFonts w:eastAsia="Calibri"/>
          <w:sz w:val="24"/>
          <w:szCs w:val="24"/>
        </w:rPr>
        <w:softHyphen/>
        <w:t>ких издержек, связанных с последствиями своих действий.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По мнению представителей неоинституционального направления, система общей собственности (понимаемой как отсутствие ограничений доступа к ресурсу) с ее принципом «первым занял, первым воспользо</w:t>
      </w:r>
      <w:r w:rsidRPr="00A06BFA">
        <w:rPr>
          <w:rFonts w:eastAsia="Calibri"/>
          <w:sz w:val="24"/>
          <w:szCs w:val="24"/>
        </w:rPr>
        <w:softHyphen/>
        <w:t>вался» внутренне противоречива и нестабильна. В этих условиях никто не заинтересован в учете последствий от истощения ресурсной базы.</w:t>
      </w:r>
    </w:p>
    <w:p w:rsidR="00A06BFA" w:rsidRPr="00A06BFA" w:rsidRDefault="00A06BFA" w:rsidP="00E21BDD">
      <w:pPr>
        <w:keepNext/>
        <w:keepLines/>
        <w:widowControl/>
        <w:autoSpaceDE/>
        <w:autoSpaceDN/>
        <w:adjustRightInd/>
        <w:ind w:firstLine="550"/>
        <w:jc w:val="both"/>
        <w:outlineLvl w:val="0"/>
        <w:rPr>
          <w:rFonts w:eastAsia="Calibri"/>
          <w:sz w:val="24"/>
          <w:szCs w:val="24"/>
        </w:rPr>
      </w:pPr>
      <w:r w:rsidRPr="00A06BFA">
        <w:rPr>
          <w:rFonts w:eastAsia="Calibri"/>
          <w:sz w:val="24"/>
          <w:szCs w:val="24"/>
        </w:rPr>
        <w:t>«Экономический человек», существование которого является не</w:t>
      </w:r>
      <w:r w:rsidRPr="00A06BFA">
        <w:rPr>
          <w:rFonts w:eastAsia="Calibri"/>
          <w:sz w:val="24"/>
          <w:szCs w:val="24"/>
        </w:rPr>
        <w:softHyphen/>
        <w:t>обходимой предпосылкой как неоклассического, так и неоинституци</w:t>
      </w:r>
      <w:r w:rsidRPr="00A06BFA">
        <w:rPr>
          <w:rFonts w:eastAsia="Calibri"/>
          <w:sz w:val="24"/>
          <w:szCs w:val="24"/>
        </w:rPr>
        <w:softHyphen/>
        <w:t>онального анализа, не способен на самоограничения. И потому делается логичный вывод о нещадной эксплуатации и быстром истощении ресурсов, находящихся в общей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Однако, по всей видимости, в такой системе собственности всегда со</w:t>
      </w:r>
      <w:r w:rsidRPr="00A06BFA">
        <w:rPr>
          <w:rFonts w:eastAsia="Calibri"/>
          <w:sz w:val="24"/>
          <w:szCs w:val="24"/>
        </w:rPr>
        <w:softHyphen/>
        <w:t>здаются институциональные механизмы, регулирующие доступ к огра</w:t>
      </w:r>
      <w:r w:rsidRPr="00A06BFA">
        <w:rPr>
          <w:rFonts w:eastAsia="Calibri"/>
          <w:sz w:val="24"/>
          <w:szCs w:val="24"/>
        </w:rPr>
        <w:softHyphen/>
        <w:t>ниченным ресурсам. Это связано с тем, что открытый доступ уменьша</w:t>
      </w:r>
      <w:r w:rsidRPr="00A06BFA">
        <w:rPr>
          <w:rFonts w:eastAsia="Calibri"/>
          <w:sz w:val="24"/>
          <w:szCs w:val="24"/>
        </w:rPr>
        <w:softHyphen/>
        <w:t>ет благосостояние сообщества и в условиях дефицита ресурсов ставит под угрозу его выживание. К таким механизмам относится исключение из прав силовым путем или угрозой применения силы, а также система ценностей или идеологии, определяющая для данного лица определен</w:t>
      </w:r>
      <w:r w:rsidRPr="00A06BFA">
        <w:rPr>
          <w:rFonts w:eastAsia="Calibri"/>
          <w:sz w:val="24"/>
          <w:szCs w:val="24"/>
        </w:rPr>
        <w:softHyphen/>
        <w:t>ную форму поведения, оказывающая воздействие на индивидуальные стимулы и снижающая издержки исключения из прав.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Косвенным признанием наличия системы ограничений в любой эко</w:t>
      </w:r>
      <w:r w:rsidRPr="00A06BFA">
        <w:rPr>
          <w:rFonts w:eastAsia="Calibri"/>
          <w:sz w:val="24"/>
          <w:szCs w:val="24"/>
        </w:rPr>
        <w:softHyphen/>
        <w:t>номической деятельности является и позиция представителей неоин</w:t>
      </w:r>
      <w:r w:rsidRPr="00A06BFA">
        <w:rPr>
          <w:rFonts w:eastAsia="Calibri"/>
          <w:sz w:val="24"/>
          <w:szCs w:val="24"/>
        </w:rPr>
        <w:softHyphen/>
        <w:t>ституционального направления, указывающих, что система общей соб</w:t>
      </w:r>
      <w:r w:rsidRPr="00A06BFA">
        <w:rPr>
          <w:rFonts w:eastAsia="Calibri"/>
          <w:sz w:val="24"/>
          <w:szCs w:val="24"/>
        </w:rPr>
        <w:softHyphen/>
        <w:t>ственности наиболее неустойчивый правовой режим, она неизбежно эволюционирует в сторону либо частной, либо государственной соб</w:t>
      </w:r>
      <w:r w:rsidRPr="00A06BFA">
        <w:rPr>
          <w:rFonts w:eastAsia="Calibri"/>
          <w:sz w:val="24"/>
          <w:szCs w:val="24"/>
        </w:rPr>
        <w:softHyphen/>
        <w:t>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lastRenderedPageBreak/>
        <w:t>Как предполагается, в первом случае общий ресурс дробится на инди</w:t>
      </w:r>
      <w:r w:rsidRPr="00A06BFA">
        <w:rPr>
          <w:rFonts w:eastAsia="Calibri"/>
          <w:sz w:val="24"/>
          <w:szCs w:val="24"/>
        </w:rPr>
        <w:softHyphen/>
        <w:t>видуальные части и стимул к хищническому использованию исчезает.</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Во втором</w:t>
      </w:r>
      <w:r w:rsidRPr="00A06BFA">
        <w:rPr>
          <w:rFonts w:eastAsia="Calibri"/>
          <w:i/>
          <w:iCs/>
          <w:sz w:val="24"/>
          <w:szCs w:val="24"/>
        </w:rPr>
        <w:t xml:space="preserve"> </w:t>
      </w:r>
      <w:r w:rsidRPr="00A06BFA">
        <w:rPr>
          <w:rFonts w:eastAsia="Calibri"/>
          <w:iCs/>
          <w:sz w:val="24"/>
          <w:szCs w:val="24"/>
        </w:rPr>
        <w:t>случае</w:t>
      </w:r>
      <w:r w:rsidRPr="00A06BFA">
        <w:rPr>
          <w:rFonts w:eastAsia="Calibri"/>
          <w:sz w:val="24"/>
          <w:szCs w:val="24"/>
        </w:rPr>
        <w:t xml:space="preserve"> изменение касается не права ех </w:t>
      </w:r>
      <w:r w:rsidRPr="00A06BFA">
        <w:rPr>
          <w:rFonts w:eastAsia="Calibri"/>
          <w:sz w:val="24"/>
          <w:szCs w:val="24"/>
          <w:lang w:val="en-US" w:eastAsia="en-US"/>
        </w:rPr>
        <w:t>ante</w:t>
      </w:r>
      <w:r w:rsidRPr="00A06BFA">
        <w:rPr>
          <w:rFonts w:eastAsia="Calibri"/>
          <w:sz w:val="24"/>
          <w:szCs w:val="24"/>
        </w:rPr>
        <w:t xml:space="preserve">, а права ех </w:t>
      </w:r>
      <w:r w:rsidRPr="00A06BFA">
        <w:rPr>
          <w:rFonts w:eastAsia="Calibri"/>
          <w:sz w:val="24"/>
          <w:szCs w:val="24"/>
          <w:lang w:val="en-US" w:eastAsia="en-US"/>
        </w:rPr>
        <w:t>post</w:t>
      </w:r>
      <w:r w:rsidRPr="00A06BFA">
        <w:rPr>
          <w:rFonts w:eastAsia="Calibri"/>
          <w:sz w:val="24"/>
          <w:szCs w:val="24"/>
          <w:lang w:eastAsia="en-US"/>
        </w:rPr>
        <w:t>:</w:t>
      </w:r>
      <w:r w:rsidRPr="00A06BFA">
        <w:rPr>
          <w:rFonts w:eastAsia="Calibri"/>
          <w:sz w:val="24"/>
          <w:szCs w:val="24"/>
        </w:rPr>
        <w:t xml:space="preserve"> например, весь добытый ресурс начинает считаться общим достоянием и разделяется между всеми членами общества «по справед</w:t>
      </w:r>
      <w:r w:rsidRPr="00A06BFA">
        <w:rPr>
          <w:rFonts w:eastAsia="Calibri"/>
          <w:sz w:val="24"/>
          <w:szCs w:val="24"/>
        </w:rPr>
        <w:softHyphen/>
        <w:t>ливости». В последнем случае проблема сверхиспользования ресурса снимается его недоиспользованием вследствие падения мотивации: те</w:t>
      </w:r>
      <w:r w:rsidRPr="00A06BFA">
        <w:rPr>
          <w:rFonts w:eastAsia="Calibri"/>
          <w:sz w:val="24"/>
          <w:szCs w:val="24"/>
        </w:rPr>
        <w:softHyphen/>
        <w:t>перь каждый член общества заинтересован, чтобы добычей ресурса за</w:t>
      </w:r>
      <w:r w:rsidRPr="00A06BFA">
        <w:rPr>
          <w:rFonts w:eastAsia="Calibri"/>
          <w:sz w:val="24"/>
          <w:szCs w:val="24"/>
        </w:rPr>
        <w:softHyphen/>
        <w:t>нимался не он, а другие. При этом попытки решить проблему редкости посредством сокращения объема прав неизбежно должны вести к бо</w:t>
      </w:r>
      <w:r w:rsidRPr="00A06BFA">
        <w:rPr>
          <w:rFonts w:eastAsia="Calibri"/>
          <w:sz w:val="24"/>
          <w:szCs w:val="24"/>
        </w:rPr>
        <w:softHyphen/>
        <w:t>лее регулируемому централизованному обществу, которое будет харак</w:t>
      </w:r>
      <w:r w:rsidRPr="00A06BFA">
        <w:rPr>
          <w:rFonts w:eastAsia="Calibri"/>
          <w:sz w:val="24"/>
          <w:szCs w:val="24"/>
        </w:rPr>
        <w:softHyphen/>
        <w:t>теризоваться многочисленными неценовыми регламентациями. Таким образом, новая проблема уклонения от общественно полезного труда решается либо на путях прямого регулирования поведения членов об</w:t>
      </w:r>
      <w:r w:rsidRPr="00A06BFA">
        <w:rPr>
          <w:rFonts w:eastAsia="Calibri"/>
          <w:sz w:val="24"/>
          <w:szCs w:val="24"/>
        </w:rPr>
        <w:softHyphen/>
        <w:t>щества (что ведет в конечном счете к государственной собственности), либо на путях косвенного регулирования, направленного на воспита</w:t>
      </w:r>
      <w:r w:rsidRPr="00A06BFA">
        <w:rPr>
          <w:rFonts w:eastAsia="Calibri"/>
          <w:sz w:val="24"/>
          <w:szCs w:val="24"/>
        </w:rPr>
        <w:softHyphen/>
        <w:t>ние у них соответствующих ценностных норм.</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трактовке представителей неоинституционального направле</w:t>
      </w:r>
      <w:r w:rsidRPr="00A06BFA">
        <w:rPr>
          <w:rFonts w:eastAsia="Calibri"/>
          <w:sz w:val="24"/>
          <w:szCs w:val="24"/>
        </w:rPr>
        <w:softHyphen/>
      </w:r>
      <w:r w:rsidRPr="00A06BFA">
        <w:rPr>
          <w:rFonts w:eastAsia="Calibri"/>
          <w:bCs/>
          <w:sz w:val="24"/>
          <w:szCs w:val="24"/>
        </w:rPr>
        <w:t>ния</w:t>
      </w:r>
      <w:r w:rsidRPr="00A06BFA">
        <w:rPr>
          <w:rFonts w:eastAsia="Calibri"/>
          <w:sz w:val="24"/>
          <w:szCs w:val="24"/>
        </w:rPr>
        <w:t xml:space="preserve"> практически совпадает с системой общей собственности систе</w:t>
      </w:r>
      <w:r w:rsidRPr="00A06BFA">
        <w:rPr>
          <w:rFonts w:eastAsia="Calibri"/>
          <w:sz w:val="24"/>
          <w:szCs w:val="24"/>
        </w:rPr>
        <w:softHyphen/>
      </w:r>
      <w:r w:rsidRPr="00A06BFA">
        <w:rPr>
          <w:rFonts w:eastAsia="Calibri"/>
          <w:bCs/>
          <w:sz w:val="24"/>
          <w:szCs w:val="24"/>
        </w:rPr>
        <w:t xml:space="preserve">ма </w:t>
      </w:r>
      <w:r w:rsidRPr="00A06BFA">
        <w:rPr>
          <w:rFonts w:eastAsia="Calibri"/>
          <w:b/>
          <w:bCs/>
          <w:sz w:val="24"/>
          <w:szCs w:val="24"/>
        </w:rPr>
        <w:t>коммунальной (общинной или племенной) собственности</w:t>
      </w:r>
      <w:r w:rsidRPr="00A06BFA">
        <w:rPr>
          <w:rFonts w:eastAsia="Calibri"/>
          <w:sz w:val="24"/>
          <w:szCs w:val="24"/>
        </w:rPr>
        <w:t xml:space="preserve"> — та</w:t>
      </w:r>
      <w:r w:rsidRPr="00A06BFA">
        <w:rPr>
          <w:rFonts w:eastAsia="Calibri"/>
          <w:sz w:val="24"/>
          <w:szCs w:val="24"/>
        </w:rPr>
        <w:softHyphen/>
      </w:r>
      <w:r w:rsidRPr="00A06BFA">
        <w:rPr>
          <w:rFonts w:eastAsia="Calibri"/>
          <w:bCs/>
          <w:sz w:val="24"/>
          <w:szCs w:val="24"/>
        </w:rPr>
        <w:t>кой режим</w:t>
      </w:r>
      <w:r w:rsidRPr="00A06BFA">
        <w:rPr>
          <w:rFonts w:eastAsia="Calibri"/>
          <w:sz w:val="24"/>
          <w:szCs w:val="24"/>
        </w:rPr>
        <w:t xml:space="preserve"> использования ограниченных ресурсов, в рамках которого </w:t>
      </w:r>
      <w:r w:rsidRPr="00A06BFA">
        <w:rPr>
          <w:rFonts w:eastAsia="Calibri"/>
          <w:bCs/>
          <w:sz w:val="24"/>
          <w:szCs w:val="24"/>
        </w:rPr>
        <w:t>исключительными</w:t>
      </w:r>
      <w:r w:rsidRPr="00A06BFA">
        <w:rPr>
          <w:rFonts w:eastAsia="Calibri"/>
          <w:sz w:val="24"/>
          <w:szCs w:val="24"/>
        </w:rPr>
        <w:t xml:space="preserve"> правами обладает группа лиц. И она отнюдь не </w:t>
      </w:r>
      <w:r w:rsidRPr="00A06BFA">
        <w:rPr>
          <w:rFonts w:eastAsia="Calibri"/>
          <w:bCs/>
          <w:sz w:val="24"/>
          <w:szCs w:val="24"/>
        </w:rPr>
        <w:t>означает ни</w:t>
      </w:r>
      <w:r w:rsidRPr="00A06BFA">
        <w:rPr>
          <w:rFonts w:eastAsia="Calibri"/>
          <w:sz w:val="24"/>
          <w:szCs w:val="24"/>
        </w:rPr>
        <w:t xml:space="preserve"> открытого доступа к ресурсам, ни хищнического их ис</w:t>
      </w:r>
      <w:r w:rsidRPr="00A06BFA">
        <w:rPr>
          <w:rFonts w:eastAsia="Calibri"/>
          <w:sz w:val="24"/>
          <w:szCs w:val="24"/>
        </w:rPr>
        <w:softHyphen/>
      </w:r>
      <w:r w:rsidRPr="00A06BFA">
        <w:rPr>
          <w:rFonts w:eastAsia="Calibri"/>
          <w:bCs/>
          <w:sz w:val="24"/>
          <w:szCs w:val="24"/>
        </w:rPr>
        <w:t>пользования.</w:t>
      </w:r>
      <w:r w:rsidRPr="00A06BFA">
        <w:rPr>
          <w:rFonts w:eastAsia="Calibri"/>
          <w:sz w:val="24"/>
          <w:szCs w:val="24"/>
        </w:rPr>
        <w:t xml:space="preserve"> Выступая как групповая собственность, она представ</w:t>
      </w:r>
      <w:r w:rsidRPr="00A06BFA">
        <w:rPr>
          <w:rFonts w:eastAsia="Calibri"/>
          <w:sz w:val="24"/>
          <w:szCs w:val="24"/>
        </w:rPr>
        <w:softHyphen/>
        <w:t>ляет собой комбинацию различных полномочий у ее совладельцев, оформленных в рамках не столько правовых, сколько ритуальных взаимодействий. Используя терминологию теории прав собственно</w:t>
      </w:r>
      <w:r w:rsidRPr="00A06BFA">
        <w:rPr>
          <w:rFonts w:eastAsia="Calibri"/>
          <w:sz w:val="24"/>
          <w:szCs w:val="24"/>
        </w:rPr>
        <w:softHyphen/>
        <w:t>сти, можно констатировать, что имеет место расщепление нрав соб</w:t>
      </w:r>
      <w:r w:rsidRPr="00A06BFA">
        <w:rPr>
          <w:rFonts w:eastAsia="Calibri"/>
          <w:sz w:val="24"/>
          <w:szCs w:val="24"/>
        </w:rPr>
        <w:softHyphen/>
        <w:t>ственности, при этом отсутствует возможность их рекомбинации, т. е. свобода передачи.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 если собственность определить как институт, означающий закре</w:t>
      </w:r>
      <w:r w:rsidRPr="00A06BFA">
        <w:rPr>
          <w:rFonts w:eastAsia="Calibri"/>
          <w:sz w:val="24"/>
          <w:szCs w:val="24"/>
        </w:rPr>
        <w:softHyphen/>
        <w:t>пление определенных прав за собственником и запрещение другим вме</w:t>
      </w:r>
      <w:r w:rsidRPr="00A06BFA">
        <w:rPr>
          <w:rFonts w:eastAsia="Calibri"/>
          <w:sz w:val="24"/>
          <w:szCs w:val="24"/>
        </w:rPr>
        <w:softHyphen/>
        <w:t>шиваться в реализацию этих прав, то мы должны признать, что рассма</w:t>
      </w:r>
      <w:r w:rsidRPr="00A06BFA">
        <w:rPr>
          <w:rFonts w:eastAsia="Calibri"/>
          <w:sz w:val="24"/>
          <w:szCs w:val="24"/>
        </w:rPr>
        <w:softHyphen/>
        <w:t>триваемый институт собственности не соответствует в полной мере сумме элементов, перечисленных Энтони Оноре.</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Иными словами, институт собственности, рассматриваемый как со</w:t>
      </w:r>
      <w:r w:rsidRPr="00A06BFA">
        <w:rPr>
          <w:rFonts w:eastAsia="Calibri"/>
          <w:sz w:val="24"/>
          <w:szCs w:val="24"/>
        </w:rPr>
        <w:softHyphen/>
        <w:t>вокупность социальных правил, касающихся использования ресурсов, в рамках племенных (шире — традиционных) обществ существенно от</w:t>
      </w:r>
      <w:r w:rsidRPr="00A06BFA">
        <w:rPr>
          <w:rFonts w:eastAsia="Calibri"/>
          <w:sz w:val="24"/>
          <w:szCs w:val="24"/>
        </w:rPr>
        <w:softHyphen/>
        <w:t>личался от института частной собственности, порождая совсем иную структуру прав и ограничений. Эти общества даже в отсутствие част</w:t>
      </w:r>
      <w:r w:rsidRPr="00A06BFA">
        <w:rPr>
          <w:rFonts w:eastAsia="Calibri"/>
          <w:sz w:val="24"/>
          <w:szCs w:val="24"/>
        </w:rPr>
        <w:softHyphen/>
        <w:t>ной собственности не знали проблемы «безбилетника», сопровождаю</w:t>
      </w:r>
      <w:r w:rsidRPr="00A06BFA">
        <w:rPr>
          <w:rFonts w:eastAsia="Calibri"/>
          <w:sz w:val="24"/>
          <w:szCs w:val="24"/>
        </w:rPr>
        <w:softHyphen/>
        <w:t>щей производство товаров коллективного пользования (или обществен</w:t>
      </w:r>
      <w:r w:rsidRPr="00A06BFA">
        <w:rPr>
          <w:rFonts w:eastAsia="Calibri"/>
          <w:sz w:val="24"/>
          <w:szCs w:val="24"/>
        </w:rPr>
        <w:softHyphen/>
        <w:t>ных товаров) в современном обществе рыночного типа.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Именно институт коммунальной собственности являлся основой ин</w:t>
      </w:r>
      <w:r w:rsidRPr="00A06BFA">
        <w:rPr>
          <w:rFonts w:eastAsia="Calibri"/>
          <w:sz w:val="24"/>
          <w:szCs w:val="24"/>
        </w:rPr>
        <w:softHyphen/>
        <w:t>ституциональной системы общины и обеспечивал сохранение и переда</w:t>
      </w:r>
      <w:r w:rsidRPr="00A06BFA">
        <w:rPr>
          <w:rFonts w:eastAsia="Calibri"/>
          <w:sz w:val="24"/>
          <w:szCs w:val="24"/>
          <w:lang w:eastAsia="en-US"/>
        </w:rPr>
        <w:t xml:space="preserve">че </w:t>
      </w:r>
      <w:r w:rsidRPr="00A06BFA">
        <w:rPr>
          <w:rFonts w:eastAsia="Calibri"/>
          <w:sz w:val="24"/>
          <w:szCs w:val="24"/>
        </w:rPr>
        <w:t>из поколения в поколение трудовых навыков, мотиваций и привы</w:t>
      </w:r>
      <w:r w:rsidRPr="00A06BFA">
        <w:rPr>
          <w:rFonts w:eastAsia="Calibri"/>
          <w:sz w:val="24"/>
          <w:szCs w:val="24"/>
        </w:rPr>
        <w:softHyphen/>
        <w:t>чек совместного труда как средства выживания отдельного индивида, закрепляясь в нравственном, духовном, культурном опыте и становясь мировоззренческой ценностью общины. Можно сказать, что и сама куль</w:t>
      </w:r>
      <w:r w:rsidRPr="00A06BFA">
        <w:rPr>
          <w:rFonts w:eastAsia="Calibri"/>
          <w:sz w:val="24"/>
          <w:szCs w:val="24"/>
        </w:rPr>
        <w:softHyphen/>
        <w:t>тура в определенном смысле представляет собой результат «коллектив</w:t>
      </w:r>
      <w:r w:rsidRPr="00A06BFA">
        <w:rPr>
          <w:rFonts w:eastAsia="Calibri"/>
          <w:sz w:val="24"/>
          <w:szCs w:val="24"/>
        </w:rPr>
        <w:softHyphen/>
        <w:t>ного» сознания и мироощущения.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Отношения общинной, коммунальной собственности воплощают</w:t>
      </w:r>
      <w:r w:rsidRPr="00A06BFA">
        <w:rPr>
          <w:rFonts w:eastAsia="Calibri"/>
          <w:sz w:val="24"/>
          <w:szCs w:val="24"/>
        </w:rPr>
        <w:softHyphen/>
        <w:t>ся в институтах пользования, владения и распоряжения имуществом, а также межличностных отношений, в том числе семьи и брака, предпо</w:t>
      </w:r>
      <w:r w:rsidRPr="00A06BFA">
        <w:rPr>
          <w:rFonts w:eastAsia="Calibri"/>
          <w:sz w:val="24"/>
          <w:szCs w:val="24"/>
        </w:rPr>
        <w:softHyphen/>
        <w:t>лагая тесное и постоянное сотрудничество — главные характеристики, сопутствующие коммунальной (коллективной)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Конечно, следует признать, что система коммунальной собственно</w:t>
      </w:r>
      <w:r w:rsidRPr="00A06BFA">
        <w:rPr>
          <w:rFonts w:eastAsia="Calibri"/>
          <w:sz w:val="24"/>
          <w:szCs w:val="24"/>
        </w:rPr>
        <w:softHyphen/>
        <w:t>сти предполагает однородную общность людей в том смысле, что ин</w:t>
      </w:r>
      <w:r w:rsidRPr="00A06BFA">
        <w:rPr>
          <w:rFonts w:eastAsia="Calibri"/>
          <w:sz w:val="24"/>
          <w:szCs w:val="24"/>
        </w:rPr>
        <w:softHyphen/>
        <w:t>дивиды идентифицируют себя с целым, частью которого они являют</w:t>
      </w:r>
      <w:r w:rsidRPr="00A06BFA">
        <w:rPr>
          <w:rFonts w:eastAsia="Calibri"/>
          <w:sz w:val="24"/>
          <w:szCs w:val="24"/>
        </w:rPr>
        <w:softHyphen/>
        <w:t>ся, и в мыслях, и словах, и поступках. Иными словами, предполагается существование естественной, органической солидарности.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lastRenderedPageBreak/>
        <w:t>Данная система собственности сопровождается ориентацией произ</w:t>
      </w:r>
      <w:r w:rsidRPr="00A06BFA">
        <w:rPr>
          <w:rFonts w:eastAsia="Calibri"/>
          <w:sz w:val="24"/>
          <w:szCs w:val="24"/>
        </w:rPr>
        <w:softHyphen/>
        <w:t>водства на непосредственное потребление. Как ни парадоксально, это явление характерно именно для системы частной собственности, лежа</w:t>
      </w:r>
      <w:r w:rsidRPr="00A06BFA">
        <w:rPr>
          <w:rFonts w:eastAsia="Calibri"/>
          <w:sz w:val="24"/>
          <w:szCs w:val="24"/>
        </w:rPr>
        <w:softHyphen/>
        <w:t>щей в основе современного рыночного хозяйства. Трудно отрицать, что форсированное производство предметов потребления ведет к фактическому разрушению материальных ценностей. Общеизвестно, что современная организация потребительского спроса ведет к сверхбыстрому моральному устареванию продукции.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Очевидно, что в современной экономике истощение ресурсов высту</w:t>
      </w:r>
      <w:r w:rsidRPr="00A06BFA">
        <w:rPr>
          <w:rFonts w:eastAsia="Calibri"/>
          <w:sz w:val="24"/>
          <w:szCs w:val="24"/>
        </w:rPr>
        <w:softHyphen/>
        <w:t>пает следствием как фактического установления исключительных прав, так и конкурентной борьбы за актив, на который нет исключительно</w:t>
      </w:r>
      <w:r w:rsidRPr="00A06BFA">
        <w:rPr>
          <w:rFonts w:eastAsia="Calibri"/>
          <w:sz w:val="24"/>
          <w:szCs w:val="24"/>
        </w:rPr>
        <w:softHyphen/>
        <w:t>го права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Однако в рамках господствующей в современном мире системы цен</w:t>
      </w:r>
      <w:r w:rsidRPr="00A06BFA">
        <w:rPr>
          <w:rFonts w:eastAsia="Calibri"/>
          <w:sz w:val="24"/>
          <w:szCs w:val="24"/>
        </w:rPr>
        <w:softHyphen/>
        <w:t>ностей, где конечным критерием развития является уровень достигну</w:t>
      </w:r>
      <w:r w:rsidRPr="00A06BFA">
        <w:rPr>
          <w:rFonts w:eastAsia="Calibri"/>
          <w:sz w:val="24"/>
          <w:szCs w:val="24"/>
        </w:rPr>
        <w:softHyphen/>
        <w:t>того потребления экономических благ, система частной собственности является наиболее эффективной институциональной средой для эко</w:t>
      </w:r>
      <w:r w:rsidRPr="00A06BFA">
        <w:rPr>
          <w:rFonts w:eastAsia="Calibri"/>
          <w:sz w:val="24"/>
          <w:szCs w:val="24"/>
        </w:rPr>
        <w:softHyphen/>
        <w:t>номического роста и развития.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Именно под этим углом зрения неоинституциональная теория рас</w:t>
      </w:r>
      <w:r w:rsidRPr="00A06BFA">
        <w:rPr>
          <w:rFonts w:eastAsia="Calibri"/>
          <w:sz w:val="24"/>
          <w:szCs w:val="24"/>
        </w:rPr>
        <w:softHyphen/>
        <w:t>сматривает как структуру прав собственности, так и процессы их огра</w:t>
      </w:r>
      <w:r w:rsidRPr="00A06BFA">
        <w:rPr>
          <w:rFonts w:eastAsia="Calibri"/>
          <w:sz w:val="24"/>
          <w:szCs w:val="24"/>
        </w:rPr>
        <w:softHyphen/>
        <w:t>ничения, расщепления и размывания.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При этом подчеркивается, что чем в большей степени гарантиро</w:t>
      </w:r>
      <w:r w:rsidRPr="00A06BFA">
        <w:rPr>
          <w:rFonts w:eastAsia="Calibri"/>
          <w:sz w:val="24"/>
          <w:szCs w:val="24"/>
        </w:rPr>
        <w:softHyphen/>
        <w:t>ваны права частной собственности, чем в большей степени отдельные правомочия сконцентрированы у одного экономического агента, тем выше уровень мотивации, обусловливающий эффективное использование  ресурса.</w:t>
      </w:r>
    </w:p>
    <w:p w:rsidR="00A06BFA" w:rsidRPr="00A06BFA" w:rsidRDefault="00A06BFA" w:rsidP="00E21BDD">
      <w:pPr>
        <w:widowControl/>
        <w:autoSpaceDE/>
        <w:autoSpaceDN/>
        <w:adjustRightInd/>
        <w:ind w:firstLine="550"/>
        <w:jc w:val="both"/>
        <w:rPr>
          <w:rFonts w:eastAsia="Calibri"/>
          <w:b/>
          <w:sz w:val="24"/>
          <w:szCs w:val="24"/>
        </w:rPr>
      </w:pPr>
    </w:p>
    <w:p w:rsidR="00A06BFA" w:rsidRPr="00A06BFA" w:rsidRDefault="00A06BFA" w:rsidP="00E21BDD">
      <w:pPr>
        <w:widowControl/>
        <w:autoSpaceDE/>
        <w:autoSpaceDN/>
        <w:adjustRightInd/>
        <w:ind w:firstLine="550"/>
        <w:jc w:val="center"/>
        <w:rPr>
          <w:rFonts w:eastAsia="Calibri"/>
          <w:b/>
          <w:sz w:val="24"/>
          <w:szCs w:val="24"/>
        </w:rPr>
      </w:pPr>
      <w:r w:rsidRPr="00A06BFA">
        <w:rPr>
          <w:rFonts w:eastAsia="Calibri"/>
          <w:b/>
          <w:sz w:val="24"/>
          <w:szCs w:val="24"/>
        </w:rPr>
        <w:t>Теория возникновения и развития права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Права собственности</w:t>
      </w:r>
      <w:r w:rsidRPr="00A06BFA">
        <w:rPr>
          <w:rFonts w:eastAsia="Calibri"/>
          <w:sz w:val="24"/>
          <w:szCs w:val="24"/>
        </w:rPr>
        <w:t xml:space="preserve"> — это отношения между людьми по поводу огра</w:t>
      </w:r>
      <w:r w:rsidRPr="00A06BFA">
        <w:rPr>
          <w:rFonts w:eastAsia="Calibri"/>
          <w:sz w:val="24"/>
          <w:szCs w:val="24"/>
        </w:rPr>
        <w:softHyphen/>
        <w:t>ниченных ресурсов. Исходя из предпосылки, что какие-то права соб</w:t>
      </w:r>
      <w:r w:rsidRPr="00A06BFA">
        <w:rPr>
          <w:rFonts w:eastAsia="Calibri"/>
          <w:sz w:val="24"/>
          <w:szCs w:val="24"/>
        </w:rPr>
        <w:softHyphen/>
        <w:t>ственности существуют, можно проследить изменение прав собствен</w:t>
      </w:r>
      <w:r w:rsidRPr="00A06BFA">
        <w:rPr>
          <w:rFonts w:eastAsia="Calibri"/>
          <w:sz w:val="24"/>
          <w:szCs w:val="24"/>
        </w:rPr>
        <w:softHyphen/>
        <w:t>ности в ответ на изменение экономических условий.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 xml:space="preserve">Принято выделять три теории </w:t>
      </w:r>
      <w:r w:rsidRPr="00A06BFA">
        <w:rPr>
          <w:rFonts w:eastAsia="Calibri"/>
          <w:b/>
          <w:sz w:val="24"/>
          <w:szCs w:val="24"/>
        </w:rPr>
        <w:t>возникновения прав собственно</w:t>
      </w:r>
      <w:r w:rsidRPr="00A06BFA">
        <w:rPr>
          <w:rFonts w:eastAsia="Calibri"/>
          <w:b/>
          <w:sz w:val="24"/>
          <w:szCs w:val="24"/>
        </w:rPr>
        <w:softHyphen/>
        <w:t>сти:</w:t>
      </w:r>
    </w:p>
    <w:p w:rsidR="00A06BFA" w:rsidRPr="00A06BFA" w:rsidRDefault="00A06BFA" w:rsidP="004E53A9">
      <w:pPr>
        <w:widowControl/>
        <w:numPr>
          <w:ilvl w:val="0"/>
          <w:numId w:val="43"/>
        </w:numPr>
        <w:tabs>
          <w:tab w:val="left" w:pos="279"/>
        </w:tabs>
        <w:autoSpaceDE/>
        <w:autoSpaceDN/>
        <w:adjustRightInd/>
        <w:jc w:val="both"/>
        <w:rPr>
          <w:rFonts w:eastAsia="Calibri"/>
          <w:sz w:val="24"/>
          <w:szCs w:val="24"/>
        </w:rPr>
      </w:pPr>
      <w:r w:rsidRPr="00A06BFA">
        <w:rPr>
          <w:rFonts w:eastAsia="Calibri"/>
          <w:sz w:val="24"/>
          <w:szCs w:val="24"/>
        </w:rPr>
        <w:t>наивная теория прав собственности;</w:t>
      </w:r>
    </w:p>
    <w:p w:rsidR="00A06BFA" w:rsidRPr="00A06BFA" w:rsidRDefault="00A06BFA" w:rsidP="004E53A9">
      <w:pPr>
        <w:widowControl/>
        <w:numPr>
          <w:ilvl w:val="0"/>
          <w:numId w:val="43"/>
        </w:numPr>
        <w:tabs>
          <w:tab w:val="left" w:pos="285"/>
        </w:tabs>
        <w:autoSpaceDE/>
        <w:autoSpaceDN/>
        <w:adjustRightInd/>
        <w:jc w:val="both"/>
        <w:rPr>
          <w:rFonts w:eastAsia="Calibri"/>
          <w:sz w:val="24"/>
          <w:szCs w:val="24"/>
        </w:rPr>
      </w:pPr>
      <w:r w:rsidRPr="00A06BFA">
        <w:rPr>
          <w:rFonts w:eastAsia="Calibri"/>
          <w:sz w:val="24"/>
          <w:szCs w:val="24"/>
        </w:rPr>
        <w:t>теория групп давления;</w:t>
      </w:r>
    </w:p>
    <w:p w:rsidR="00A06BFA" w:rsidRPr="00A06BFA" w:rsidRDefault="00A06BFA" w:rsidP="004E53A9">
      <w:pPr>
        <w:widowControl/>
        <w:numPr>
          <w:ilvl w:val="0"/>
          <w:numId w:val="43"/>
        </w:numPr>
        <w:tabs>
          <w:tab w:val="left" w:pos="289"/>
        </w:tabs>
        <w:autoSpaceDE/>
        <w:autoSpaceDN/>
        <w:adjustRightInd/>
        <w:jc w:val="both"/>
        <w:rPr>
          <w:rFonts w:eastAsia="Calibri"/>
          <w:sz w:val="24"/>
          <w:szCs w:val="24"/>
        </w:rPr>
      </w:pPr>
      <w:r w:rsidRPr="00A06BFA">
        <w:rPr>
          <w:rFonts w:eastAsia="Calibri"/>
          <w:sz w:val="24"/>
          <w:szCs w:val="24"/>
        </w:rPr>
        <w:t>теория рентоориентированного поведения.</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Наивная теория</w:t>
      </w:r>
      <w:r w:rsidRPr="00A06BFA">
        <w:rPr>
          <w:rFonts w:eastAsia="Calibri"/>
          <w:sz w:val="24"/>
          <w:szCs w:val="24"/>
        </w:rPr>
        <w:t xml:space="preserve"> иногда называется «оптимистической» из-за ее уве</w:t>
      </w:r>
      <w:r w:rsidRPr="00A06BFA">
        <w:rPr>
          <w:rFonts w:eastAsia="Calibri"/>
          <w:sz w:val="24"/>
          <w:szCs w:val="24"/>
        </w:rPr>
        <w:softHyphen/>
        <w:t>ренности в том, что рыночные силы устраняют неэффективные права собственности. Рыночные силы постепенно разрушают те институты собственности, которые слабо отвечают новым экономическим возмож</w:t>
      </w:r>
      <w:r w:rsidRPr="00A06BFA">
        <w:rPr>
          <w:rFonts w:eastAsia="Calibri"/>
          <w:sz w:val="24"/>
          <w:szCs w:val="24"/>
        </w:rPr>
        <w:softHyphen/>
        <w:t>ностям. Если действующий режим прав собственности ограничивает или создает препятствия для реагирования экономических агентов на изменения в относительных ценах или технологии, то существование неиспользуемых потенциальных выгод заставит индивидов сосредото</w:t>
      </w:r>
      <w:r w:rsidRPr="00A06BFA">
        <w:rPr>
          <w:rFonts w:eastAsia="Calibri"/>
          <w:sz w:val="24"/>
          <w:szCs w:val="24"/>
        </w:rPr>
        <w:softHyphen/>
        <w:t>чить силы на введении прав собственности, позволяющих воспользо</w:t>
      </w:r>
      <w:r w:rsidRPr="00A06BFA">
        <w:rPr>
          <w:rFonts w:eastAsia="Calibri"/>
          <w:sz w:val="24"/>
          <w:szCs w:val="24"/>
        </w:rPr>
        <w:softHyphen/>
        <w:t>ваться новыми экономическими возможностями.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Эта теория называется также наивной, поскольку объясняет воз</w:t>
      </w:r>
      <w:r w:rsidRPr="00A06BFA">
        <w:rPr>
          <w:rFonts w:eastAsia="Calibri"/>
          <w:sz w:val="24"/>
          <w:szCs w:val="24"/>
        </w:rPr>
        <w:softHyphen/>
        <w:t>никновение или, наоборот, отсутствие прав собственности издержками и выгодами исключения других лиц из доступа к ресурсу, а также из</w:t>
      </w:r>
      <w:r w:rsidRPr="00A06BFA">
        <w:rPr>
          <w:rFonts w:eastAsia="Calibri"/>
          <w:sz w:val="24"/>
          <w:szCs w:val="24"/>
        </w:rPr>
        <w:softHyphen/>
        <w:t>держками внутреннего управления в том случае, если индивиды сооб</w:t>
      </w:r>
      <w:r w:rsidRPr="00A06BFA">
        <w:rPr>
          <w:rFonts w:eastAsia="Calibri"/>
          <w:sz w:val="24"/>
          <w:szCs w:val="24"/>
        </w:rPr>
        <w:softHyphen/>
        <w:t>ща владеют собственностью. При этом, объясняя возникновение прав собственности, она не учитывает другие общественные и политические институты. Государство в этой теории играет пассивную роль, реагируя лишь на потребность экономических агентов в установлении прав соб</w:t>
      </w:r>
      <w:r w:rsidRPr="00A06BFA">
        <w:rPr>
          <w:rFonts w:eastAsia="Calibri"/>
          <w:sz w:val="24"/>
          <w:szCs w:val="24"/>
        </w:rPr>
        <w:softHyphen/>
        <w:t>ственности. Эта теория не выясняет также, каковы были механизмы воз</w:t>
      </w:r>
      <w:r w:rsidRPr="00A06BFA">
        <w:rPr>
          <w:rFonts w:eastAsia="Calibri"/>
          <w:sz w:val="24"/>
          <w:szCs w:val="24"/>
        </w:rPr>
        <w:softHyphen/>
        <w:t>никновения прав собственности, не учитывает проблему безбилетника, которая серьезно осложняет принятие коллективных решений.</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Проблема безбилетника</w:t>
      </w:r>
      <w:r w:rsidRPr="00A06BFA">
        <w:rPr>
          <w:rFonts w:eastAsia="Calibri"/>
          <w:sz w:val="24"/>
          <w:szCs w:val="24"/>
        </w:rPr>
        <w:t xml:space="preserve"> — экономический феномен, который прояв</w:t>
      </w:r>
      <w:r w:rsidRPr="00A06BFA">
        <w:rPr>
          <w:rFonts w:eastAsia="Calibri"/>
          <w:sz w:val="24"/>
          <w:szCs w:val="24"/>
        </w:rPr>
        <w:softHyphen/>
        <w:t>ляется в том, что потребитель общественного блага старается уклониться от его оплаты. Проблема безбилетника возникает, когда индивид созна</w:t>
      </w:r>
      <w:r w:rsidRPr="00A06BFA">
        <w:rPr>
          <w:rFonts w:eastAsia="Calibri"/>
          <w:sz w:val="24"/>
          <w:szCs w:val="24"/>
        </w:rPr>
        <w:softHyphen/>
        <w:t>тельно не желает платить за общественное благо, ожидая получать выго</w:t>
      </w:r>
      <w:r w:rsidRPr="00A06BFA">
        <w:rPr>
          <w:rFonts w:eastAsia="Calibri"/>
          <w:sz w:val="24"/>
          <w:szCs w:val="24"/>
        </w:rPr>
        <w:softHyphen/>
        <w:t xml:space="preserve">ду без всякой оплаты. Одним из ярких примеров проявления </w:t>
      </w:r>
      <w:r w:rsidRPr="00A06BFA">
        <w:rPr>
          <w:rFonts w:eastAsia="Calibri"/>
          <w:sz w:val="24"/>
          <w:szCs w:val="24"/>
        </w:rPr>
        <w:lastRenderedPageBreak/>
        <w:t>проблемы безбилетника является феномен уклонения граждан от уплаты налогов, идущих (в числе прочего) на обеспечение общественных благ.</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Cs/>
          <w:sz w:val="24"/>
          <w:szCs w:val="24"/>
        </w:rPr>
        <w:t>Можно сказать,</w:t>
      </w:r>
      <w:r w:rsidRPr="00A06BFA">
        <w:rPr>
          <w:rFonts w:eastAsia="Calibri"/>
          <w:sz w:val="24"/>
          <w:szCs w:val="24"/>
        </w:rPr>
        <w:t xml:space="preserve"> что</w:t>
      </w:r>
      <w:r w:rsidRPr="00A06BFA">
        <w:rPr>
          <w:rFonts w:eastAsia="Calibri"/>
          <w:bCs/>
          <w:sz w:val="24"/>
          <w:szCs w:val="24"/>
        </w:rPr>
        <w:t xml:space="preserve"> эта</w:t>
      </w:r>
      <w:r w:rsidRPr="00A06BFA">
        <w:rPr>
          <w:rFonts w:eastAsia="Calibri"/>
          <w:sz w:val="24"/>
          <w:szCs w:val="24"/>
        </w:rPr>
        <w:t xml:space="preserve"> модель пригодна для  исследования</w:t>
      </w:r>
      <w:r w:rsidRPr="00A06BFA">
        <w:rPr>
          <w:rFonts w:eastAsia="Calibri"/>
          <w:bCs/>
          <w:sz w:val="24"/>
          <w:szCs w:val="24"/>
        </w:rPr>
        <w:t xml:space="preserve"> ситуа</w:t>
      </w:r>
      <w:r w:rsidRPr="00A06BFA">
        <w:rPr>
          <w:rFonts w:eastAsia="Calibri"/>
          <w:bCs/>
          <w:sz w:val="24"/>
          <w:szCs w:val="24"/>
        </w:rPr>
        <w:softHyphen/>
        <w:t>ций,</w:t>
      </w:r>
      <w:r w:rsidRPr="00A06BFA">
        <w:rPr>
          <w:rFonts w:eastAsia="Calibri"/>
          <w:sz w:val="24"/>
          <w:szCs w:val="24"/>
        </w:rPr>
        <w:t xml:space="preserve"> в</w:t>
      </w:r>
      <w:r w:rsidRPr="00A06BFA">
        <w:rPr>
          <w:rFonts w:eastAsia="Calibri"/>
          <w:bCs/>
          <w:sz w:val="24"/>
          <w:szCs w:val="24"/>
        </w:rPr>
        <w:t xml:space="preserve"> которых</w:t>
      </w:r>
      <w:r w:rsidRPr="00A06BFA">
        <w:rPr>
          <w:rFonts w:eastAsia="Calibri"/>
          <w:sz w:val="24"/>
          <w:szCs w:val="24"/>
        </w:rPr>
        <w:t xml:space="preserve"> формальные политические процессы не играют серьез</w:t>
      </w:r>
      <w:r w:rsidRPr="00A06BFA">
        <w:rPr>
          <w:rFonts w:eastAsia="Calibri"/>
          <w:sz w:val="24"/>
          <w:szCs w:val="24"/>
        </w:rPr>
        <w:softHyphen/>
      </w:r>
      <w:r w:rsidRPr="00A06BFA">
        <w:rPr>
          <w:rFonts w:eastAsia="Calibri"/>
          <w:bCs/>
          <w:sz w:val="24"/>
          <w:szCs w:val="24"/>
        </w:rPr>
        <w:t>ной роли, а</w:t>
      </w:r>
      <w:r w:rsidRPr="00A06BFA">
        <w:rPr>
          <w:rFonts w:eastAsia="Calibri"/>
          <w:sz w:val="24"/>
          <w:szCs w:val="24"/>
        </w:rPr>
        <w:t xml:space="preserve"> отношения собственности регулируются с помощью</w:t>
      </w:r>
      <w:r w:rsidRPr="00A06BFA">
        <w:rPr>
          <w:rFonts w:eastAsia="Calibri"/>
          <w:bCs/>
          <w:sz w:val="24"/>
          <w:szCs w:val="24"/>
        </w:rPr>
        <w:t xml:space="preserve"> мест</w:t>
      </w:r>
      <w:r w:rsidRPr="00A06BFA">
        <w:rPr>
          <w:rFonts w:eastAsia="Calibri"/>
          <w:bCs/>
          <w:sz w:val="24"/>
          <w:szCs w:val="24"/>
        </w:rPr>
        <w:softHyphen/>
      </w:r>
      <w:r w:rsidRPr="00A06BFA">
        <w:rPr>
          <w:rFonts w:eastAsia="Calibri"/>
          <w:bCs/>
          <w:spacing w:val="30"/>
          <w:sz w:val="24"/>
          <w:szCs w:val="24"/>
        </w:rPr>
        <w:t>ных</w:t>
      </w:r>
      <w:r w:rsidRPr="00A06BFA">
        <w:rPr>
          <w:rFonts w:eastAsia="Calibri"/>
          <w:sz w:val="24"/>
          <w:szCs w:val="24"/>
        </w:rPr>
        <w:t xml:space="preserve"> договоренностей</w:t>
      </w:r>
      <w:r w:rsidRPr="00A06BFA">
        <w:rPr>
          <w:rFonts w:eastAsia="Calibri"/>
          <w:bCs/>
          <w:spacing w:val="30"/>
          <w:sz w:val="24"/>
          <w:szCs w:val="24"/>
        </w:rPr>
        <w:t xml:space="preserve"> и</w:t>
      </w:r>
      <w:r w:rsidRPr="00A06BFA">
        <w:rPr>
          <w:rFonts w:eastAsia="Calibri"/>
          <w:sz w:val="24"/>
          <w:szCs w:val="24"/>
        </w:rPr>
        <w:t xml:space="preserve"> неформальных институтов.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Наивная теория предполагает, что государство создает, поддержива</w:t>
      </w:r>
      <w:r w:rsidRPr="00A06BFA">
        <w:rPr>
          <w:rFonts w:eastAsia="Calibri"/>
          <w:sz w:val="24"/>
          <w:szCs w:val="24"/>
        </w:rPr>
        <w:softHyphen/>
        <w:t>ет и перераспределяет права собственное т. достигая тем самым макси</w:t>
      </w:r>
      <w:r w:rsidRPr="00A06BFA">
        <w:rPr>
          <w:rFonts w:eastAsia="Calibri"/>
          <w:sz w:val="24"/>
          <w:szCs w:val="24"/>
        </w:rPr>
        <w:softHyphen/>
        <w:t>мального совокупного богатства общества. Но в современной жизни и в истории можно найти огромное количество во примеров, которые опро</w:t>
      </w:r>
      <w:r w:rsidRPr="00A06BFA">
        <w:rPr>
          <w:rFonts w:eastAsia="Calibri"/>
          <w:sz w:val="24"/>
          <w:szCs w:val="24"/>
        </w:rPr>
        <w:softHyphen/>
        <w:t>вергают эту теорию. Поэтому наивная теория не может выступать в ка</w:t>
      </w:r>
      <w:r w:rsidRPr="00A06BFA">
        <w:rPr>
          <w:rFonts w:eastAsia="Calibri"/>
          <w:sz w:val="24"/>
          <w:szCs w:val="24"/>
        </w:rPr>
        <w:softHyphen/>
        <w:t>честве общей теории прав собственности.</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bCs/>
          <w:sz w:val="24"/>
          <w:szCs w:val="24"/>
        </w:rPr>
        <w:t>Теория групп давления</w:t>
      </w:r>
      <w:r w:rsidRPr="00A06BFA">
        <w:rPr>
          <w:rFonts w:eastAsia="Calibri"/>
          <w:sz w:val="24"/>
          <w:szCs w:val="24"/>
        </w:rPr>
        <w:t xml:space="preserve"> пытается объяснить структуру прав собствен</w:t>
      </w:r>
      <w:r w:rsidRPr="00A06BFA">
        <w:rPr>
          <w:rFonts w:eastAsia="Calibri"/>
          <w:sz w:val="24"/>
          <w:szCs w:val="24"/>
        </w:rPr>
        <w:softHyphen/>
        <w:t>ности в различных отраслях как результат взаимодействия между груп</w:t>
      </w:r>
      <w:r w:rsidRPr="00A06BFA">
        <w:rPr>
          <w:rFonts w:eastAsia="Calibri"/>
          <w:sz w:val="24"/>
          <w:szCs w:val="24"/>
        </w:rPr>
        <w:softHyphen/>
        <w:t>пами, преследующими свои интересы на политической арене.</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В течение длительного времени экономисты и другие ученые-об</w:t>
      </w:r>
      <w:r w:rsidRPr="00A06BFA">
        <w:rPr>
          <w:rFonts w:eastAsia="Calibri"/>
          <w:sz w:val="24"/>
          <w:szCs w:val="24"/>
        </w:rPr>
        <w:softHyphen/>
        <w:t>ществоведы придерживались мнения, что группы людей, имеющие об</w:t>
      </w:r>
      <w:r w:rsidRPr="00A06BFA">
        <w:rPr>
          <w:rFonts w:eastAsia="Calibri"/>
          <w:sz w:val="24"/>
          <w:szCs w:val="24"/>
        </w:rPr>
        <w:softHyphen/>
        <w:t>щий интерес, будут предпринимать действия для отстаивания своих интересов и достижения их реализации, так же как это делает человек, преследуя свой личный интерес.</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М. Олсон провел анализ коллективных действий с позиций мето</w:t>
      </w:r>
      <w:r w:rsidRPr="00A06BFA">
        <w:rPr>
          <w:rFonts w:eastAsia="Calibri"/>
          <w:sz w:val="24"/>
          <w:szCs w:val="24"/>
        </w:rPr>
        <w:softHyphen/>
        <w:t>дологического индивидуализма, и этот анализ дал противоположный результат. Оказалось, что наличие общего интереса не создает стимула для индивидуального действия в интересах группы. Выгоды от коллек</w:t>
      </w:r>
      <w:r w:rsidRPr="00A06BFA">
        <w:rPr>
          <w:rFonts w:eastAsia="Calibri"/>
          <w:sz w:val="24"/>
          <w:szCs w:val="24"/>
        </w:rPr>
        <w:softHyphen/>
        <w:t>тивного действия будут общественным благом для этой группы людей, и точно так же, как и другие общественные блага — закон и порядок, обо</w:t>
      </w:r>
      <w:r w:rsidRPr="00A06BFA">
        <w:rPr>
          <w:rFonts w:eastAsia="Calibri"/>
          <w:sz w:val="24"/>
          <w:szCs w:val="24"/>
        </w:rPr>
        <w:softHyphen/>
        <w:t>рона, они не будут производиться рынком. Но в отличие от государства, которое может собирать налоги, многие группы с общим интересом не обладают властью собирать взносы, поэтому они не будут организова</w:t>
      </w:r>
      <w:r w:rsidRPr="00A06BFA">
        <w:rPr>
          <w:rFonts w:eastAsia="Calibri"/>
          <w:sz w:val="24"/>
          <w:szCs w:val="24"/>
        </w:rPr>
        <w:softHyphen/>
        <w:t>ны для того, чтобы отстаивать свой специфический интерес.</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Но некоторым группам все же удается организоваться, особенно если у группы есть незаурядный лидер или членам группы удалось преодо</w:t>
      </w:r>
      <w:r w:rsidRPr="00A06BFA">
        <w:rPr>
          <w:rFonts w:eastAsia="Calibri"/>
          <w:sz w:val="24"/>
          <w:szCs w:val="24"/>
        </w:rPr>
        <w:softHyphen/>
        <w:t>леть проблему коллективных действий.</w:t>
      </w:r>
      <w:r w:rsidRPr="00A06BFA">
        <w:rPr>
          <w:rFonts w:eastAsia="Calibri"/>
          <w:i/>
          <w:iCs/>
          <w:sz w:val="24"/>
          <w:szCs w:val="24"/>
        </w:rPr>
        <w:t xml:space="preserve"> </w:t>
      </w:r>
      <w:r w:rsidRPr="00A06BFA">
        <w:rPr>
          <w:rFonts w:eastAsia="Calibri"/>
          <w:iCs/>
          <w:sz w:val="24"/>
          <w:szCs w:val="24"/>
        </w:rPr>
        <w:t>Коллективное действие ста</w:t>
      </w:r>
      <w:r w:rsidRPr="00A06BFA">
        <w:rPr>
          <w:rFonts w:eastAsia="Calibri"/>
          <w:iCs/>
          <w:sz w:val="24"/>
          <w:szCs w:val="24"/>
        </w:rPr>
        <w:softHyphen/>
      </w:r>
      <w:r w:rsidRPr="00A06BFA">
        <w:rPr>
          <w:rFonts w:eastAsia="Calibri"/>
          <w:iCs/>
          <w:spacing w:val="-10"/>
          <w:sz w:val="24"/>
          <w:szCs w:val="24"/>
        </w:rPr>
        <w:t>нет возможным</w:t>
      </w:r>
      <w:r w:rsidRPr="00A06BFA">
        <w:rPr>
          <w:rFonts w:eastAsia="Calibri"/>
          <w:iCs/>
          <w:sz w:val="24"/>
          <w:szCs w:val="24"/>
        </w:rPr>
        <w:t xml:space="preserve"> при наличии двух условий</w:t>
      </w:r>
      <w:r w:rsidRPr="00A06BFA">
        <w:rPr>
          <w:rFonts w:eastAsia="Calibri"/>
          <w:sz w:val="24"/>
          <w:szCs w:val="24"/>
        </w:rPr>
        <w:t>, каждое из которых являет</w:t>
      </w:r>
      <w:r w:rsidRPr="00A06BFA">
        <w:rPr>
          <w:rFonts w:eastAsia="Calibri"/>
          <w:sz w:val="24"/>
          <w:szCs w:val="24"/>
        </w:rPr>
        <w:softHyphen/>
        <w:t>ся достаточным для этого:</w:t>
      </w:r>
    </w:p>
    <w:p w:rsidR="00A06BFA" w:rsidRPr="00A06BFA" w:rsidRDefault="00A06BFA" w:rsidP="004E53A9">
      <w:pPr>
        <w:widowControl/>
        <w:numPr>
          <w:ilvl w:val="0"/>
          <w:numId w:val="45"/>
        </w:numPr>
        <w:autoSpaceDE/>
        <w:autoSpaceDN/>
        <w:adjustRightInd/>
        <w:ind w:left="0" w:firstLine="550"/>
        <w:contextualSpacing/>
        <w:jc w:val="both"/>
        <w:rPr>
          <w:rFonts w:eastAsia="Calibri"/>
          <w:sz w:val="24"/>
          <w:szCs w:val="24"/>
        </w:rPr>
      </w:pPr>
      <w:r w:rsidRPr="00A06BFA">
        <w:rPr>
          <w:rFonts w:eastAsia="Calibri"/>
          <w:sz w:val="24"/>
          <w:szCs w:val="24"/>
        </w:rPr>
        <w:t>малое число индивидов или фирм в группе с общим интересом;</w:t>
      </w:r>
    </w:p>
    <w:p w:rsidR="00A06BFA" w:rsidRPr="00A06BFA" w:rsidRDefault="00A06BFA" w:rsidP="004E53A9">
      <w:pPr>
        <w:widowControl/>
        <w:numPr>
          <w:ilvl w:val="0"/>
          <w:numId w:val="45"/>
        </w:numPr>
        <w:autoSpaceDE/>
        <w:autoSpaceDN/>
        <w:adjustRightInd/>
        <w:ind w:left="0" w:firstLine="550"/>
        <w:contextualSpacing/>
        <w:jc w:val="both"/>
        <w:rPr>
          <w:rFonts w:eastAsia="Calibri"/>
          <w:sz w:val="24"/>
          <w:szCs w:val="24"/>
        </w:rPr>
      </w:pPr>
      <w:r w:rsidRPr="00A06BFA">
        <w:rPr>
          <w:rFonts w:eastAsia="Calibri"/>
          <w:sz w:val="24"/>
          <w:szCs w:val="24"/>
        </w:rPr>
        <w:t xml:space="preserve"> возможность применить избирательные стимулы.</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Наиболее очевидной возможность объединиться будет в группах с не</w:t>
      </w:r>
      <w:r w:rsidRPr="00A06BFA">
        <w:rPr>
          <w:rFonts w:eastAsia="Calibri"/>
          <w:sz w:val="24"/>
          <w:szCs w:val="24"/>
        </w:rPr>
        <w:softHyphen/>
        <w:t>большим числом участников, основные характеристики которых одно</w:t>
      </w:r>
      <w:r w:rsidRPr="00A06BFA">
        <w:rPr>
          <w:rFonts w:eastAsia="Calibri"/>
          <w:sz w:val="24"/>
          <w:szCs w:val="24"/>
        </w:rPr>
        <w:softHyphen/>
        <w:t>родны. Предположим, что в отрасли две фирмы и каждая из них в равной мере выигрывает от государственного субсидирования отрасли или от пробелов в налоговом законодательстве. Каждая фирма получит половину всех выгод от лоббирования. Действия каждой фирмы окажут серьезное влияние на прибыль другой, и у этих фирм будет стимул к со</w:t>
      </w:r>
      <w:r w:rsidRPr="00A06BFA">
        <w:rPr>
          <w:rFonts w:eastAsia="Calibri"/>
          <w:sz w:val="24"/>
          <w:szCs w:val="24"/>
        </w:rPr>
        <w:softHyphen/>
        <w:t>вместным действиям и к переговорам друг с другом для достижения об</w:t>
      </w:r>
      <w:r w:rsidRPr="00A06BFA">
        <w:rPr>
          <w:rFonts w:eastAsia="Calibri"/>
          <w:sz w:val="24"/>
          <w:szCs w:val="24"/>
        </w:rPr>
        <w:softHyphen/>
        <w:t>щих целей. Но с ростом числа участников в группах снижается стимул к коллективным действиям. Стимулы к коллективным действиям полно</w:t>
      </w:r>
      <w:r w:rsidRPr="00A06BFA">
        <w:rPr>
          <w:rFonts w:eastAsia="Calibri"/>
          <w:sz w:val="24"/>
          <w:szCs w:val="24"/>
        </w:rPr>
        <w:softHyphen/>
        <w:t>стью исчезают в больших или так называемых «латентных» группах.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Большие группы, которым удалось организоваться для реализации коллективных действий, сумели найти специальные механизмы или избирательные стимулы, по своей сути аналогичные налогам, собира</w:t>
      </w:r>
      <w:r w:rsidRPr="00A06BFA">
        <w:rPr>
          <w:rFonts w:eastAsia="Calibri"/>
          <w:sz w:val="24"/>
          <w:szCs w:val="24"/>
        </w:rPr>
        <w:softHyphen/>
        <w:t>емым государством. Посредством этих избирательных стимулов люди бывают либо наказаны из-за отказа нести свою долю издержек коллек</w:t>
      </w:r>
      <w:r w:rsidRPr="00A06BFA">
        <w:rPr>
          <w:rFonts w:eastAsia="Calibri"/>
          <w:sz w:val="24"/>
          <w:szCs w:val="24"/>
        </w:rPr>
        <w:softHyphen/>
        <w:t>тивного действия (тогда речь идет об отрицательных стимулах), либо вознаграждены за усилия (положительные стимулы). То есть речь идет о разработке специальных механизмов стимулирования рациональных, преследующих свои эгоистические интересы индивидов.</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lastRenderedPageBreak/>
        <w:t>Примером отрицательных стимулов может служить принудитель</w:t>
      </w:r>
      <w:r w:rsidRPr="00A06BFA">
        <w:rPr>
          <w:rFonts w:eastAsia="Calibri"/>
          <w:sz w:val="24"/>
          <w:szCs w:val="24"/>
        </w:rPr>
        <w:softHyphen/>
        <w:t>ное членство в профсоюзах и принудительное участие в забастовках. Принудительное членство в профсоюзах означает, что действует требо</w:t>
      </w:r>
      <w:r w:rsidRPr="00A06BFA">
        <w:rPr>
          <w:rFonts w:eastAsia="Calibri"/>
          <w:sz w:val="24"/>
          <w:szCs w:val="24"/>
        </w:rPr>
        <w:softHyphen/>
        <w:t>вание принимать на работу только членов профсоюза. Профсоюзы ис</w:t>
      </w:r>
      <w:r w:rsidRPr="00A06BFA">
        <w:rPr>
          <w:rFonts w:eastAsia="Calibri"/>
          <w:sz w:val="24"/>
          <w:szCs w:val="24"/>
        </w:rPr>
        <w:softHyphen/>
        <w:t>пользуют и положительные стимулы: они предлагают неколлективную выгоду тем, кто в них вступает, а также членам профсоюзов предостав</w:t>
      </w:r>
      <w:r w:rsidRPr="00A06BFA">
        <w:rPr>
          <w:rFonts w:eastAsia="Calibri"/>
          <w:sz w:val="24"/>
          <w:szCs w:val="24"/>
        </w:rPr>
        <w:softHyphen/>
        <w:t>ляются права, связанные с трудовым стажем. Рост социальной защиты и страховка по безработице уменьшают значение страхования как по</w:t>
      </w:r>
      <w:r w:rsidRPr="00A06BFA">
        <w:rPr>
          <w:rFonts w:eastAsia="Calibri"/>
          <w:sz w:val="24"/>
          <w:szCs w:val="24"/>
        </w:rPr>
        <w:softHyphen/>
        <w:t>ложительного стимула для вступления в профсоюз. В настоящее время общим правилом является принудительное членство в профсоюзах.</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Таким образом, больше возможностей влияния на политиков имеют небольшие компактные группы со специфическими интересами, участ</w:t>
      </w:r>
      <w:r w:rsidRPr="00A06BFA">
        <w:rPr>
          <w:rFonts w:eastAsia="Calibri"/>
          <w:sz w:val="24"/>
          <w:szCs w:val="24"/>
        </w:rPr>
        <w:softHyphen/>
        <w:t>ники которых сильно выигрывают от изменения прав собственности, группа имеет легкий доступ к необходимой информации и может кон</w:t>
      </w:r>
      <w:r w:rsidRPr="00A06BFA">
        <w:rPr>
          <w:rFonts w:eastAsia="Calibri"/>
          <w:sz w:val="24"/>
          <w:szCs w:val="24"/>
        </w:rPr>
        <w:softHyphen/>
        <w:t>тролировать информацию и манипулировать ею. Индивиды, объеди</w:t>
      </w:r>
      <w:r w:rsidRPr="00A06BFA">
        <w:rPr>
          <w:rFonts w:eastAsia="Calibri"/>
          <w:sz w:val="24"/>
          <w:szCs w:val="24"/>
        </w:rPr>
        <w:softHyphen/>
        <w:t>ненные в небольших группах, обычно проигрывают в этой борьбе. Для них изменения в правах собственности не так сильно влияют на каждо</w:t>
      </w:r>
      <w:r w:rsidRPr="00A06BFA">
        <w:rPr>
          <w:rFonts w:eastAsia="Calibri"/>
          <w:sz w:val="24"/>
          <w:szCs w:val="24"/>
        </w:rPr>
        <w:softHyphen/>
        <w:t>го члена группы. Издержки коллективных действий серьезно препят</w:t>
      </w:r>
      <w:r w:rsidRPr="00A06BFA">
        <w:rPr>
          <w:rFonts w:eastAsia="Calibri"/>
          <w:sz w:val="24"/>
          <w:szCs w:val="24"/>
        </w:rPr>
        <w:softHyphen/>
        <w:t>ствуют организаций в большие группы. Издержки получения инфор</w:t>
      </w:r>
      <w:r w:rsidRPr="00A06BFA">
        <w:rPr>
          <w:rFonts w:eastAsia="Calibri"/>
          <w:sz w:val="24"/>
          <w:szCs w:val="24"/>
        </w:rPr>
        <w:softHyphen/>
        <w:t>мации значительно превышают выгоду. Серьезную угрозу в больших группах представляет проблема безбилетника.</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b/>
          <w:sz w:val="24"/>
          <w:szCs w:val="24"/>
        </w:rPr>
        <w:t>Теория рентоориентированного поведения</w:t>
      </w:r>
      <w:r w:rsidRPr="00A06BFA">
        <w:rPr>
          <w:rFonts w:eastAsia="Calibri"/>
          <w:i/>
          <w:iCs/>
          <w:sz w:val="24"/>
          <w:szCs w:val="24"/>
        </w:rPr>
        <w:t xml:space="preserve"> {англ.</w:t>
      </w:r>
      <w:r w:rsidRPr="00A06BFA">
        <w:rPr>
          <w:rFonts w:eastAsia="Calibri"/>
          <w:sz w:val="24"/>
          <w:szCs w:val="24"/>
        </w:rPr>
        <w:t xml:space="preserve"> </w:t>
      </w:r>
      <w:r w:rsidRPr="00A06BFA">
        <w:rPr>
          <w:rFonts w:eastAsia="Calibri"/>
          <w:sz w:val="24"/>
          <w:szCs w:val="24"/>
          <w:lang w:val="en-US" w:eastAsia="en-US"/>
        </w:rPr>
        <w:t>rent</w:t>
      </w:r>
      <w:r w:rsidRPr="00A06BFA">
        <w:rPr>
          <w:rFonts w:eastAsia="Calibri"/>
          <w:sz w:val="24"/>
          <w:szCs w:val="24"/>
          <w:lang w:eastAsia="en-US"/>
        </w:rPr>
        <w:t>-</w:t>
      </w:r>
      <w:r w:rsidRPr="00A06BFA">
        <w:rPr>
          <w:rFonts w:eastAsia="Calibri"/>
          <w:sz w:val="24"/>
          <w:szCs w:val="24"/>
          <w:lang w:val="en-US" w:eastAsia="en-US"/>
        </w:rPr>
        <w:t>seeking</w:t>
      </w:r>
      <w:r w:rsidRPr="00A06BFA">
        <w:rPr>
          <w:rFonts w:eastAsia="Calibri"/>
          <w:sz w:val="24"/>
          <w:szCs w:val="24"/>
        </w:rPr>
        <w:t>) близ</w:t>
      </w:r>
      <w:r w:rsidRPr="00A06BFA">
        <w:rPr>
          <w:rFonts w:eastAsia="Calibri"/>
          <w:sz w:val="24"/>
          <w:szCs w:val="24"/>
        </w:rPr>
        <w:softHyphen/>
        <w:t xml:space="preserve">ка к теории групп давления. </w:t>
      </w:r>
      <w:r w:rsidRPr="00A06BFA">
        <w:rPr>
          <w:rFonts w:eastAsia="Calibri"/>
          <w:b/>
          <w:sz w:val="24"/>
          <w:szCs w:val="24"/>
        </w:rPr>
        <w:t>Рентоориентированное поведение</w:t>
      </w:r>
      <w:r w:rsidRPr="00A06BFA">
        <w:rPr>
          <w:rFonts w:eastAsia="Calibri"/>
          <w:sz w:val="24"/>
          <w:szCs w:val="24"/>
        </w:rPr>
        <w:t xml:space="preserve"> — это попытка индивидов увеличить свое собственное богатство, внося при этом отрицательный вклад в чистое богатство общества. Это означает, что часть ресурсов будет расходоваться не на производительные цели,</w:t>
      </w:r>
      <w:r w:rsidRPr="00A06BFA">
        <w:rPr>
          <w:rFonts w:ascii="Calibri" w:eastAsia="Calibri" w:hAnsi="Calibri"/>
          <w:sz w:val="24"/>
          <w:szCs w:val="24"/>
          <w:lang w:eastAsia="en-US"/>
        </w:rPr>
        <w:t xml:space="preserve"> </w:t>
      </w:r>
      <w:r w:rsidRPr="00A06BFA">
        <w:rPr>
          <w:rFonts w:eastAsia="Calibri"/>
          <w:sz w:val="24"/>
          <w:szCs w:val="24"/>
        </w:rPr>
        <w:t xml:space="preserve">а на изменение структуры прав собственности в пользу данной группы с целью получения ею излишка в виде ренты. </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Общество несет при этом убытки двух видов:</w:t>
      </w:r>
    </w:p>
    <w:p w:rsidR="00A06BFA" w:rsidRPr="00A06BFA" w:rsidRDefault="00A06BFA" w:rsidP="004E53A9">
      <w:pPr>
        <w:widowControl/>
        <w:numPr>
          <w:ilvl w:val="0"/>
          <w:numId w:val="43"/>
        </w:numPr>
        <w:tabs>
          <w:tab w:val="left" w:pos="374"/>
        </w:tabs>
        <w:autoSpaceDE/>
        <w:autoSpaceDN/>
        <w:adjustRightInd/>
        <w:jc w:val="both"/>
        <w:rPr>
          <w:rFonts w:eastAsia="Calibri"/>
          <w:sz w:val="24"/>
          <w:szCs w:val="24"/>
        </w:rPr>
      </w:pPr>
      <w:r w:rsidRPr="00A06BFA">
        <w:rPr>
          <w:rFonts w:eastAsia="Calibri"/>
          <w:sz w:val="24"/>
          <w:szCs w:val="24"/>
        </w:rPr>
        <w:t>потери вследствие введения неэффективных прав собственности;</w:t>
      </w:r>
    </w:p>
    <w:p w:rsidR="00A06BFA" w:rsidRPr="00A06BFA" w:rsidRDefault="00A06BFA" w:rsidP="004E53A9">
      <w:pPr>
        <w:widowControl/>
        <w:numPr>
          <w:ilvl w:val="0"/>
          <w:numId w:val="43"/>
        </w:numPr>
        <w:tabs>
          <w:tab w:val="left" w:pos="-284"/>
        </w:tabs>
        <w:autoSpaceDE/>
        <w:autoSpaceDN/>
        <w:adjustRightInd/>
        <w:jc w:val="both"/>
        <w:rPr>
          <w:rFonts w:eastAsia="Calibri"/>
          <w:sz w:val="24"/>
          <w:szCs w:val="24"/>
        </w:rPr>
      </w:pPr>
      <w:r w:rsidRPr="00A06BFA">
        <w:rPr>
          <w:rFonts w:eastAsia="Calibri"/>
          <w:sz w:val="24"/>
          <w:szCs w:val="24"/>
        </w:rPr>
        <w:t>сокращение объема производства в обществе из-за непроизводи</w:t>
      </w:r>
      <w:r w:rsidRPr="00A06BFA">
        <w:rPr>
          <w:rFonts w:eastAsia="Calibri"/>
          <w:sz w:val="24"/>
          <w:szCs w:val="24"/>
        </w:rPr>
        <w:softHyphen/>
        <w:t>тельного расходования средств (ресурсы эти будут направлены на получение ренты). Часто эти издержки бывают выше, чем размер возможной ренты.</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Термин «рентоориентированное поведение» был введен в прошлом главным экономистом Всемирного банка Энн Осборн Крюгер (</w:t>
      </w:r>
      <w:r w:rsidRPr="00A06BFA">
        <w:rPr>
          <w:rFonts w:eastAsia="Calibri"/>
          <w:sz w:val="24"/>
          <w:szCs w:val="24"/>
          <w:lang w:val="en-US" w:eastAsia="en-US"/>
        </w:rPr>
        <w:t>Anne</w:t>
      </w:r>
      <w:r w:rsidRPr="00A06BFA">
        <w:rPr>
          <w:rFonts w:eastAsia="Calibri"/>
          <w:sz w:val="24"/>
          <w:szCs w:val="24"/>
          <w:lang w:eastAsia="en-US"/>
        </w:rPr>
        <w:t xml:space="preserve"> </w:t>
      </w:r>
      <w:r w:rsidRPr="00A06BFA">
        <w:rPr>
          <w:rFonts w:eastAsia="Calibri"/>
          <w:sz w:val="24"/>
          <w:szCs w:val="24"/>
          <w:lang w:val="en-US" w:eastAsia="en-US"/>
        </w:rPr>
        <w:t>Osborn</w:t>
      </w:r>
      <w:r w:rsidRPr="00A06BFA">
        <w:rPr>
          <w:rFonts w:eastAsia="Calibri"/>
          <w:sz w:val="24"/>
          <w:szCs w:val="24"/>
          <w:lang w:eastAsia="en-US"/>
        </w:rPr>
        <w:t xml:space="preserve"> </w:t>
      </w:r>
      <w:r w:rsidRPr="00A06BFA">
        <w:rPr>
          <w:rFonts w:eastAsia="Calibri"/>
          <w:sz w:val="24"/>
          <w:szCs w:val="24"/>
          <w:lang w:val="en-US" w:eastAsia="en-US"/>
        </w:rPr>
        <w:t>Krueger</w:t>
      </w:r>
      <w:r w:rsidRPr="00A06BFA">
        <w:rPr>
          <w:rFonts w:eastAsia="Calibri"/>
          <w:sz w:val="24"/>
          <w:szCs w:val="24"/>
        </w:rPr>
        <w:t>, род. 1934) в 1974 г. Однако сама теория была разрабо</w:t>
      </w:r>
      <w:r w:rsidRPr="00A06BFA">
        <w:rPr>
          <w:rFonts w:eastAsia="Calibri"/>
          <w:sz w:val="24"/>
          <w:szCs w:val="24"/>
        </w:rPr>
        <w:softHyphen/>
        <w:t>тана профессором права и экономики Университета Джорджа Мейсона (США) Гордоном Таллоком (</w:t>
      </w:r>
      <w:r w:rsidRPr="00A06BFA">
        <w:rPr>
          <w:rFonts w:eastAsia="Calibri"/>
          <w:sz w:val="24"/>
          <w:szCs w:val="24"/>
          <w:lang w:val="en-US" w:eastAsia="en-US"/>
        </w:rPr>
        <w:t>Gordon</w:t>
      </w:r>
      <w:r w:rsidRPr="00A06BFA">
        <w:rPr>
          <w:rFonts w:eastAsia="Calibri"/>
          <w:sz w:val="24"/>
          <w:szCs w:val="24"/>
          <w:lang w:eastAsia="en-US"/>
        </w:rPr>
        <w:t xml:space="preserve"> </w:t>
      </w:r>
      <w:r w:rsidRPr="00A06BFA">
        <w:rPr>
          <w:rFonts w:eastAsia="Calibri"/>
          <w:sz w:val="24"/>
          <w:szCs w:val="24"/>
          <w:lang w:val="en-US" w:eastAsia="en-US"/>
        </w:rPr>
        <w:t>Tullock</w:t>
      </w:r>
      <w:r w:rsidRPr="00A06BFA">
        <w:rPr>
          <w:rFonts w:eastAsia="Calibri"/>
          <w:sz w:val="24"/>
          <w:szCs w:val="24"/>
        </w:rPr>
        <w:t>, род. 1922) в 1967 г.</w:t>
      </w:r>
    </w:p>
    <w:p w:rsidR="00A06BFA" w:rsidRPr="00A06BFA" w:rsidRDefault="00A06BFA" w:rsidP="00E21BDD">
      <w:pPr>
        <w:widowControl/>
        <w:autoSpaceDE/>
        <w:autoSpaceDN/>
        <w:adjustRightInd/>
        <w:ind w:firstLine="550"/>
        <w:jc w:val="both"/>
        <w:rPr>
          <w:rFonts w:eastAsia="Calibri"/>
          <w:sz w:val="24"/>
          <w:szCs w:val="24"/>
        </w:rPr>
      </w:pPr>
      <w:r w:rsidRPr="00A06BFA">
        <w:rPr>
          <w:rFonts w:eastAsia="Calibri"/>
          <w:sz w:val="24"/>
          <w:szCs w:val="24"/>
        </w:rPr>
        <w:t>Когда мы говорим о рентоориентированном поведении, речь не обя</w:t>
      </w:r>
      <w:r w:rsidRPr="00A06BFA">
        <w:rPr>
          <w:rFonts w:eastAsia="Calibri"/>
          <w:sz w:val="24"/>
          <w:szCs w:val="24"/>
        </w:rPr>
        <w:softHyphen/>
        <w:t>зательно идет о монополии, а, например, об установлении максималь</w:t>
      </w:r>
      <w:r w:rsidRPr="00A06BFA">
        <w:rPr>
          <w:rFonts w:eastAsia="Calibri"/>
          <w:sz w:val="24"/>
          <w:szCs w:val="24"/>
        </w:rPr>
        <w:softHyphen/>
        <w:t>ной или минимальной цены, введении налога или ограничении импорта. В каждом из этих случаев происходит перераспределение прав собствен</w:t>
      </w:r>
      <w:r w:rsidRPr="00A06BFA">
        <w:rPr>
          <w:rFonts w:eastAsia="Calibri"/>
          <w:sz w:val="24"/>
          <w:szCs w:val="24"/>
        </w:rPr>
        <w:softHyphen/>
        <w:t>ности, которое приносит выгоду определенной группе людей.</w:t>
      </w:r>
    </w:p>
    <w:p w:rsidR="00A06BFA" w:rsidRPr="00A06BFA" w:rsidRDefault="00A06BFA" w:rsidP="00A06BFA">
      <w:pPr>
        <w:widowControl/>
        <w:autoSpaceDE/>
        <w:autoSpaceDN/>
        <w:adjustRightInd/>
        <w:ind w:firstLine="550"/>
        <w:jc w:val="both"/>
        <w:rPr>
          <w:rFonts w:eastAsia="Calibri"/>
          <w:sz w:val="24"/>
          <w:szCs w:val="24"/>
          <w:lang w:eastAsia="en-US"/>
        </w:rPr>
      </w:pPr>
      <w:r w:rsidRPr="00A06BFA">
        <w:rPr>
          <w:rFonts w:eastAsia="Calibri"/>
          <w:sz w:val="24"/>
          <w:szCs w:val="24"/>
          <w:lang w:eastAsia="en-US"/>
        </w:rPr>
        <w:t xml:space="preserve"> </w:t>
      </w:r>
    </w:p>
    <w:p w:rsidR="005A2477" w:rsidRPr="005A2477" w:rsidRDefault="005A2477" w:rsidP="005A2477">
      <w:pPr>
        <w:widowControl/>
        <w:autoSpaceDE/>
        <w:autoSpaceDN/>
        <w:adjustRightInd/>
        <w:jc w:val="both"/>
        <w:rPr>
          <w:sz w:val="24"/>
          <w:szCs w:val="24"/>
          <w:lang w:eastAsia="en-US"/>
        </w:rPr>
      </w:pPr>
    </w:p>
    <w:p w:rsidR="00DC07CB" w:rsidRPr="00DC07CB" w:rsidRDefault="00DC07CB" w:rsidP="00DC07CB">
      <w:pPr>
        <w:widowControl/>
        <w:autoSpaceDE/>
        <w:autoSpaceDN/>
        <w:adjustRightInd/>
        <w:jc w:val="center"/>
        <w:rPr>
          <w:rFonts w:eastAsia="Calibri"/>
          <w:b/>
          <w:sz w:val="24"/>
          <w:szCs w:val="24"/>
          <w:u w:val="single"/>
          <w:lang w:eastAsia="en-US"/>
        </w:rPr>
      </w:pPr>
      <w:r w:rsidRPr="00DC07CB">
        <w:rPr>
          <w:rFonts w:eastAsia="Calibri"/>
          <w:b/>
          <w:bCs/>
          <w:sz w:val="24"/>
          <w:szCs w:val="24"/>
          <w:u w:val="single"/>
          <w:lang w:eastAsia="en-US"/>
        </w:rPr>
        <w:t>Тема 2.2. Теория контрактов</w:t>
      </w:r>
    </w:p>
    <w:p w:rsidR="00DC07CB" w:rsidRPr="00DC07CB" w:rsidRDefault="00DC07CB" w:rsidP="00DC07CB">
      <w:pPr>
        <w:widowControl/>
        <w:autoSpaceDE/>
        <w:autoSpaceDN/>
        <w:adjustRightInd/>
        <w:jc w:val="both"/>
        <w:rPr>
          <w:rFonts w:eastAsia="Calibri"/>
          <w:b/>
          <w:sz w:val="24"/>
          <w:szCs w:val="24"/>
          <w:lang w:eastAsia="en-US"/>
        </w:rPr>
      </w:pPr>
    </w:p>
    <w:p w:rsidR="00DC07CB" w:rsidRPr="00DC07CB" w:rsidRDefault="00DC07CB" w:rsidP="00DC07CB">
      <w:pPr>
        <w:widowControl/>
        <w:autoSpaceDE/>
        <w:autoSpaceDN/>
        <w:adjustRightInd/>
        <w:ind w:left="-284" w:right="20" w:firstLine="284"/>
        <w:jc w:val="center"/>
        <w:rPr>
          <w:rFonts w:eastAsia="Calibri"/>
          <w:i/>
          <w:sz w:val="24"/>
          <w:szCs w:val="24"/>
        </w:rPr>
      </w:pPr>
      <w:r w:rsidRPr="00DC07CB">
        <w:rPr>
          <w:rFonts w:eastAsia="Calibri"/>
          <w:i/>
          <w:sz w:val="24"/>
          <w:szCs w:val="24"/>
          <w:lang w:eastAsia="en-US"/>
        </w:rPr>
        <w:t>Юридический и экономический подходы к понятию «контракт». Классификация контрактов.</w:t>
      </w:r>
      <w:r w:rsidRPr="00DC07CB">
        <w:rPr>
          <w:rFonts w:eastAsia="Calibri"/>
          <w:i/>
          <w:sz w:val="24"/>
          <w:szCs w:val="24"/>
        </w:rPr>
        <w:t xml:space="preserve"> Асимметрия информации, моральный риск и стратегии его снижения. Специфичность ресурсов и опасность вымогательства.</w:t>
      </w:r>
    </w:p>
    <w:p w:rsidR="00DC07CB" w:rsidRPr="00DC07CB" w:rsidRDefault="00DC07CB" w:rsidP="00DC07CB">
      <w:pPr>
        <w:widowControl/>
        <w:autoSpaceDE/>
        <w:autoSpaceDN/>
        <w:adjustRightInd/>
        <w:ind w:left="-284" w:firstLine="284"/>
        <w:jc w:val="center"/>
        <w:rPr>
          <w:rFonts w:eastAsia="Calibri"/>
          <w:b/>
          <w:sz w:val="24"/>
          <w:szCs w:val="24"/>
          <w:lang w:eastAsia="en-US"/>
        </w:rPr>
      </w:pPr>
    </w:p>
    <w:p w:rsidR="00DC07CB" w:rsidRPr="00DC07CB" w:rsidRDefault="00DC07CB" w:rsidP="00DC07CB">
      <w:pPr>
        <w:widowControl/>
        <w:autoSpaceDE/>
        <w:autoSpaceDN/>
        <w:adjustRightInd/>
        <w:ind w:left="-284" w:firstLine="284"/>
        <w:jc w:val="center"/>
        <w:rPr>
          <w:rFonts w:eastAsia="Calibri"/>
          <w:b/>
          <w:sz w:val="24"/>
          <w:szCs w:val="24"/>
          <w:lang w:eastAsia="en-US"/>
        </w:rPr>
      </w:pPr>
    </w:p>
    <w:p w:rsidR="00DC07CB" w:rsidRPr="00DC07CB" w:rsidRDefault="00DC07CB" w:rsidP="00DC07CB">
      <w:pPr>
        <w:widowControl/>
        <w:autoSpaceDE/>
        <w:autoSpaceDN/>
        <w:adjustRightInd/>
        <w:ind w:left="-284" w:right="120" w:firstLine="284"/>
        <w:jc w:val="both"/>
        <w:rPr>
          <w:rFonts w:eastAsia="Calibri"/>
          <w:sz w:val="24"/>
          <w:szCs w:val="24"/>
        </w:rPr>
      </w:pPr>
      <w:r w:rsidRPr="00DC07CB">
        <w:rPr>
          <w:rFonts w:eastAsia="Calibri"/>
          <w:sz w:val="24"/>
          <w:szCs w:val="24"/>
        </w:rPr>
        <w:t>Понятие «контракт» занимает центральное место в институциональной экономической теории. Посредством контракта осуществляется пере</w:t>
      </w:r>
      <w:r w:rsidRPr="00DC07CB">
        <w:rPr>
          <w:rFonts w:eastAsia="Calibri"/>
          <w:sz w:val="24"/>
          <w:szCs w:val="24"/>
        </w:rPr>
        <w:softHyphen/>
        <w:t>дача прав собственности на блага.</w:t>
      </w:r>
    </w:p>
    <w:p w:rsidR="00DC07CB" w:rsidRPr="00DC07CB" w:rsidRDefault="00DC07CB" w:rsidP="00DC07CB">
      <w:pPr>
        <w:widowControl/>
        <w:autoSpaceDE/>
        <w:autoSpaceDN/>
        <w:adjustRightInd/>
        <w:ind w:left="-284" w:right="120" w:firstLine="284"/>
        <w:jc w:val="both"/>
        <w:rPr>
          <w:rFonts w:eastAsia="Calibri"/>
          <w:sz w:val="24"/>
          <w:szCs w:val="24"/>
        </w:rPr>
      </w:pPr>
      <w:r w:rsidRPr="00DC07CB">
        <w:rPr>
          <w:rFonts w:eastAsia="Calibri"/>
          <w:b/>
          <w:sz w:val="24"/>
          <w:szCs w:val="24"/>
        </w:rPr>
        <w:t xml:space="preserve">Контракт в юридическом смысле </w:t>
      </w:r>
      <w:r w:rsidRPr="00DC07CB">
        <w:rPr>
          <w:rFonts w:eastAsia="Calibri"/>
          <w:sz w:val="24"/>
          <w:szCs w:val="24"/>
        </w:rPr>
        <w:t>— это соглашение, договор, устанавливающий гражданские права и обязанности сторон и ого</w:t>
      </w:r>
      <w:r w:rsidRPr="00DC07CB">
        <w:rPr>
          <w:rFonts w:eastAsia="Calibri"/>
          <w:sz w:val="24"/>
          <w:szCs w:val="24"/>
        </w:rPr>
        <w:softHyphen/>
        <w:t xml:space="preserve">варивающий сроки действия соглашения. </w:t>
      </w:r>
      <w:r w:rsidRPr="00DC07CB">
        <w:rPr>
          <w:rFonts w:eastAsia="Calibri"/>
          <w:sz w:val="24"/>
          <w:szCs w:val="24"/>
        </w:rPr>
        <w:lastRenderedPageBreak/>
        <w:t>Под контрактом понима</w:t>
      </w:r>
      <w:r w:rsidRPr="00DC07CB">
        <w:rPr>
          <w:rFonts w:eastAsia="Calibri"/>
          <w:sz w:val="24"/>
          <w:szCs w:val="24"/>
        </w:rPr>
        <w:softHyphen/>
        <w:t>ются также гражданское правоотношение, возникающее из договора, и документ, в котором изложено содержание контракта, заключен</w:t>
      </w:r>
      <w:r w:rsidRPr="00DC07CB">
        <w:rPr>
          <w:rFonts w:eastAsia="Calibri"/>
          <w:sz w:val="24"/>
          <w:szCs w:val="24"/>
        </w:rPr>
        <w:softHyphen/>
        <w:t>ного в письменной форме. Те формы контракта, которые известны сейчас, — это сравнительно недавнее явление. Контракты как обя</w:t>
      </w:r>
      <w:r w:rsidRPr="00DC07CB">
        <w:rPr>
          <w:rFonts w:eastAsia="Calibri"/>
          <w:sz w:val="24"/>
          <w:szCs w:val="24"/>
        </w:rPr>
        <w:softHyphen/>
        <w:t>зывающие соглашения, защищенные законом, появляются только в XVI веке. Центральное значение для эффективного использова</w:t>
      </w:r>
      <w:r w:rsidRPr="00DC07CB">
        <w:rPr>
          <w:rFonts w:eastAsia="Calibri"/>
          <w:sz w:val="24"/>
          <w:szCs w:val="24"/>
        </w:rPr>
        <w:softHyphen/>
        <w:t>ния ресурсов имеет принцип свободы контракта, который означает в том числе и право не заключать контракт: никто не может заста</w:t>
      </w:r>
      <w:r w:rsidRPr="00DC07CB">
        <w:rPr>
          <w:rFonts w:eastAsia="Calibri"/>
          <w:sz w:val="24"/>
          <w:szCs w:val="24"/>
        </w:rPr>
        <w:softHyphen/>
        <w:t>вить индивида взять на себя какое-либо обязательство. Эта свобода заключения контракта позволяет частному собственнику передавать правомочие тому лицу, которое ценит его наиболее высоко. Принцип свободы договора — это одно из основных начал российского граж</w:t>
      </w:r>
      <w:r w:rsidRPr="00DC07CB">
        <w:rPr>
          <w:rFonts w:eastAsia="Calibri"/>
          <w:sz w:val="24"/>
          <w:szCs w:val="24"/>
        </w:rPr>
        <w:softHyphen/>
        <w:t>данского законодательства (ст. 1 ГК РФ).</w:t>
      </w:r>
    </w:p>
    <w:p w:rsidR="00DC07CB" w:rsidRPr="00DC07CB" w:rsidRDefault="00DC07CB" w:rsidP="00DC07CB">
      <w:pPr>
        <w:keepNext/>
        <w:keepLines/>
        <w:widowControl/>
        <w:autoSpaceDE/>
        <w:autoSpaceDN/>
        <w:adjustRightInd/>
        <w:ind w:left="-284" w:right="120" w:firstLine="284"/>
        <w:jc w:val="both"/>
        <w:outlineLvl w:val="0"/>
        <w:rPr>
          <w:rFonts w:eastAsia="Calibri"/>
          <w:sz w:val="24"/>
          <w:szCs w:val="24"/>
        </w:rPr>
      </w:pPr>
      <w:r w:rsidRPr="00DC07CB">
        <w:rPr>
          <w:rFonts w:eastAsia="Calibri"/>
          <w:b/>
          <w:sz w:val="24"/>
          <w:szCs w:val="24"/>
        </w:rPr>
        <w:t>Контракты в экономической теории</w:t>
      </w:r>
      <w:r w:rsidRPr="00DC07CB">
        <w:rPr>
          <w:rFonts w:eastAsia="Calibri"/>
          <w:sz w:val="24"/>
          <w:szCs w:val="24"/>
        </w:rPr>
        <w:t xml:space="preserve"> рассматриваются не только как чисто рыночные договоры, господствующие на рынке совершенной конкуренции, но и как "отношение", которое стороны стремятся поддерживать. Впервые подход к контрактам как к отношениям был предложен Ойгеном фон Бем-Баверком. </w:t>
      </w:r>
    </w:p>
    <w:p w:rsidR="00DC07CB" w:rsidRPr="00DC07CB" w:rsidRDefault="00DC07CB" w:rsidP="00DC07CB">
      <w:pPr>
        <w:widowControl/>
        <w:autoSpaceDE/>
        <w:autoSpaceDN/>
        <w:adjustRightInd/>
        <w:ind w:left="-284" w:right="480" w:firstLine="284"/>
        <w:jc w:val="both"/>
        <w:rPr>
          <w:rFonts w:eastAsia="Calibri"/>
          <w:sz w:val="24"/>
          <w:szCs w:val="24"/>
        </w:rPr>
      </w:pPr>
      <w:r w:rsidRPr="00DC07CB">
        <w:rPr>
          <w:rFonts w:eastAsia="Calibri"/>
          <w:sz w:val="24"/>
          <w:szCs w:val="24"/>
        </w:rPr>
        <w:t>Институциональная экономическая теория старается объяснить мно</w:t>
      </w:r>
      <w:r w:rsidRPr="00DC07CB">
        <w:rPr>
          <w:rFonts w:eastAsia="Calibri"/>
          <w:sz w:val="24"/>
          <w:szCs w:val="24"/>
        </w:rPr>
        <w:softHyphen/>
        <w:t xml:space="preserve">гообразие форм контрактных отношений на основе различий трансакционных издержек и деловой практики при стремлении экономических </w:t>
      </w:r>
      <w:r w:rsidRPr="00DC07CB">
        <w:rPr>
          <w:rFonts w:eastAsia="Calibri"/>
          <w:w w:val="60"/>
          <w:sz w:val="24"/>
          <w:szCs w:val="24"/>
        </w:rPr>
        <w:t xml:space="preserve"> </w:t>
      </w:r>
      <w:r w:rsidRPr="00DC07CB">
        <w:rPr>
          <w:rFonts w:eastAsia="Calibri"/>
          <w:sz w:val="24"/>
          <w:szCs w:val="24"/>
        </w:rPr>
        <w:t>агентов снизить уровень этих издержек.</w:t>
      </w:r>
    </w:p>
    <w:p w:rsidR="00DC07CB" w:rsidRPr="00DC07CB" w:rsidRDefault="00DC07CB" w:rsidP="00DC07CB">
      <w:pPr>
        <w:widowControl/>
        <w:autoSpaceDE/>
        <w:autoSpaceDN/>
        <w:adjustRightInd/>
        <w:ind w:left="-284" w:right="40" w:firstLine="300"/>
        <w:jc w:val="both"/>
        <w:rPr>
          <w:rFonts w:eastAsia="Calibri"/>
          <w:sz w:val="24"/>
          <w:szCs w:val="24"/>
        </w:rPr>
      </w:pPr>
      <w:r w:rsidRPr="00DC07CB">
        <w:rPr>
          <w:rFonts w:eastAsia="Calibri"/>
          <w:sz w:val="24"/>
          <w:szCs w:val="24"/>
        </w:rPr>
        <w:t>Проблема контрактов и связанных с ними трансакционных издер</w:t>
      </w:r>
      <w:r w:rsidRPr="00DC07CB">
        <w:rPr>
          <w:rFonts w:eastAsia="Calibri"/>
          <w:sz w:val="24"/>
          <w:szCs w:val="24"/>
        </w:rPr>
        <w:softHyphen/>
        <w:t>жек основывается на формировании формальных и неформальных пра</w:t>
      </w:r>
      <w:r w:rsidRPr="00DC07CB">
        <w:rPr>
          <w:rFonts w:eastAsia="Calibri"/>
          <w:sz w:val="24"/>
          <w:szCs w:val="24"/>
        </w:rPr>
        <w:softHyphen/>
        <w:t>вил, которые эти издержки снижают (или наоборот увеличивают), что создает основания для возникновения проблемы полноты и неполно</w:t>
      </w:r>
      <w:r w:rsidRPr="00DC07CB">
        <w:rPr>
          <w:rFonts w:eastAsia="Calibri"/>
          <w:sz w:val="24"/>
          <w:szCs w:val="24"/>
        </w:rPr>
        <w:softHyphen/>
        <w:t>ты контрактов. Источником правил является общество, далее они опу</w:t>
      </w:r>
      <w:r w:rsidRPr="00DC07CB">
        <w:rPr>
          <w:rFonts w:eastAsia="Calibri"/>
          <w:sz w:val="24"/>
          <w:szCs w:val="24"/>
        </w:rPr>
        <w:softHyphen/>
        <w:t>скаются на уровень прав собственности и затем на уровень индивиду</w:t>
      </w:r>
      <w:r w:rsidRPr="00DC07CB">
        <w:rPr>
          <w:rFonts w:eastAsia="Calibri"/>
          <w:sz w:val="24"/>
          <w:szCs w:val="24"/>
        </w:rPr>
        <w:softHyphen/>
        <w:t>альных контрактов.</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Контракты отражают структуру стимулов и антистимулов, кореня</w:t>
      </w:r>
      <w:r w:rsidRPr="00DC07CB">
        <w:rPr>
          <w:rFonts w:eastAsia="Calibri"/>
          <w:sz w:val="24"/>
          <w:szCs w:val="24"/>
        </w:rPr>
        <w:softHyphen/>
        <w:t>щуюся в структуре прав собственности и механизмов их обеспечения. Таким образом, набор альтернатив, открывающихся перед игроками, и те формы организаций, которые они создают при заключении конкретных контрактов, зависят от структуры прав собственности.</w:t>
      </w:r>
    </w:p>
    <w:p w:rsidR="00DC07CB" w:rsidRPr="00DC07CB" w:rsidRDefault="00DC07CB" w:rsidP="00DC07CB">
      <w:pPr>
        <w:widowControl/>
        <w:autoSpaceDE/>
        <w:autoSpaceDN/>
        <w:adjustRightInd/>
        <w:ind w:left="-284" w:right="40" w:firstLine="300"/>
        <w:jc w:val="both"/>
        <w:rPr>
          <w:rFonts w:eastAsia="Calibri"/>
          <w:sz w:val="24"/>
          <w:szCs w:val="24"/>
        </w:rPr>
      </w:pPr>
      <w:r w:rsidRPr="00DC07CB">
        <w:rPr>
          <w:rFonts w:eastAsia="Calibri"/>
          <w:sz w:val="24"/>
          <w:szCs w:val="24"/>
        </w:rPr>
        <w:t xml:space="preserve">Если бы стороны сделки могли заключить </w:t>
      </w:r>
      <w:r w:rsidRPr="00DC07CB">
        <w:rPr>
          <w:rFonts w:eastAsia="Calibri"/>
          <w:b/>
          <w:sz w:val="24"/>
          <w:szCs w:val="24"/>
        </w:rPr>
        <w:t>полный</w:t>
      </w:r>
      <w:r w:rsidRPr="00DC07CB">
        <w:rPr>
          <w:rFonts w:eastAsia="Calibri"/>
          <w:i/>
          <w:iCs/>
          <w:sz w:val="24"/>
          <w:szCs w:val="24"/>
        </w:rPr>
        <w:t xml:space="preserve"> {англ.</w:t>
      </w:r>
      <w:r w:rsidRPr="00DC07CB">
        <w:rPr>
          <w:rFonts w:eastAsia="Calibri"/>
          <w:sz w:val="24"/>
          <w:szCs w:val="24"/>
        </w:rPr>
        <w:t xml:space="preserve"> </w:t>
      </w:r>
      <w:r w:rsidRPr="00DC07CB">
        <w:rPr>
          <w:rFonts w:eastAsia="Calibri"/>
          <w:sz w:val="24"/>
          <w:szCs w:val="24"/>
          <w:lang w:val="en-US" w:eastAsia="en-US"/>
        </w:rPr>
        <w:t>complete</w:t>
      </w:r>
      <w:r w:rsidRPr="00DC07CB">
        <w:rPr>
          <w:rFonts w:eastAsia="Calibri"/>
          <w:sz w:val="24"/>
          <w:szCs w:val="24"/>
        </w:rPr>
        <w:t xml:space="preserve">) </w:t>
      </w:r>
      <w:r w:rsidRPr="00DC07CB">
        <w:rPr>
          <w:rFonts w:eastAsia="Calibri"/>
          <w:b/>
          <w:sz w:val="24"/>
          <w:szCs w:val="24"/>
        </w:rPr>
        <w:t xml:space="preserve">контракт, </w:t>
      </w:r>
      <w:r w:rsidRPr="00DC07CB">
        <w:rPr>
          <w:rFonts w:eastAsia="Calibri"/>
          <w:sz w:val="24"/>
          <w:szCs w:val="24"/>
        </w:rPr>
        <w:t>который четко определял бы, что должна делать каждая сто</w:t>
      </w:r>
      <w:r w:rsidRPr="00DC07CB">
        <w:rPr>
          <w:rFonts w:eastAsia="Calibri"/>
          <w:sz w:val="24"/>
          <w:szCs w:val="24"/>
        </w:rPr>
        <w:softHyphen/>
        <w:t>рона при любых обстоятельствах, и распределял издержки и выгоды при любых случайностях, а также предусматривал санкции в случае неисполнения обязательств одной из сторон, то никаких проблем с ре</w:t>
      </w:r>
      <w:r w:rsidRPr="00DC07CB">
        <w:rPr>
          <w:rFonts w:eastAsia="Calibri"/>
          <w:sz w:val="24"/>
          <w:szCs w:val="24"/>
        </w:rPr>
        <w:softHyphen/>
        <w:t>ализацией сделки и мотивацией ее участников не возникало бы. Однако требования к полному контракту очень строгие, а значит, практически невыполнимые.</w:t>
      </w:r>
    </w:p>
    <w:p w:rsidR="00DC07CB" w:rsidRPr="00DC07CB" w:rsidRDefault="00DC07CB" w:rsidP="00DC07CB">
      <w:pPr>
        <w:widowControl/>
        <w:autoSpaceDE/>
        <w:autoSpaceDN/>
        <w:adjustRightInd/>
        <w:ind w:left="-284" w:firstLine="284"/>
        <w:jc w:val="both"/>
        <w:rPr>
          <w:rFonts w:eastAsia="Calibri"/>
          <w:b/>
          <w:bCs/>
          <w:sz w:val="24"/>
          <w:szCs w:val="24"/>
        </w:rPr>
      </w:pPr>
    </w:p>
    <w:p w:rsidR="00DC07CB" w:rsidRPr="00DC07CB" w:rsidRDefault="00DC07CB" w:rsidP="00DC07CB">
      <w:pPr>
        <w:widowControl/>
        <w:autoSpaceDE/>
        <w:autoSpaceDN/>
        <w:adjustRightInd/>
        <w:ind w:left="-284" w:firstLine="284"/>
        <w:jc w:val="both"/>
        <w:rPr>
          <w:rFonts w:eastAsia="Calibri"/>
          <w:b/>
          <w:sz w:val="24"/>
          <w:szCs w:val="24"/>
        </w:rPr>
      </w:pPr>
      <w:r w:rsidRPr="00DC07CB">
        <w:rPr>
          <w:rFonts w:eastAsia="Calibri"/>
          <w:b/>
          <w:bCs/>
          <w:sz w:val="24"/>
          <w:szCs w:val="24"/>
        </w:rPr>
        <w:t>Причины неполноты контрактов:</w:t>
      </w:r>
    </w:p>
    <w:p w:rsidR="00DC07CB" w:rsidRPr="00DC07CB" w:rsidRDefault="00DC07CB" w:rsidP="004E53A9">
      <w:pPr>
        <w:widowControl/>
        <w:numPr>
          <w:ilvl w:val="0"/>
          <w:numId w:val="43"/>
        </w:numPr>
        <w:autoSpaceDE/>
        <w:autoSpaceDN/>
        <w:adjustRightInd/>
        <w:spacing w:after="200" w:line="276" w:lineRule="auto"/>
        <w:ind w:right="80"/>
        <w:jc w:val="both"/>
        <w:rPr>
          <w:rFonts w:eastAsia="Calibri"/>
          <w:bCs/>
          <w:sz w:val="24"/>
          <w:szCs w:val="24"/>
        </w:rPr>
      </w:pPr>
      <w:r w:rsidRPr="00DC07CB">
        <w:rPr>
          <w:rFonts w:eastAsia="Calibri"/>
          <w:bCs/>
          <w:sz w:val="24"/>
          <w:szCs w:val="24"/>
        </w:rPr>
        <w:t>ограниченность предвидения человека, который не может предусмо</w:t>
      </w:r>
      <w:r w:rsidRPr="00DC07CB">
        <w:rPr>
          <w:rFonts w:eastAsia="Calibri"/>
          <w:bCs/>
          <w:sz w:val="24"/>
          <w:szCs w:val="24"/>
        </w:rPr>
        <w:softHyphen/>
        <w:t>треть все непредвиденные обстоятельства;</w:t>
      </w:r>
    </w:p>
    <w:p w:rsidR="00DC07CB" w:rsidRPr="00DC07CB" w:rsidRDefault="00DC07CB" w:rsidP="004E53A9">
      <w:pPr>
        <w:widowControl/>
        <w:numPr>
          <w:ilvl w:val="0"/>
          <w:numId w:val="43"/>
        </w:numPr>
        <w:autoSpaceDE/>
        <w:autoSpaceDN/>
        <w:adjustRightInd/>
        <w:spacing w:after="200" w:line="276" w:lineRule="auto"/>
        <w:ind w:right="80"/>
        <w:jc w:val="both"/>
        <w:rPr>
          <w:rFonts w:eastAsia="Calibri"/>
          <w:bCs/>
          <w:sz w:val="24"/>
          <w:szCs w:val="24"/>
        </w:rPr>
      </w:pPr>
      <w:r w:rsidRPr="00DC07CB">
        <w:rPr>
          <w:rFonts w:eastAsia="Calibri"/>
          <w:bCs/>
          <w:sz w:val="24"/>
          <w:szCs w:val="24"/>
        </w:rPr>
        <w:t>издержки осуществления расчетов и переговоров при заключении контрактов;</w:t>
      </w:r>
    </w:p>
    <w:p w:rsidR="00DC07CB" w:rsidRPr="00DC07CB" w:rsidRDefault="00DC07CB" w:rsidP="004E53A9">
      <w:pPr>
        <w:widowControl/>
        <w:numPr>
          <w:ilvl w:val="0"/>
          <w:numId w:val="43"/>
        </w:numPr>
        <w:autoSpaceDE/>
        <w:autoSpaceDN/>
        <w:adjustRightInd/>
        <w:spacing w:after="200" w:line="276" w:lineRule="auto"/>
        <w:jc w:val="both"/>
        <w:rPr>
          <w:rFonts w:eastAsia="Calibri"/>
          <w:bCs/>
          <w:sz w:val="24"/>
          <w:szCs w:val="24"/>
        </w:rPr>
      </w:pPr>
      <w:r w:rsidRPr="00DC07CB">
        <w:rPr>
          <w:rFonts w:eastAsia="Calibri"/>
          <w:bCs/>
          <w:sz w:val="24"/>
          <w:szCs w:val="24"/>
        </w:rPr>
        <w:t>неточность и сложность языка, которым написаны контракты;</w:t>
      </w:r>
    </w:p>
    <w:p w:rsidR="00DC07CB" w:rsidRPr="00DC07CB" w:rsidRDefault="00DC07CB" w:rsidP="004E53A9">
      <w:pPr>
        <w:widowControl/>
        <w:numPr>
          <w:ilvl w:val="0"/>
          <w:numId w:val="43"/>
        </w:numPr>
        <w:autoSpaceDE/>
        <w:autoSpaceDN/>
        <w:adjustRightInd/>
        <w:spacing w:after="200" w:line="276" w:lineRule="auto"/>
        <w:ind w:right="80"/>
        <w:jc w:val="both"/>
        <w:rPr>
          <w:rFonts w:eastAsia="Calibri"/>
          <w:bCs/>
          <w:sz w:val="24"/>
          <w:szCs w:val="24"/>
        </w:rPr>
      </w:pPr>
      <w:r w:rsidRPr="00DC07CB">
        <w:rPr>
          <w:rFonts w:eastAsia="Calibri"/>
          <w:bCs/>
          <w:sz w:val="24"/>
          <w:szCs w:val="24"/>
        </w:rPr>
        <w:t>определенная деятельность или информация, оказывающая суще</w:t>
      </w:r>
      <w:r w:rsidRPr="00DC07CB">
        <w:rPr>
          <w:rFonts w:eastAsia="Calibri"/>
          <w:bCs/>
          <w:sz w:val="24"/>
          <w:szCs w:val="24"/>
        </w:rPr>
        <w:softHyphen/>
        <w:t>ственное влияние на выгоду, которую получают стороны, может оказаться не наблюдаемой третьей стороной и не поддающейся проверке в суде. Поэтому стороны при заключении контрактов оставляют пробелы, которые будут заполнены, когда настанет время для внесения изменений.</w:t>
      </w:r>
    </w:p>
    <w:p w:rsidR="00DC07CB" w:rsidRPr="00DC07CB" w:rsidRDefault="00DC07CB" w:rsidP="00DC07CB">
      <w:pPr>
        <w:widowControl/>
        <w:autoSpaceDE/>
        <w:autoSpaceDN/>
        <w:adjustRightInd/>
        <w:ind w:left="-284" w:right="80" w:firstLine="284"/>
        <w:jc w:val="both"/>
        <w:rPr>
          <w:rFonts w:eastAsia="Calibri"/>
          <w:bCs/>
          <w:sz w:val="24"/>
          <w:szCs w:val="24"/>
        </w:rPr>
      </w:pPr>
      <w:r w:rsidRPr="00DC07CB">
        <w:rPr>
          <w:rFonts w:eastAsia="Calibri"/>
          <w:b/>
          <w:bCs/>
          <w:sz w:val="24"/>
          <w:szCs w:val="24"/>
        </w:rPr>
        <w:t>Неполные контракты</w:t>
      </w:r>
      <w:r w:rsidRPr="00DC07CB">
        <w:rPr>
          <w:rFonts w:eastAsia="Calibri"/>
          <w:bCs/>
          <w:sz w:val="24"/>
          <w:szCs w:val="24"/>
        </w:rPr>
        <w:t xml:space="preserve"> позволяют сторонам гибко реагировать на непредвиденные обстоятельства, но одновременно создают проблему несовершенства обязательств договаривающихся сторон и опасность постконтрактного оппортунизма. Поэтому когда стоит выбор между более или менее полным контрактом, то при подготовке этого контракта </w:t>
      </w:r>
      <w:r w:rsidRPr="00DC07CB">
        <w:rPr>
          <w:rFonts w:eastAsia="Calibri"/>
          <w:bCs/>
          <w:sz w:val="24"/>
          <w:szCs w:val="24"/>
        </w:rPr>
        <w:lastRenderedPageBreak/>
        <w:t>всег</w:t>
      </w:r>
      <w:r w:rsidRPr="00DC07CB">
        <w:rPr>
          <w:rFonts w:eastAsia="Calibri"/>
          <w:bCs/>
          <w:sz w:val="24"/>
          <w:szCs w:val="24"/>
        </w:rPr>
        <w:softHyphen/>
        <w:t>да достигается некий компромисс между защитой от оппортунистического поведения, с одной стороны, и способностью гибко приспосабливаться к меняющимся обстоятельствам — с другой.</w:t>
      </w:r>
    </w:p>
    <w:p w:rsidR="00DC07CB" w:rsidRPr="00DC07CB" w:rsidRDefault="00DC07CB" w:rsidP="00DC07CB">
      <w:pPr>
        <w:widowControl/>
        <w:autoSpaceDE/>
        <w:autoSpaceDN/>
        <w:adjustRightInd/>
        <w:ind w:left="-284" w:right="80" w:firstLine="284"/>
        <w:jc w:val="both"/>
        <w:rPr>
          <w:rFonts w:eastAsia="Calibri"/>
          <w:sz w:val="24"/>
          <w:szCs w:val="24"/>
        </w:rPr>
      </w:pPr>
      <w:r w:rsidRPr="00DC07CB">
        <w:rPr>
          <w:rFonts w:eastAsia="Calibri"/>
          <w:sz w:val="24"/>
          <w:szCs w:val="24"/>
        </w:rPr>
        <w:t>Описанные выше причины неполноты контракта можно опреде</w:t>
      </w:r>
      <w:r w:rsidRPr="00DC07CB">
        <w:rPr>
          <w:rFonts w:eastAsia="Calibri"/>
          <w:sz w:val="24"/>
          <w:szCs w:val="24"/>
        </w:rPr>
        <w:softHyphen/>
        <w:t>лить одним понятием — «ограниченная рациональность» экономиче</w:t>
      </w:r>
      <w:r w:rsidRPr="00DC07CB">
        <w:rPr>
          <w:rFonts w:eastAsia="Calibri"/>
          <w:sz w:val="24"/>
          <w:szCs w:val="24"/>
        </w:rPr>
        <w:softHyphen/>
        <w:t>ских агентов, которое ввел в научный оборот Г. Саймон, утверждав</w:t>
      </w:r>
      <w:r w:rsidRPr="00DC07CB">
        <w:rPr>
          <w:rFonts w:eastAsia="Calibri"/>
          <w:sz w:val="24"/>
          <w:szCs w:val="24"/>
        </w:rPr>
        <w:softHyphen/>
        <w:t>ший, что разум человека — это ограниченный ресурс и его также нужно экономить.</w:t>
      </w:r>
    </w:p>
    <w:p w:rsidR="00DC07CB" w:rsidRPr="00DC07CB" w:rsidRDefault="00DC07CB" w:rsidP="00DC07CB">
      <w:pPr>
        <w:widowControl/>
        <w:autoSpaceDE/>
        <w:autoSpaceDN/>
        <w:adjustRightInd/>
        <w:ind w:left="-284" w:right="80" w:firstLine="284"/>
        <w:jc w:val="both"/>
        <w:rPr>
          <w:rFonts w:eastAsia="Calibri"/>
          <w:sz w:val="24"/>
          <w:szCs w:val="24"/>
        </w:rPr>
      </w:pPr>
      <w:r w:rsidRPr="00DC07CB">
        <w:rPr>
          <w:rFonts w:eastAsia="Calibri"/>
          <w:sz w:val="24"/>
          <w:szCs w:val="24"/>
        </w:rPr>
        <w:t>Хозяйственная практика выработала три основных типа контракта, каждый из которых имеет определенные свойства и свою преимуще</w:t>
      </w:r>
      <w:r w:rsidRPr="00DC07CB">
        <w:rPr>
          <w:rFonts w:eastAsia="Calibri"/>
          <w:sz w:val="24"/>
          <w:szCs w:val="24"/>
        </w:rPr>
        <w:softHyphen/>
        <w:t>ственную область применения.</w:t>
      </w:r>
    </w:p>
    <w:p w:rsidR="00DC07CB" w:rsidRPr="00DC07CB" w:rsidRDefault="00DC07CB" w:rsidP="00DC07CB">
      <w:pPr>
        <w:widowControl/>
        <w:autoSpaceDE/>
        <w:autoSpaceDN/>
        <w:adjustRightInd/>
        <w:ind w:firstLine="1580"/>
        <w:jc w:val="right"/>
        <w:rPr>
          <w:rFonts w:eastAsia="Calibri"/>
          <w:iCs/>
          <w:sz w:val="24"/>
          <w:szCs w:val="24"/>
        </w:rPr>
      </w:pPr>
    </w:p>
    <w:p w:rsidR="00DC07CB" w:rsidRPr="00DC07CB" w:rsidRDefault="00DC07CB" w:rsidP="00DC07CB">
      <w:pPr>
        <w:widowControl/>
        <w:autoSpaceDE/>
        <w:autoSpaceDN/>
        <w:adjustRightInd/>
        <w:ind w:firstLine="1580"/>
        <w:jc w:val="right"/>
        <w:rPr>
          <w:rFonts w:eastAsia="Calibri"/>
          <w:iCs/>
          <w:sz w:val="24"/>
          <w:szCs w:val="24"/>
        </w:rPr>
      </w:pPr>
      <w:r w:rsidRPr="00DC07CB">
        <w:rPr>
          <w:rFonts w:eastAsia="Calibri"/>
          <w:iCs/>
          <w:sz w:val="24"/>
          <w:szCs w:val="24"/>
        </w:rPr>
        <w:t>Таблица 1</w:t>
      </w:r>
    </w:p>
    <w:p w:rsidR="00DC07CB" w:rsidRPr="00DC07CB" w:rsidRDefault="00DC07CB" w:rsidP="00DC07CB">
      <w:pPr>
        <w:widowControl/>
        <w:autoSpaceDE/>
        <w:autoSpaceDN/>
        <w:adjustRightInd/>
        <w:ind w:firstLine="1580"/>
        <w:jc w:val="both"/>
        <w:rPr>
          <w:rFonts w:eastAsia="Calibri"/>
          <w:sz w:val="24"/>
          <w:szCs w:val="24"/>
        </w:rPr>
      </w:pPr>
      <w:r w:rsidRPr="00DC07CB">
        <w:rPr>
          <w:rFonts w:eastAsia="Calibri"/>
          <w:iCs/>
          <w:sz w:val="24"/>
          <w:szCs w:val="24"/>
        </w:rPr>
        <w:t xml:space="preserve">   </w:t>
      </w:r>
      <w:r w:rsidRPr="00DC07CB">
        <w:rPr>
          <w:rFonts w:eastAsia="Calibri"/>
          <w:b/>
          <w:bCs/>
          <w:sz w:val="24"/>
          <w:szCs w:val="24"/>
        </w:rPr>
        <w:t>Основные типы контрактов</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268"/>
        <w:gridCol w:w="2410"/>
        <w:gridCol w:w="2410"/>
      </w:tblGrid>
      <w:tr w:rsidR="00DC07CB" w:rsidRPr="00DC07CB" w:rsidTr="008159EC">
        <w:trPr>
          <w:trHeight w:val="418"/>
        </w:trPr>
        <w:tc>
          <w:tcPr>
            <w:tcW w:w="2552" w:type="dxa"/>
            <w:vMerge w:val="restart"/>
          </w:tcPr>
          <w:p w:rsidR="00DC07CB" w:rsidRPr="00DC07CB" w:rsidRDefault="00DC07CB" w:rsidP="00DC07CB">
            <w:pPr>
              <w:widowControl/>
              <w:autoSpaceDE/>
              <w:autoSpaceDN/>
              <w:adjustRightInd/>
              <w:ind w:left="700"/>
              <w:rPr>
                <w:rFonts w:eastAsia="Calibri"/>
                <w:sz w:val="24"/>
                <w:szCs w:val="24"/>
              </w:rPr>
            </w:pPr>
            <w:r w:rsidRPr="00DC07CB">
              <w:rPr>
                <w:rFonts w:eastAsia="Calibri"/>
                <w:b/>
                <w:bCs/>
                <w:sz w:val="24"/>
                <w:szCs w:val="24"/>
              </w:rPr>
              <w:t>Свойство</w:t>
            </w:r>
          </w:p>
        </w:tc>
        <w:tc>
          <w:tcPr>
            <w:tcW w:w="7088" w:type="dxa"/>
            <w:gridSpan w:val="3"/>
          </w:tcPr>
          <w:p w:rsidR="00DC07CB" w:rsidRPr="00DC07CB" w:rsidRDefault="00DC07CB" w:rsidP="00DC07CB">
            <w:pPr>
              <w:widowControl/>
              <w:autoSpaceDE/>
              <w:autoSpaceDN/>
              <w:adjustRightInd/>
              <w:ind w:left="1980"/>
              <w:rPr>
                <w:rFonts w:eastAsia="Calibri"/>
                <w:sz w:val="24"/>
                <w:szCs w:val="24"/>
              </w:rPr>
            </w:pPr>
            <w:r w:rsidRPr="00DC07CB">
              <w:rPr>
                <w:rFonts w:eastAsia="Calibri"/>
                <w:b/>
                <w:bCs/>
                <w:sz w:val="24"/>
                <w:szCs w:val="24"/>
              </w:rPr>
              <w:t>Тип контракта</w:t>
            </w:r>
          </w:p>
        </w:tc>
      </w:tr>
      <w:tr w:rsidR="00DC07CB" w:rsidRPr="00DC07CB" w:rsidTr="008159EC">
        <w:trPr>
          <w:trHeight w:val="403"/>
        </w:trPr>
        <w:tc>
          <w:tcPr>
            <w:tcW w:w="2552" w:type="dxa"/>
            <w:vMerge/>
          </w:tcPr>
          <w:p w:rsidR="00DC07CB" w:rsidRPr="00DC07CB" w:rsidRDefault="00DC07CB" w:rsidP="00DC07CB">
            <w:pPr>
              <w:widowControl/>
              <w:autoSpaceDE/>
              <w:autoSpaceDN/>
              <w:adjustRightInd/>
              <w:rPr>
                <w:rFonts w:eastAsia="Calibri"/>
                <w:sz w:val="24"/>
                <w:szCs w:val="24"/>
              </w:rPr>
            </w:pPr>
          </w:p>
        </w:tc>
        <w:tc>
          <w:tcPr>
            <w:tcW w:w="2268" w:type="dxa"/>
          </w:tcPr>
          <w:p w:rsidR="00DC07CB" w:rsidRPr="00DC07CB" w:rsidRDefault="00DC07CB" w:rsidP="00DC07CB">
            <w:pPr>
              <w:widowControl/>
              <w:autoSpaceDE/>
              <w:autoSpaceDN/>
              <w:adjustRightInd/>
              <w:ind w:left="240"/>
              <w:rPr>
                <w:rFonts w:eastAsia="Calibri"/>
                <w:sz w:val="24"/>
                <w:szCs w:val="24"/>
              </w:rPr>
            </w:pPr>
            <w:r w:rsidRPr="00DC07CB">
              <w:rPr>
                <w:rFonts w:eastAsia="Calibri"/>
                <w:b/>
                <w:bCs/>
                <w:sz w:val="24"/>
                <w:szCs w:val="24"/>
              </w:rPr>
              <w:t>классический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b/>
                <w:bCs/>
                <w:sz w:val="24"/>
                <w:szCs w:val="24"/>
              </w:rPr>
              <w:t>неоклассический</w:t>
            </w:r>
          </w:p>
        </w:tc>
        <w:tc>
          <w:tcPr>
            <w:tcW w:w="2410" w:type="dxa"/>
          </w:tcPr>
          <w:p w:rsidR="00DC07CB" w:rsidRPr="00DC07CB" w:rsidRDefault="00DC07CB" w:rsidP="00DC07CB">
            <w:pPr>
              <w:widowControl/>
              <w:autoSpaceDE/>
              <w:autoSpaceDN/>
              <w:adjustRightInd/>
              <w:ind w:left="220"/>
              <w:rPr>
                <w:rFonts w:eastAsia="Calibri"/>
                <w:sz w:val="24"/>
                <w:szCs w:val="24"/>
              </w:rPr>
            </w:pPr>
            <w:r w:rsidRPr="00DC07CB">
              <w:rPr>
                <w:rFonts w:eastAsia="Calibri"/>
                <w:b/>
                <w:bCs/>
                <w:sz w:val="24"/>
                <w:szCs w:val="24"/>
              </w:rPr>
              <w:t>отношенческий</w:t>
            </w:r>
          </w:p>
        </w:tc>
      </w:tr>
      <w:tr w:rsidR="00DC07CB" w:rsidRPr="00DC07CB" w:rsidTr="008159EC">
        <w:trPr>
          <w:trHeight w:val="422"/>
        </w:trPr>
        <w:tc>
          <w:tcPr>
            <w:tcW w:w="2552" w:type="dxa"/>
          </w:tcPr>
          <w:p w:rsidR="00DC07CB" w:rsidRPr="00DC07CB" w:rsidRDefault="00DC07CB" w:rsidP="00DC07CB">
            <w:pPr>
              <w:widowControl/>
              <w:autoSpaceDE/>
              <w:autoSpaceDN/>
              <w:adjustRightInd/>
              <w:ind w:left="60"/>
              <w:rPr>
                <w:rFonts w:eastAsia="Calibri"/>
                <w:sz w:val="24"/>
                <w:szCs w:val="24"/>
              </w:rPr>
            </w:pPr>
            <w:r w:rsidRPr="00DC07CB">
              <w:rPr>
                <w:rFonts w:eastAsia="Calibri"/>
                <w:sz w:val="24"/>
                <w:szCs w:val="24"/>
              </w:rPr>
              <w:t>Полнота</w:t>
            </w:r>
          </w:p>
        </w:tc>
        <w:tc>
          <w:tcPr>
            <w:tcW w:w="2268"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Полный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Неполный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Неполный</w:t>
            </w:r>
          </w:p>
        </w:tc>
      </w:tr>
      <w:tr w:rsidR="00DC07CB" w:rsidRPr="00DC07CB" w:rsidTr="008159EC">
        <w:trPr>
          <w:trHeight w:val="432"/>
        </w:trPr>
        <w:tc>
          <w:tcPr>
            <w:tcW w:w="2552" w:type="dxa"/>
          </w:tcPr>
          <w:p w:rsidR="00DC07CB" w:rsidRPr="00DC07CB" w:rsidRDefault="00DC07CB" w:rsidP="00DC07CB">
            <w:pPr>
              <w:widowControl/>
              <w:autoSpaceDE/>
              <w:autoSpaceDN/>
              <w:adjustRightInd/>
              <w:ind w:left="60"/>
              <w:rPr>
                <w:rFonts w:eastAsia="Calibri"/>
                <w:sz w:val="24"/>
                <w:szCs w:val="24"/>
              </w:rPr>
            </w:pPr>
            <w:r w:rsidRPr="00DC07CB">
              <w:rPr>
                <w:rFonts w:eastAsia="Calibri"/>
                <w:sz w:val="24"/>
                <w:szCs w:val="24"/>
              </w:rPr>
              <w:t>Формализованность</w:t>
            </w:r>
          </w:p>
        </w:tc>
        <w:tc>
          <w:tcPr>
            <w:tcW w:w="2268"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Явный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Явный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Неявный</w:t>
            </w:r>
          </w:p>
        </w:tc>
      </w:tr>
      <w:tr w:rsidR="00DC07CB" w:rsidRPr="00DC07CB" w:rsidTr="008159EC">
        <w:trPr>
          <w:trHeight w:val="432"/>
        </w:trPr>
        <w:tc>
          <w:tcPr>
            <w:tcW w:w="2552" w:type="dxa"/>
          </w:tcPr>
          <w:p w:rsidR="00DC07CB" w:rsidRPr="00DC07CB" w:rsidRDefault="00DC07CB" w:rsidP="00DC07CB">
            <w:pPr>
              <w:widowControl/>
              <w:autoSpaceDE/>
              <w:autoSpaceDN/>
              <w:adjustRightInd/>
              <w:ind w:left="60"/>
              <w:rPr>
                <w:rFonts w:eastAsia="Calibri"/>
                <w:sz w:val="24"/>
                <w:szCs w:val="24"/>
              </w:rPr>
            </w:pPr>
            <w:r w:rsidRPr="00DC07CB">
              <w:rPr>
                <w:rFonts w:eastAsia="Calibri"/>
                <w:sz w:val="24"/>
                <w:szCs w:val="24"/>
              </w:rPr>
              <w:t>Частота</w:t>
            </w:r>
          </w:p>
        </w:tc>
        <w:tc>
          <w:tcPr>
            <w:tcW w:w="2268"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Разовый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Случайный</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Регулярный</w:t>
            </w:r>
          </w:p>
        </w:tc>
      </w:tr>
      <w:tr w:rsidR="00DC07CB" w:rsidRPr="00DC07CB" w:rsidTr="008159EC">
        <w:trPr>
          <w:trHeight w:val="461"/>
        </w:trPr>
        <w:tc>
          <w:tcPr>
            <w:tcW w:w="2552" w:type="dxa"/>
          </w:tcPr>
          <w:p w:rsidR="00DC07CB" w:rsidRPr="00DC07CB" w:rsidRDefault="00DC07CB" w:rsidP="00DC07CB">
            <w:pPr>
              <w:widowControl/>
              <w:autoSpaceDE/>
              <w:autoSpaceDN/>
              <w:adjustRightInd/>
              <w:ind w:left="60"/>
              <w:rPr>
                <w:rFonts w:eastAsia="Calibri"/>
                <w:sz w:val="24"/>
                <w:szCs w:val="24"/>
              </w:rPr>
            </w:pPr>
            <w:r w:rsidRPr="00DC07CB">
              <w:rPr>
                <w:rFonts w:eastAsia="Calibri"/>
                <w:sz w:val="24"/>
                <w:szCs w:val="24"/>
              </w:rPr>
              <w:t>Гарант</w:t>
            </w:r>
          </w:p>
        </w:tc>
        <w:tc>
          <w:tcPr>
            <w:tcW w:w="2268"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Государство</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Третья сторона</w:t>
            </w:r>
          </w:p>
        </w:tc>
        <w:tc>
          <w:tcPr>
            <w:tcW w:w="2410" w:type="dxa"/>
          </w:tcPr>
          <w:p w:rsidR="00DC07CB" w:rsidRPr="00DC07CB" w:rsidRDefault="00DC07CB" w:rsidP="00DC07CB">
            <w:pPr>
              <w:widowControl/>
              <w:autoSpaceDE/>
              <w:autoSpaceDN/>
              <w:adjustRightInd/>
              <w:ind w:left="80"/>
              <w:rPr>
                <w:rFonts w:eastAsia="Calibri"/>
                <w:sz w:val="24"/>
                <w:szCs w:val="24"/>
              </w:rPr>
            </w:pPr>
            <w:r w:rsidRPr="00DC07CB">
              <w:rPr>
                <w:rFonts w:eastAsia="Calibri"/>
                <w:sz w:val="24"/>
                <w:szCs w:val="24"/>
              </w:rPr>
              <w:t>Контрагенты</w:t>
            </w:r>
          </w:p>
        </w:tc>
      </w:tr>
    </w:tbl>
    <w:p w:rsidR="00DC07CB" w:rsidRPr="00DC07CB" w:rsidRDefault="00DC07CB" w:rsidP="00DC07CB">
      <w:pPr>
        <w:widowControl/>
        <w:autoSpaceDE/>
        <w:autoSpaceDN/>
        <w:adjustRightInd/>
        <w:ind w:left="-284" w:right="80" w:firstLine="284"/>
        <w:jc w:val="both"/>
        <w:rPr>
          <w:rFonts w:eastAsia="Calibri"/>
          <w:sz w:val="24"/>
          <w:szCs w:val="24"/>
        </w:rPr>
      </w:pPr>
      <w:r w:rsidRPr="00DC07CB">
        <w:rPr>
          <w:rFonts w:eastAsia="Calibri"/>
          <w:sz w:val="24"/>
          <w:szCs w:val="24"/>
        </w:rPr>
        <w:t xml:space="preserve"> </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 </w:t>
      </w:r>
      <w:r w:rsidRPr="00DC07CB">
        <w:rPr>
          <w:rFonts w:eastAsia="Calibri"/>
          <w:bCs/>
          <w:sz w:val="24"/>
          <w:szCs w:val="24"/>
        </w:rPr>
        <w:t xml:space="preserve">1. </w:t>
      </w:r>
      <w:r w:rsidRPr="00DC07CB">
        <w:rPr>
          <w:rFonts w:eastAsia="Calibri"/>
          <w:b/>
          <w:bCs/>
          <w:sz w:val="24"/>
          <w:szCs w:val="24"/>
        </w:rPr>
        <w:t>Классический контракт</w:t>
      </w:r>
      <w:r w:rsidRPr="00DC07CB">
        <w:rPr>
          <w:rFonts w:eastAsia="Calibri"/>
          <w:bCs/>
          <w:sz w:val="24"/>
          <w:szCs w:val="24"/>
        </w:rPr>
        <w:t xml:space="preserve"> носит безличный характер, и его отличи</w:t>
      </w:r>
      <w:r w:rsidRPr="00DC07CB">
        <w:rPr>
          <w:rFonts w:eastAsia="Calibri"/>
          <w:bCs/>
          <w:sz w:val="24"/>
          <w:szCs w:val="24"/>
        </w:rPr>
        <w:softHyphen/>
        <w:t>тельной чертой является присутствие четко оговоренных пунктов («если... то»). Поэтому все возможные будущие события сводятся в нем к настоящему моменту. В классическом контракте не имеет значения личность контрагента — его участником может быть лю</w:t>
      </w:r>
      <w:r w:rsidRPr="00DC07CB">
        <w:rPr>
          <w:rFonts w:eastAsia="Calibri"/>
          <w:bCs/>
          <w:sz w:val="24"/>
          <w:szCs w:val="24"/>
        </w:rPr>
        <w:softHyphen/>
        <w:t>бой. Классический контракт тяготеет к стандартизации. Записан</w:t>
      </w:r>
      <w:r w:rsidRPr="00DC07CB">
        <w:rPr>
          <w:rFonts w:eastAsia="Calibri"/>
          <w:bCs/>
          <w:sz w:val="24"/>
          <w:szCs w:val="24"/>
        </w:rPr>
        <w:softHyphen/>
        <w:t>ные условия сделки имеют в нем перевес над устными, основной ак</w:t>
      </w:r>
      <w:r w:rsidRPr="00DC07CB">
        <w:rPr>
          <w:rFonts w:eastAsia="Calibri"/>
          <w:bCs/>
          <w:sz w:val="24"/>
          <w:szCs w:val="24"/>
        </w:rPr>
        <w:softHyphen/>
        <w:t>цент делается на формальных документах. С выполнением сделки он прекращает существование. Способ организации сделки — рынок. Контракт носит двусторонний характер: четко оговариваются санк</w:t>
      </w:r>
      <w:r w:rsidRPr="00DC07CB">
        <w:rPr>
          <w:rFonts w:eastAsia="Calibri"/>
          <w:bCs/>
          <w:sz w:val="24"/>
          <w:szCs w:val="24"/>
        </w:rPr>
        <w:softHyphen/>
        <w:t>ции за нарушение контракта, а все споры по нему решаются в суде. В основе этого типа контракта лежит классическое договорное пра</w:t>
      </w:r>
      <w:r w:rsidRPr="00DC07CB">
        <w:rPr>
          <w:rFonts w:eastAsia="Calibri"/>
          <w:bCs/>
          <w:sz w:val="24"/>
          <w:szCs w:val="24"/>
        </w:rPr>
        <w:softHyphen/>
        <w:t>во. Примером классического контракта могут служить контракт на поставку или контракт на покупку.</w:t>
      </w:r>
    </w:p>
    <w:p w:rsidR="00DC07CB" w:rsidRPr="00DC07CB" w:rsidRDefault="00DC07CB" w:rsidP="00DC07CB">
      <w:pPr>
        <w:widowControl/>
        <w:autoSpaceDE/>
        <w:autoSpaceDN/>
        <w:adjustRightInd/>
        <w:ind w:left="-284" w:right="360" w:firstLine="284"/>
        <w:jc w:val="both"/>
        <w:rPr>
          <w:rFonts w:eastAsia="Calibri"/>
          <w:sz w:val="24"/>
          <w:szCs w:val="24"/>
        </w:rPr>
      </w:pPr>
      <w:r w:rsidRPr="00DC07CB">
        <w:rPr>
          <w:rFonts w:eastAsia="Calibri"/>
          <w:b/>
          <w:bCs/>
          <w:sz w:val="24"/>
          <w:szCs w:val="24"/>
        </w:rPr>
        <w:t>2. Неоклассический контракт</w:t>
      </w:r>
      <w:r w:rsidRPr="00DC07CB">
        <w:rPr>
          <w:rFonts w:eastAsia="Calibri"/>
          <w:bCs/>
          <w:sz w:val="24"/>
          <w:szCs w:val="24"/>
        </w:rPr>
        <w:t xml:space="preserve"> — это долговременный контракт в усло</w:t>
      </w:r>
      <w:r w:rsidRPr="00DC07CB">
        <w:rPr>
          <w:rFonts w:eastAsia="Calibri"/>
          <w:bCs/>
          <w:sz w:val="24"/>
          <w:szCs w:val="24"/>
        </w:rPr>
        <w:softHyphen/>
        <w:t>виях неопределенности. Не все будущие события могут быть огово</w:t>
      </w:r>
      <w:r w:rsidRPr="00DC07CB">
        <w:rPr>
          <w:rFonts w:eastAsia="Calibri"/>
          <w:bCs/>
          <w:sz w:val="24"/>
          <w:szCs w:val="24"/>
        </w:rPr>
        <w:softHyphen/>
        <w:t>рены в качестве условий при его подписании. Оптимальную адап</w:t>
      </w:r>
      <w:r w:rsidRPr="00DC07CB">
        <w:rPr>
          <w:rFonts w:eastAsia="Calibri"/>
          <w:bCs/>
          <w:sz w:val="24"/>
          <w:szCs w:val="24"/>
        </w:rPr>
        <w:softHyphen/>
        <w:t>тацию к некоторым событиям невозможно предвидеть, пока они не произойдут. Поэтому участники такого контракта соглашаются на привлечение третейской стороны, решение которой обязуются вы</w:t>
      </w:r>
      <w:r w:rsidRPr="00DC07CB">
        <w:rPr>
          <w:rFonts w:eastAsia="Calibri"/>
          <w:bCs/>
          <w:sz w:val="24"/>
          <w:szCs w:val="24"/>
        </w:rPr>
        <w:softHyphen/>
        <w:t>полнить в случае наступления неоговоренных в контракте событий, поэтому контракт приобретает трехсторонний характер. Споры по нему решаются не судом, а органами арбитража. Способ организа</w:t>
      </w:r>
      <w:r w:rsidRPr="00DC07CB">
        <w:rPr>
          <w:rFonts w:eastAsia="Calibri"/>
          <w:bCs/>
          <w:sz w:val="24"/>
          <w:szCs w:val="24"/>
        </w:rPr>
        <w:softHyphen/>
        <w:t>ции сделки при неоклассическом контракте — гибридная (смешан</w:t>
      </w:r>
      <w:r w:rsidRPr="00DC07CB">
        <w:rPr>
          <w:rFonts w:eastAsia="Calibri"/>
          <w:bCs/>
          <w:sz w:val="24"/>
          <w:szCs w:val="24"/>
        </w:rPr>
        <w:softHyphen/>
        <w:t>ная) форма. Примером неоклассического контракта может служить трудовое соглашение.</w:t>
      </w:r>
    </w:p>
    <w:p w:rsidR="00DC07CB" w:rsidRPr="00DC07CB" w:rsidRDefault="00DC07CB" w:rsidP="00DC07CB">
      <w:pPr>
        <w:widowControl/>
        <w:autoSpaceDE/>
        <w:autoSpaceDN/>
        <w:adjustRightInd/>
        <w:ind w:left="-284" w:right="360" w:firstLine="284"/>
        <w:jc w:val="both"/>
        <w:rPr>
          <w:rFonts w:eastAsia="Calibri"/>
          <w:sz w:val="24"/>
          <w:szCs w:val="24"/>
        </w:rPr>
      </w:pPr>
      <w:r w:rsidRPr="00DC07CB">
        <w:rPr>
          <w:rFonts w:eastAsia="Calibri"/>
          <w:i/>
          <w:iCs/>
          <w:sz w:val="24"/>
          <w:szCs w:val="24"/>
        </w:rPr>
        <w:t>Гибридная форма сделки</w:t>
      </w:r>
      <w:r w:rsidRPr="00DC07CB">
        <w:rPr>
          <w:rFonts w:eastAsia="Calibri"/>
          <w:bCs/>
          <w:sz w:val="24"/>
          <w:szCs w:val="24"/>
        </w:rPr>
        <w:t xml:space="preserve"> — это специализированный способ органи</w:t>
      </w:r>
      <w:r w:rsidRPr="00DC07CB">
        <w:rPr>
          <w:rFonts w:eastAsia="Calibri"/>
          <w:bCs/>
          <w:sz w:val="24"/>
          <w:szCs w:val="24"/>
        </w:rPr>
        <w:softHyphen/>
        <w:t>зации сделки (</w:t>
      </w:r>
      <w:r w:rsidRPr="00DC07CB">
        <w:rPr>
          <w:rFonts w:eastAsia="Calibri"/>
          <w:bCs/>
          <w:sz w:val="24"/>
          <w:szCs w:val="24"/>
          <w:lang w:val="en-US" w:eastAsia="en-US"/>
        </w:rPr>
        <w:t>governance</w:t>
      </w:r>
      <w:r w:rsidRPr="00DC07CB">
        <w:rPr>
          <w:rFonts w:eastAsia="Calibri"/>
          <w:bCs/>
          <w:sz w:val="24"/>
          <w:szCs w:val="24"/>
          <w:lang w:eastAsia="en-US"/>
        </w:rPr>
        <w:t xml:space="preserve"> </w:t>
      </w:r>
      <w:r w:rsidRPr="00DC07CB">
        <w:rPr>
          <w:rFonts w:eastAsia="Calibri"/>
          <w:bCs/>
          <w:sz w:val="24"/>
          <w:szCs w:val="24"/>
          <w:lang w:val="en-US" w:eastAsia="en-US"/>
        </w:rPr>
        <w:t>structure</w:t>
      </w:r>
      <w:r w:rsidRPr="00DC07CB">
        <w:rPr>
          <w:rFonts w:eastAsia="Calibri"/>
          <w:bCs/>
          <w:sz w:val="24"/>
          <w:szCs w:val="24"/>
        </w:rPr>
        <w:t>), сочетающий в себе как элементы рынка, так и иерархии (или планирования и административного управ</w:t>
      </w:r>
      <w:r w:rsidRPr="00DC07CB">
        <w:rPr>
          <w:rFonts w:eastAsia="Calibri"/>
          <w:bCs/>
          <w:sz w:val="24"/>
          <w:szCs w:val="24"/>
        </w:rPr>
        <w:softHyphen/>
        <w:t>ления), применяющийся в условиях достаточно сильной двусторонней зависимости контрагентов и предполагающий достижение компромис</w:t>
      </w:r>
      <w:r w:rsidRPr="00DC07CB">
        <w:rPr>
          <w:rFonts w:eastAsia="Calibri"/>
          <w:bCs/>
          <w:sz w:val="24"/>
          <w:szCs w:val="24"/>
        </w:rPr>
        <w:softHyphen/>
        <w:t>са между интенсивностью стимулов и возможностью приспособления к непредвиденным обстоятельствам. Понятие «гибридной формы сдел</w:t>
      </w:r>
      <w:r w:rsidRPr="00DC07CB">
        <w:rPr>
          <w:rFonts w:eastAsia="Calibri"/>
          <w:bCs/>
          <w:sz w:val="24"/>
          <w:szCs w:val="24"/>
        </w:rPr>
        <w:softHyphen/>
        <w:t>ки» предложил О. Уильямсон.</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bCs/>
          <w:sz w:val="24"/>
          <w:szCs w:val="24"/>
        </w:rPr>
        <w:t>В качестве</w:t>
      </w:r>
      <w:r w:rsidRPr="00DC07CB">
        <w:rPr>
          <w:rFonts w:eastAsia="Calibri"/>
          <w:i/>
          <w:iCs/>
          <w:sz w:val="24"/>
          <w:szCs w:val="24"/>
        </w:rPr>
        <w:t xml:space="preserve"> примеров гибридных форм сделки</w:t>
      </w:r>
      <w:r w:rsidRPr="00DC07CB">
        <w:rPr>
          <w:rFonts w:eastAsia="Calibri"/>
          <w:bCs/>
          <w:sz w:val="24"/>
          <w:szCs w:val="24"/>
        </w:rPr>
        <w:t xml:space="preserve"> можно привести:</w:t>
      </w:r>
    </w:p>
    <w:p w:rsidR="00DC07CB" w:rsidRPr="00DC07CB" w:rsidRDefault="00DC07CB" w:rsidP="004E53A9">
      <w:pPr>
        <w:widowControl/>
        <w:numPr>
          <w:ilvl w:val="0"/>
          <w:numId w:val="43"/>
        </w:numPr>
        <w:autoSpaceDE/>
        <w:autoSpaceDN/>
        <w:adjustRightInd/>
        <w:spacing w:after="200" w:line="276" w:lineRule="auto"/>
        <w:ind w:right="360"/>
        <w:jc w:val="both"/>
        <w:rPr>
          <w:rFonts w:eastAsia="Calibri"/>
          <w:i/>
          <w:iCs/>
          <w:sz w:val="24"/>
          <w:szCs w:val="24"/>
        </w:rPr>
      </w:pPr>
      <w:r w:rsidRPr="00DC07CB">
        <w:rPr>
          <w:rFonts w:eastAsia="Calibri"/>
          <w:i/>
          <w:iCs/>
          <w:sz w:val="24"/>
          <w:szCs w:val="24"/>
        </w:rPr>
        <w:t>долгосрочные контракты</w:t>
      </w:r>
      <w:r w:rsidRPr="00DC07CB">
        <w:rPr>
          <w:rFonts w:eastAsia="Calibri"/>
          <w:bCs/>
          <w:i/>
          <w:iCs/>
          <w:sz w:val="24"/>
          <w:szCs w:val="24"/>
        </w:rPr>
        <w:t xml:space="preserve"> (на 30 и более лет), заключаемые, к приме</w:t>
      </w:r>
      <w:r w:rsidRPr="00DC07CB">
        <w:rPr>
          <w:rFonts w:eastAsia="Calibri"/>
          <w:bCs/>
          <w:i/>
          <w:iCs/>
          <w:sz w:val="24"/>
          <w:szCs w:val="24"/>
        </w:rPr>
        <w:softHyphen/>
        <w:t>ру, между электростанцией и угледобывающей станцией;</w:t>
      </w:r>
    </w:p>
    <w:p w:rsidR="00DC07CB" w:rsidRPr="00DC07CB" w:rsidRDefault="00DC07CB" w:rsidP="004E53A9">
      <w:pPr>
        <w:widowControl/>
        <w:numPr>
          <w:ilvl w:val="0"/>
          <w:numId w:val="43"/>
        </w:numPr>
        <w:tabs>
          <w:tab w:val="left" w:pos="315"/>
        </w:tabs>
        <w:autoSpaceDE/>
        <w:autoSpaceDN/>
        <w:adjustRightInd/>
        <w:spacing w:after="200" w:line="276" w:lineRule="auto"/>
        <w:ind w:right="360"/>
        <w:jc w:val="both"/>
        <w:rPr>
          <w:rFonts w:eastAsia="Calibri"/>
          <w:i/>
          <w:iCs/>
          <w:sz w:val="24"/>
          <w:szCs w:val="24"/>
        </w:rPr>
      </w:pPr>
      <w:r w:rsidRPr="00DC07CB">
        <w:rPr>
          <w:rFonts w:eastAsia="Calibri"/>
          <w:i/>
          <w:iCs/>
          <w:sz w:val="24"/>
          <w:szCs w:val="24"/>
        </w:rPr>
        <w:lastRenderedPageBreak/>
        <w:t>эксклюзивные дилерские контракты —</w:t>
      </w:r>
      <w:r w:rsidRPr="00DC07CB">
        <w:rPr>
          <w:rFonts w:eastAsia="Calibri"/>
          <w:bCs/>
          <w:i/>
          <w:iCs/>
          <w:sz w:val="24"/>
          <w:szCs w:val="24"/>
        </w:rPr>
        <w:t xml:space="preserve"> соглашения о том, что поку</w:t>
      </w:r>
      <w:r w:rsidRPr="00DC07CB">
        <w:rPr>
          <w:rFonts w:eastAsia="Calibri"/>
          <w:bCs/>
          <w:i/>
          <w:iCs/>
          <w:sz w:val="24"/>
          <w:szCs w:val="24"/>
        </w:rPr>
        <w:softHyphen/>
        <w:t>патель будет покупать весь товар данного типа только у одного продавца и воздерживаться от покупки конкурирующих товаров;</w:t>
      </w:r>
    </w:p>
    <w:p w:rsidR="00DC07CB" w:rsidRPr="00DC07CB" w:rsidRDefault="00DC07CB" w:rsidP="004E53A9">
      <w:pPr>
        <w:widowControl/>
        <w:numPr>
          <w:ilvl w:val="0"/>
          <w:numId w:val="43"/>
        </w:numPr>
        <w:autoSpaceDE/>
        <w:autoSpaceDN/>
        <w:adjustRightInd/>
        <w:spacing w:after="200" w:line="276" w:lineRule="auto"/>
        <w:ind w:right="160"/>
        <w:jc w:val="both"/>
        <w:rPr>
          <w:rFonts w:eastAsia="Calibri"/>
          <w:iCs/>
          <w:sz w:val="24"/>
          <w:szCs w:val="24"/>
        </w:rPr>
      </w:pPr>
      <w:r w:rsidRPr="00DC07CB">
        <w:rPr>
          <w:rFonts w:eastAsia="Calibri"/>
          <w:i/>
          <w:iCs/>
          <w:sz w:val="24"/>
          <w:szCs w:val="24"/>
        </w:rPr>
        <w:t xml:space="preserve">связанные продажи {англ. </w:t>
      </w:r>
      <w:r w:rsidRPr="00DC07CB">
        <w:rPr>
          <w:rFonts w:eastAsia="Calibri"/>
          <w:i/>
          <w:iCs/>
          <w:sz w:val="24"/>
          <w:szCs w:val="24"/>
          <w:lang w:val="en-US" w:eastAsia="en-US"/>
        </w:rPr>
        <w:t>tie</w:t>
      </w:r>
      <w:r w:rsidRPr="00DC07CB">
        <w:rPr>
          <w:rFonts w:eastAsia="Calibri"/>
          <w:i/>
          <w:iCs/>
          <w:sz w:val="24"/>
          <w:szCs w:val="24"/>
          <w:lang w:eastAsia="en-US"/>
        </w:rPr>
        <w:t>-</w:t>
      </w:r>
      <w:r w:rsidRPr="00DC07CB">
        <w:rPr>
          <w:rFonts w:eastAsia="Calibri"/>
          <w:i/>
          <w:iCs/>
          <w:sz w:val="24"/>
          <w:szCs w:val="24"/>
          <w:lang w:val="en-US" w:eastAsia="en-US"/>
        </w:rPr>
        <w:t>in</w:t>
      </w:r>
      <w:r w:rsidRPr="00DC07CB">
        <w:rPr>
          <w:rFonts w:eastAsia="Calibri"/>
          <w:i/>
          <w:iCs/>
          <w:sz w:val="24"/>
          <w:szCs w:val="24"/>
          <w:lang w:eastAsia="en-US"/>
        </w:rPr>
        <w:t xml:space="preserve"> </w:t>
      </w:r>
      <w:r w:rsidRPr="00DC07CB">
        <w:rPr>
          <w:rFonts w:eastAsia="Calibri"/>
          <w:i/>
          <w:iCs/>
          <w:sz w:val="24"/>
          <w:szCs w:val="24"/>
          <w:lang w:val="en-US" w:eastAsia="en-US"/>
        </w:rPr>
        <w:t>sales</w:t>
      </w:r>
      <w:r w:rsidRPr="00DC07CB">
        <w:rPr>
          <w:rFonts w:eastAsia="Calibri"/>
          <w:i/>
          <w:iCs/>
          <w:sz w:val="24"/>
          <w:szCs w:val="24"/>
        </w:rPr>
        <w:t xml:space="preserve">), </w:t>
      </w:r>
      <w:r w:rsidRPr="00DC07CB">
        <w:rPr>
          <w:rFonts w:eastAsia="Calibri"/>
          <w:iCs/>
          <w:sz w:val="24"/>
          <w:szCs w:val="24"/>
        </w:rPr>
        <w:t>при которых продажа органи</w:t>
      </w:r>
      <w:r w:rsidRPr="00DC07CB">
        <w:rPr>
          <w:rFonts w:eastAsia="Calibri"/>
          <w:iCs/>
          <w:sz w:val="24"/>
          <w:szCs w:val="24"/>
        </w:rPr>
        <w:softHyphen/>
        <w:t>зуется таким образом, что покупатель не может приобрести нужные ему товар и услуги, не приобретая чего-либо еще у данного произво</w:t>
      </w:r>
      <w:r w:rsidRPr="00DC07CB">
        <w:rPr>
          <w:rFonts w:eastAsia="Calibri"/>
          <w:iCs/>
          <w:sz w:val="24"/>
          <w:szCs w:val="24"/>
        </w:rPr>
        <w:softHyphen/>
        <w:t>дителя. Например, продажа продукции через сеть эксклюзивных ди</w:t>
      </w:r>
      <w:r w:rsidRPr="00DC07CB">
        <w:rPr>
          <w:rFonts w:eastAsia="Calibri"/>
          <w:iCs/>
          <w:sz w:val="24"/>
          <w:szCs w:val="24"/>
        </w:rPr>
        <w:softHyphen/>
        <w:t>леров вынуждает потребителей приобретать дополнительные услу</w:t>
      </w:r>
      <w:r w:rsidRPr="00DC07CB">
        <w:rPr>
          <w:rFonts w:eastAsia="Calibri"/>
          <w:iCs/>
          <w:sz w:val="24"/>
          <w:szCs w:val="24"/>
        </w:rPr>
        <w:softHyphen/>
        <w:t>ги в этой же сети;</w:t>
      </w:r>
    </w:p>
    <w:p w:rsidR="00DC07CB" w:rsidRPr="00DC07CB" w:rsidRDefault="00DC07CB" w:rsidP="004E53A9">
      <w:pPr>
        <w:widowControl/>
        <w:numPr>
          <w:ilvl w:val="0"/>
          <w:numId w:val="43"/>
        </w:numPr>
        <w:autoSpaceDE/>
        <w:autoSpaceDN/>
        <w:adjustRightInd/>
        <w:spacing w:after="200" w:line="276" w:lineRule="auto"/>
        <w:ind w:right="160"/>
        <w:jc w:val="both"/>
        <w:rPr>
          <w:rFonts w:eastAsia="Calibri"/>
          <w:iCs/>
          <w:sz w:val="24"/>
          <w:szCs w:val="24"/>
        </w:rPr>
      </w:pPr>
      <w:r w:rsidRPr="00DC07CB">
        <w:rPr>
          <w:rFonts w:eastAsia="Calibri"/>
          <w:i/>
          <w:iCs/>
          <w:sz w:val="24"/>
          <w:szCs w:val="24"/>
        </w:rPr>
        <w:t xml:space="preserve">франчайзинг — </w:t>
      </w:r>
      <w:r w:rsidRPr="00DC07CB">
        <w:rPr>
          <w:rFonts w:eastAsia="Calibri"/>
          <w:iCs/>
          <w:sz w:val="24"/>
          <w:szCs w:val="24"/>
        </w:rPr>
        <w:t>контракт, предоставляющий независимому лицу право использовать торговую марку и методы организации бизне</w:t>
      </w:r>
      <w:r w:rsidRPr="00DC07CB">
        <w:rPr>
          <w:rFonts w:eastAsia="Calibri"/>
          <w:iCs/>
          <w:sz w:val="24"/>
          <w:szCs w:val="24"/>
        </w:rPr>
        <w:softHyphen/>
        <w:t>са материнской компании на определенный срок (обычно на 20 лет, а в России — на 15 лет). За это право инвестор платит первоначаль</w:t>
      </w:r>
      <w:r w:rsidRPr="00DC07CB">
        <w:rPr>
          <w:rFonts w:eastAsia="Calibri"/>
          <w:iCs/>
          <w:sz w:val="24"/>
          <w:szCs w:val="24"/>
        </w:rPr>
        <w:softHyphen/>
        <w:t>ный взнос и роялти (</w:t>
      </w:r>
      <w:r w:rsidRPr="00DC07CB">
        <w:rPr>
          <w:rFonts w:eastAsia="Calibri"/>
          <w:iCs/>
          <w:sz w:val="24"/>
          <w:szCs w:val="24"/>
          <w:lang w:val="en-US" w:eastAsia="en-US"/>
        </w:rPr>
        <w:t>royalty</w:t>
      </w:r>
      <w:r w:rsidRPr="00DC07CB">
        <w:rPr>
          <w:rFonts w:eastAsia="Calibri"/>
          <w:iCs/>
          <w:sz w:val="24"/>
          <w:szCs w:val="24"/>
        </w:rPr>
        <w:t>), т. е. компенсацию за использование патентов, авторских прав, природных ресурсов и других видов соб</w:t>
      </w:r>
      <w:r w:rsidRPr="00DC07CB">
        <w:rPr>
          <w:rFonts w:eastAsia="Calibri"/>
          <w:iCs/>
          <w:sz w:val="24"/>
          <w:szCs w:val="24"/>
        </w:rPr>
        <w:softHyphen/>
        <w:t>ственности, выплачиваемую в виде процента от стоимости продан</w:t>
      </w:r>
      <w:r w:rsidRPr="00DC07CB">
        <w:rPr>
          <w:rFonts w:eastAsia="Calibri"/>
          <w:iCs/>
          <w:sz w:val="24"/>
          <w:szCs w:val="24"/>
        </w:rPr>
        <w:softHyphen/>
        <w:t>ных товаров и услуг, при производстве которых использовались патенты, авторские права и др.</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iCs/>
          <w:sz w:val="24"/>
          <w:szCs w:val="24"/>
        </w:rPr>
        <w:t>3</w:t>
      </w:r>
      <w:r w:rsidRPr="00DC07CB">
        <w:rPr>
          <w:rFonts w:eastAsia="Calibri"/>
          <w:b/>
          <w:iCs/>
          <w:sz w:val="24"/>
          <w:szCs w:val="24"/>
        </w:rPr>
        <w:t>. Отношенческий (имплицитный</w:t>
      </w:r>
      <w:r w:rsidRPr="00DC07CB">
        <w:rPr>
          <w:rFonts w:eastAsia="Calibri"/>
          <w:iCs/>
          <w:sz w:val="24"/>
          <w:szCs w:val="24"/>
        </w:rPr>
        <w:t xml:space="preserve"> (</w:t>
      </w:r>
      <w:r w:rsidRPr="00DC07CB">
        <w:rPr>
          <w:rFonts w:eastAsia="Calibri"/>
          <w:iCs/>
          <w:sz w:val="24"/>
          <w:szCs w:val="24"/>
          <w:lang w:val="en-US"/>
        </w:rPr>
        <w:t>implicit</w:t>
      </w:r>
      <w:r w:rsidRPr="00DC07CB">
        <w:rPr>
          <w:rFonts w:eastAsia="Calibri"/>
          <w:iCs/>
          <w:sz w:val="24"/>
          <w:szCs w:val="24"/>
        </w:rPr>
        <w:t xml:space="preserve"> </w:t>
      </w:r>
      <w:r w:rsidRPr="00DC07CB">
        <w:rPr>
          <w:rFonts w:eastAsia="Calibri"/>
          <w:iCs/>
          <w:sz w:val="24"/>
          <w:szCs w:val="24"/>
          <w:lang w:val="en-US"/>
        </w:rPr>
        <w:t>contract</w:t>
      </w:r>
      <w:r w:rsidRPr="00DC07CB">
        <w:rPr>
          <w:rFonts w:eastAsia="Calibri"/>
          <w:iCs/>
          <w:sz w:val="24"/>
          <w:szCs w:val="24"/>
        </w:rPr>
        <w:t xml:space="preserve">), или </w:t>
      </w:r>
      <w:r w:rsidRPr="00DC07CB">
        <w:rPr>
          <w:rFonts w:eastAsia="Calibri"/>
          <w:b/>
          <w:iCs/>
          <w:sz w:val="24"/>
          <w:szCs w:val="24"/>
        </w:rPr>
        <w:t>обязательственный</w:t>
      </w:r>
      <w:r w:rsidRPr="00DC07CB">
        <w:rPr>
          <w:rFonts w:eastAsia="Calibri"/>
          <w:iCs/>
          <w:sz w:val="24"/>
          <w:szCs w:val="24"/>
        </w:rPr>
        <w:t xml:space="preserve">), контракт используется в условиях долговременных, сложных, взаимовыгодных отношений между сторонами. Обоюдная заинтересованность в продолжении отношений здесь играет решающую роль. </w:t>
      </w:r>
      <w:r w:rsidRPr="00DC07CB">
        <w:rPr>
          <w:rFonts w:eastAsia="Calibri"/>
          <w:sz w:val="24"/>
          <w:szCs w:val="24"/>
        </w:rPr>
        <w:t>Дискретность отношений, присущая двум преды</w:t>
      </w:r>
      <w:r w:rsidRPr="00DC07CB">
        <w:rPr>
          <w:rFonts w:eastAsia="Calibri"/>
          <w:sz w:val="24"/>
          <w:szCs w:val="24"/>
        </w:rPr>
        <w:softHyphen/>
        <w:t>дущим формам контрактов, здесь полностью исчезает — отношения становятся непрерывными. Неформальные условия имеют перевес над формальными пунктами, иногда договор вообще не оформляется в виде документа. Личность участников здесь приобретает решающее значение. Поэтому споры разрешаются не путем обращения к фор</w:t>
      </w:r>
      <w:r w:rsidRPr="00DC07CB">
        <w:rPr>
          <w:rFonts w:eastAsia="Calibri"/>
          <w:sz w:val="24"/>
          <w:szCs w:val="24"/>
        </w:rPr>
        <w:softHyphen/>
        <w:t>мальному закону или авторитету третейского лица, а в ходе нефор</w:t>
      </w:r>
      <w:r w:rsidRPr="00DC07CB">
        <w:rPr>
          <w:rFonts w:eastAsia="Calibri"/>
          <w:sz w:val="24"/>
          <w:szCs w:val="24"/>
        </w:rPr>
        <w:softHyphen/>
        <w:t>мальных переговоров, двустороннего торга, обычно требующего об</w:t>
      </w:r>
      <w:r w:rsidRPr="00DC07CB">
        <w:rPr>
          <w:rFonts w:eastAsia="Calibri"/>
          <w:sz w:val="24"/>
          <w:szCs w:val="24"/>
        </w:rPr>
        <w:softHyphen/>
        <w:t>ращения к вышестоящему в иерархии административному звену этой же организации. Нормой, на которую ссылаются стороны, служит не первоначальный контракт, а все отношение в целом. Примером такого типа контракта может служить так называемый психологи</w:t>
      </w:r>
      <w:r w:rsidRPr="00DC07CB">
        <w:rPr>
          <w:rFonts w:eastAsia="Calibri"/>
          <w:sz w:val="24"/>
          <w:szCs w:val="24"/>
        </w:rPr>
        <w:softHyphen/>
        <w:t>ческий контракт, основу которого составляют вопросы организа</w:t>
      </w:r>
      <w:r w:rsidRPr="00DC07CB">
        <w:rPr>
          <w:rFonts w:eastAsia="Calibri"/>
          <w:sz w:val="24"/>
          <w:szCs w:val="24"/>
        </w:rPr>
        <w:softHyphen/>
        <w:t>ционной культуры и мотивации работника, связанные с обязатель</w:t>
      </w:r>
      <w:r w:rsidRPr="00DC07CB">
        <w:rPr>
          <w:rFonts w:eastAsia="Calibri"/>
          <w:sz w:val="24"/>
          <w:szCs w:val="24"/>
        </w:rPr>
        <w:softHyphen/>
        <w:t>ствами долгосрочной заботы о сотруднике (к примеру, продвижение по службе, конкурентная зарплата и т. д.) со стороны работодателя, и ожидание в обмен на лояльность добросовестной работы нанима</w:t>
      </w:r>
      <w:r w:rsidRPr="00DC07CB">
        <w:rPr>
          <w:rFonts w:eastAsia="Calibri"/>
          <w:sz w:val="24"/>
          <w:szCs w:val="24"/>
        </w:rPr>
        <w:softHyphen/>
        <w:t>емого работника.</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Однако иерархия имеет свои недостатки, которые связаны со сле</w:t>
      </w:r>
      <w:r w:rsidRPr="00DC07CB">
        <w:rPr>
          <w:rFonts w:eastAsia="Calibri"/>
          <w:sz w:val="24"/>
          <w:szCs w:val="24"/>
        </w:rPr>
        <w:softHyphen/>
        <w:t>дующими издержками:</w:t>
      </w:r>
    </w:p>
    <w:p w:rsidR="00DC07CB" w:rsidRPr="00DC07CB" w:rsidRDefault="00DC07CB" w:rsidP="004E53A9">
      <w:pPr>
        <w:widowControl/>
        <w:numPr>
          <w:ilvl w:val="0"/>
          <w:numId w:val="43"/>
        </w:numPr>
        <w:autoSpaceDE/>
        <w:autoSpaceDN/>
        <w:adjustRightInd/>
        <w:spacing w:after="200" w:line="276" w:lineRule="auto"/>
        <w:ind w:right="280"/>
        <w:jc w:val="both"/>
        <w:rPr>
          <w:rFonts w:eastAsia="Calibri"/>
          <w:sz w:val="24"/>
          <w:szCs w:val="24"/>
        </w:rPr>
      </w:pPr>
      <w:r w:rsidRPr="00DC07CB">
        <w:rPr>
          <w:rFonts w:eastAsia="Calibri"/>
          <w:sz w:val="24"/>
          <w:szCs w:val="24"/>
        </w:rPr>
        <w:t>у менеджеров внутренних подразделений более слабые стимулы к максимизации прибыли (снижению издержек, повышению каче</w:t>
      </w:r>
      <w:r w:rsidRPr="00DC07CB">
        <w:rPr>
          <w:rFonts w:eastAsia="Calibri"/>
          <w:sz w:val="24"/>
          <w:szCs w:val="24"/>
        </w:rPr>
        <w:softHyphen/>
        <w:t>ства, к инновациям);</w:t>
      </w:r>
    </w:p>
    <w:p w:rsidR="00DC07CB" w:rsidRPr="00DC07CB" w:rsidRDefault="00DC07CB" w:rsidP="004E53A9">
      <w:pPr>
        <w:widowControl/>
        <w:numPr>
          <w:ilvl w:val="0"/>
          <w:numId w:val="43"/>
        </w:numPr>
        <w:autoSpaceDE/>
        <w:autoSpaceDN/>
        <w:adjustRightInd/>
        <w:spacing w:after="200" w:line="276" w:lineRule="auto"/>
        <w:ind w:right="280"/>
        <w:jc w:val="both"/>
        <w:rPr>
          <w:rFonts w:eastAsia="Calibri"/>
          <w:sz w:val="24"/>
          <w:szCs w:val="24"/>
        </w:rPr>
      </w:pPr>
      <w:r w:rsidRPr="00DC07CB">
        <w:rPr>
          <w:rFonts w:eastAsia="Calibri"/>
          <w:sz w:val="24"/>
          <w:szCs w:val="24"/>
        </w:rPr>
        <w:t>в рамках иерархии появляются значительные бюрократические из</w:t>
      </w:r>
      <w:r w:rsidRPr="00DC07CB">
        <w:rPr>
          <w:rFonts w:eastAsia="Calibri"/>
          <w:sz w:val="24"/>
          <w:szCs w:val="24"/>
        </w:rPr>
        <w:softHyphen/>
        <w:t>держки.</w:t>
      </w:r>
    </w:p>
    <w:p w:rsidR="00DC07CB" w:rsidRPr="00DC07CB" w:rsidRDefault="00DC07CB" w:rsidP="00DC07CB">
      <w:pPr>
        <w:widowControl/>
        <w:autoSpaceDE/>
        <w:autoSpaceDN/>
        <w:adjustRightInd/>
        <w:ind w:left="-284" w:right="280" w:firstLine="284"/>
        <w:jc w:val="both"/>
        <w:rPr>
          <w:rFonts w:eastAsia="Calibri"/>
          <w:sz w:val="24"/>
          <w:szCs w:val="24"/>
        </w:rPr>
      </w:pPr>
      <w:r w:rsidRPr="00DC07CB">
        <w:rPr>
          <w:rFonts w:eastAsia="Calibri"/>
          <w:sz w:val="24"/>
          <w:szCs w:val="24"/>
        </w:rPr>
        <w:t xml:space="preserve">Согласно К. Менару, можно выделить </w:t>
      </w:r>
      <w:r w:rsidRPr="00DC07CB">
        <w:rPr>
          <w:rFonts w:eastAsia="Calibri"/>
          <w:b/>
          <w:sz w:val="24"/>
          <w:szCs w:val="24"/>
        </w:rPr>
        <w:t>четыре основных фактора, определяющих различия между типами контрактов.</w:t>
      </w:r>
    </w:p>
    <w:p w:rsidR="00DC07CB" w:rsidRPr="00DC07CB" w:rsidRDefault="00DC07CB" w:rsidP="004E53A9">
      <w:pPr>
        <w:widowControl/>
        <w:numPr>
          <w:ilvl w:val="0"/>
          <w:numId w:val="46"/>
        </w:numPr>
        <w:autoSpaceDE/>
        <w:autoSpaceDN/>
        <w:adjustRightInd/>
        <w:spacing w:after="200" w:line="276" w:lineRule="auto"/>
        <w:ind w:left="-284" w:right="280" w:firstLine="284"/>
        <w:contextualSpacing/>
        <w:jc w:val="both"/>
        <w:rPr>
          <w:rFonts w:eastAsia="Calibri"/>
          <w:sz w:val="24"/>
          <w:szCs w:val="24"/>
        </w:rPr>
      </w:pPr>
      <w:r w:rsidRPr="00DC07CB">
        <w:rPr>
          <w:rFonts w:eastAsia="Calibri"/>
          <w:b/>
          <w:sz w:val="24"/>
          <w:szCs w:val="24"/>
        </w:rPr>
        <w:t>Срок действия контракта.</w:t>
      </w:r>
      <w:r w:rsidRPr="00DC07CB">
        <w:rPr>
          <w:rFonts w:eastAsia="Calibri"/>
          <w:sz w:val="24"/>
          <w:szCs w:val="24"/>
        </w:rPr>
        <w:t xml:space="preserve"> Продолжительность контракта, как пра</w:t>
      </w:r>
      <w:r w:rsidRPr="00DC07CB">
        <w:rPr>
          <w:rFonts w:eastAsia="Calibri"/>
          <w:sz w:val="24"/>
          <w:szCs w:val="24"/>
        </w:rPr>
        <w:softHyphen/>
        <w:t>вило, связана с основными характеристиками сделки. Чем более специфичны инвестиции, чем большее значение имеет непрерыв</w:t>
      </w:r>
      <w:r w:rsidRPr="00DC07CB">
        <w:rPr>
          <w:rFonts w:eastAsia="Calibri"/>
          <w:sz w:val="24"/>
          <w:szCs w:val="24"/>
        </w:rPr>
        <w:softHyphen/>
        <w:t>ность сделки, тем более длительным будет срок, на который заклю</w:t>
      </w:r>
      <w:r w:rsidRPr="00DC07CB">
        <w:rPr>
          <w:rFonts w:eastAsia="Calibri"/>
          <w:sz w:val="24"/>
          <w:szCs w:val="24"/>
        </w:rPr>
        <w:softHyphen/>
        <w:t>чается контракт.</w:t>
      </w:r>
    </w:p>
    <w:p w:rsidR="00DC07CB" w:rsidRPr="00DC07CB" w:rsidRDefault="00DC07CB" w:rsidP="004E53A9">
      <w:pPr>
        <w:widowControl/>
        <w:numPr>
          <w:ilvl w:val="0"/>
          <w:numId w:val="46"/>
        </w:numPr>
        <w:autoSpaceDE/>
        <w:autoSpaceDN/>
        <w:adjustRightInd/>
        <w:spacing w:after="200" w:line="276" w:lineRule="auto"/>
        <w:ind w:left="-284" w:right="280" w:firstLine="284"/>
        <w:contextualSpacing/>
        <w:jc w:val="both"/>
        <w:rPr>
          <w:rFonts w:eastAsia="Calibri"/>
          <w:sz w:val="24"/>
          <w:szCs w:val="24"/>
        </w:rPr>
      </w:pPr>
      <w:r w:rsidRPr="00DC07CB">
        <w:rPr>
          <w:rFonts w:eastAsia="Calibri"/>
          <w:b/>
          <w:sz w:val="24"/>
          <w:szCs w:val="24"/>
        </w:rPr>
        <w:t>Степень полноты контракта</w:t>
      </w:r>
      <w:r w:rsidRPr="00DC07CB">
        <w:rPr>
          <w:rFonts w:eastAsia="Calibri"/>
          <w:sz w:val="24"/>
          <w:szCs w:val="24"/>
        </w:rPr>
        <w:t xml:space="preserve"> в отношении переменных, которые опре</w:t>
      </w:r>
      <w:r w:rsidRPr="00DC07CB">
        <w:rPr>
          <w:rFonts w:eastAsia="Calibri"/>
          <w:sz w:val="24"/>
          <w:szCs w:val="24"/>
        </w:rPr>
        <w:softHyphen/>
        <w:t>деляют адаптацию к непредвиденным обстоятельствам: цен, качества, количества, штрафных санкций. Проведенные эмпирические иссле</w:t>
      </w:r>
      <w:r w:rsidRPr="00DC07CB">
        <w:rPr>
          <w:rFonts w:eastAsia="Calibri"/>
          <w:sz w:val="24"/>
          <w:szCs w:val="24"/>
        </w:rPr>
        <w:softHyphen/>
        <w:t xml:space="preserve">дования показали, что степень полноты </w:t>
      </w:r>
      <w:r w:rsidRPr="00DC07CB">
        <w:rPr>
          <w:rFonts w:eastAsia="Calibri"/>
          <w:sz w:val="24"/>
          <w:szCs w:val="24"/>
        </w:rPr>
        <w:lastRenderedPageBreak/>
        <w:t>контракта возрастает с уве</w:t>
      </w:r>
      <w:r w:rsidRPr="00DC07CB">
        <w:rPr>
          <w:rFonts w:eastAsia="Calibri"/>
          <w:sz w:val="24"/>
          <w:szCs w:val="24"/>
        </w:rPr>
        <w:softHyphen/>
        <w:t>личением специфичности ресурсов и уменьшается по мере увеличе</w:t>
      </w:r>
      <w:r w:rsidRPr="00DC07CB">
        <w:rPr>
          <w:rFonts w:eastAsia="Calibri"/>
          <w:sz w:val="24"/>
          <w:szCs w:val="24"/>
        </w:rPr>
        <w:softHyphen/>
        <w:t>ния неопределенности. Это означает, что достигается определенный компромисс между гарантиями, потребность в которых возрастает</w:t>
      </w:r>
      <w:r w:rsidRPr="00DC07CB">
        <w:rPr>
          <w:rFonts w:eastAsia="Calibri"/>
          <w:sz w:val="24"/>
          <w:szCs w:val="24"/>
          <w:lang w:eastAsia="en-US"/>
        </w:rPr>
        <w:t xml:space="preserve"> </w:t>
      </w:r>
      <w:r w:rsidRPr="00DC07CB">
        <w:rPr>
          <w:rFonts w:eastAsia="Calibri"/>
          <w:sz w:val="24"/>
          <w:szCs w:val="24"/>
          <w:lang w:val="en-US" w:eastAsia="en-US"/>
        </w:rPr>
        <w:t>c</w:t>
      </w:r>
      <w:r w:rsidRPr="00DC07CB">
        <w:rPr>
          <w:rFonts w:eastAsia="Calibri"/>
          <w:sz w:val="24"/>
          <w:szCs w:val="24"/>
          <w:lang w:eastAsia="en-US"/>
        </w:rPr>
        <w:t xml:space="preserve"> </w:t>
      </w:r>
      <w:r w:rsidRPr="00DC07CB">
        <w:rPr>
          <w:rFonts w:eastAsia="Calibri"/>
          <w:sz w:val="24"/>
          <w:szCs w:val="24"/>
        </w:rPr>
        <w:t xml:space="preserve">увеличением зависимости, и гибкостью, которая требуется из-за меняющихся условий реализации сделки. </w:t>
      </w:r>
    </w:p>
    <w:p w:rsidR="00DC07CB" w:rsidRPr="00DC07CB" w:rsidRDefault="00DC07CB" w:rsidP="004E53A9">
      <w:pPr>
        <w:widowControl/>
        <w:numPr>
          <w:ilvl w:val="0"/>
          <w:numId w:val="46"/>
        </w:numPr>
        <w:tabs>
          <w:tab w:val="left" w:pos="315"/>
        </w:tabs>
        <w:autoSpaceDE/>
        <w:autoSpaceDN/>
        <w:adjustRightInd/>
        <w:spacing w:after="200" w:line="276" w:lineRule="auto"/>
        <w:ind w:left="-284" w:right="40" w:firstLine="284"/>
        <w:jc w:val="both"/>
        <w:rPr>
          <w:rFonts w:eastAsia="Calibri"/>
          <w:bCs/>
          <w:sz w:val="24"/>
          <w:szCs w:val="24"/>
        </w:rPr>
      </w:pPr>
      <w:r w:rsidRPr="00DC07CB">
        <w:rPr>
          <w:rFonts w:eastAsia="Calibri"/>
          <w:b/>
          <w:bCs/>
          <w:sz w:val="24"/>
          <w:szCs w:val="24"/>
        </w:rPr>
        <w:t>Стимулы,</w:t>
      </w:r>
      <w:r w:rsidRPr="00DC07CB">
        <w:rPr>
          <w:rFonts w:eastAsia="Calibri"/>
          <w:bCs/>
          <w:sz w:val="24"/>
          <w:szCs w:val="24"/>
        </w:rPr>
        <w:t xml:space="preserve"> т. е. механизмы, использующиеся в контрактах, которые можно свести к следующим категориям: сдельная оплата труда, по</w:t>
      </w:r>
      <w:r w:rsidRPr="00DC07CB">
        <w:rPr>
          <w:rFonts w:eastAsia="Calibri"/>
          <w:bCs/>
          <w:sz w:val="24"/>
          <w:szCs w:val="24"/>
        </w:rPr>
        <w:softHyphen/>
        <w:t>часовая оплата труда, распределение акций между работниками, до</w:t>
      </w:r>
      <w:r w:rsidRPr="00DC07CB">
        <w:rPr>
          <w:rFonts w:eastAsia="Calibri"/>
          <w:bCs/>
          <w:sz w:val="24"/>
          <w:szCs w:val="24"/>
        </w:rPr>
        <w:softHyphen/>
        <w:t>ход на активы, выплачиваемые собственникам, и рента, которая де</w:t>
      </w:r>
      <w:r w:rsidRPr="00DC07CB">
        <w:rPr>
          <w:rFonts w:eastAsia="Calibri"/>
          <w:bCs/>
          <w:sz w:val="24"/>
          <w:szCs w:val="24"/>
        </w:rPr>
        <w:softHyphen/>
        <w:t>лится между участниками совместного проекта.</w:t>
      </w:r>
    </w:p>
    <w:p w:rsidR="00DC07CB" w:rsidRPr="00DC07CB" w:rsidRDefault="00DC07CB" w:rsidP="004E53A9">
      <w:pPr>
        <w:widowControl/>
        <w:numPr>
          <w:ilvl w:val="0"/>
          <w:numId w:val="46"/>
        </w:numPr>
        <w:tabs>
          <w:tab w:val="left" w:pos="318"/>
        </w:tabs>
        <w:autoSpaceDE/>
        <w:autoSpaceDN/>
        <w:adjustRightInd/>
        <w:spacing w:after="200" w:line="276" w:lineRule="auto"/>
        <w:ind w:left="-284" w:firstLine="284"/>
        <w:jc w:val="both"/>
        <w:rPr>
          <w:rFonts w:eastAsia="Calibri"/>
          <w:b/>
          <w:bCs/>
          <w:sz w:val="24"/>
          <w:szCs w:val="24"/>
        </w:rPr>
      </w:pPr>
      <w:r w:rsidRPr="00DC07CB">
        <w:rPr>
          <w:rFonts w:eastAsia="Calibri"/>
          <w:b/>
          <w:bCs/>
          <w:sz w:val="24"/>
          <w:szCs w:val="24"/>
        </w:rPr>
        <w:t>Процедуры принуждения к исполнению контракта.</w:t>
      </w:r>
    </w:p>
    <w:p w:rsidR="00DC07CB" w:rsidRPr="00DC07CB" w:rsidRDefault="00DC07CB" w:rsidP="00DC07CB">
      <w:pPr>
        <w:widowControl/>
        <w:autoSpaceDE/>
        <w:autoSpaceDN/>
        <w:adjustRightInd/>
        <w:ind w:left="-284" w:right="40" w:firstLine="284"/>
        <w:jc w:val="both"/>
        <w:rPr>
          <w:rFonts w:eastAsia="Calibri"/>
          <w:b/>
          <w:sz w:val="24"/>
          <w:szCs w:val="24"/>
        </w:rPr>
      </w:pPr>
      <w:r w:rsidRPr="00DC07CB">
        <w:rPr>
          <w:rFonts w:eastAsia="Calibri"/>
          <w:bCs/>
          <w:sz w:val="24"/>
          <w:szCs w:val="24"/>
        </w:rPr>
        <w:t xml:space="preserve">Каждой контрактной форме соответствует специфический </w:t>
      </w:r>
      <w:r w:rsidRPr="00DC07CB">
        <w:rPr>
          <w:rFonts w:eastAsia="Calibri"/>
          <w:b/>
          <w:bCs/>
          <w:sz w:val="24"/>
          <w:szCs w:val="24"/>
        </w:rPr>
        <w:t>меха</w:t>
      </w:r>
      <w:r w:rsidRPr="00DC07CB">
        <w:rPr>
          <w:rFonts w:eastAsia="Calibri"/>
          <w:b/>
          <w:bCs/>
          <w:sz w:val="24"/>
          <w:szCs w:val="24"/>
        </w:rPr>
        <w:softHyphen/>
        <w:t>низм управления договорными отношениями.</w:t>
      </w:r>
    </w:p>
    <w:p w:rsidR="00DC07CB" w:rsidRPr="00DC07CB" w:rsidRDefault="00DC07CB" w:rsidP="004E53A9">
      <w:pPr>
        <w:widowControl/>
        <w:numPr>
          <w:ilvl w:val="0"/>
          <w:numId w:val="47"/>
        </w:numPr>
        <w:tabs>
          <w:tab w:val="left" w:pos="296"/>
        </w:tabs>
        <w:autoSpaceDE/>
        <w:autoSpaceDN/>
        <w:adjustRightInd/>
        <w:spacing w:after="200" w:line="276" w:lineRule="auto"/>
        <w:ind w:left="-284" w:right="40" w:firstLine="284"/>
        <w:contextualSpacing/>
        <w:jc w:val="both"/>
        <w:rPr>
          <w:rFonts w:eastAsia="Calibri"/>
          <w:bCs/>
          <w:sz w:val="24"/>
          <w:szCs w:val="24"/>
        </w:rPr>
      </w:pPr>
      <w:r w:rsidRPr="00DC07CB">
        <w:rPr>
          <w:rFonts w:eastAsia="Calibri"/>
          <w:b/>
          <w:bCs/>
          <w:sz w:val="24"/>
          <w:szCs w:val="24"/>
        </w:rPr>
        <w:t>Безличный рыночный механизм.</w:t>
      </w:r>
      <w:r w:rsidRPr="00DC07CB">
        <w:rPr>
          <w:rFonts w:eastAsia="Calibri"/>
          <w:bCs/>
          <w:sz w:val="24"/>
          <w:szCs w:val="24"/>
        </w:rPr>
        <w:t xml:space="preserve"> Подходит к одноразовым и повто</w:t>
      </w:r>
      <w:r w:rsidRPr="00DC07CB">
        <w:rPr>
          <w:rFonts w:eastAsia="Calibri"/>
          <w:bCs/>
          <w:sz w:val="24"/>
          <w:szCs w:val="24"/>
        </w:rPr>
        <w:softHyphen/>
        <w:t>ряющимся сделкам по поводу стандартных товаров.</w:t>
      </w:r>
    </w:p>
    <w:p w:rsidR="00DC07CB" w:rsidRPr="00DC07CB" w:rsidRDefault="00DC07CB" w:rsidP="004E53A9">
      <w:pPr>
        <w:widowControl/>
        <w:numPr>
          <w:ilvl w:val="0"/>
          <w:numId w:val="47"/>
        </w:numPr>
        <w:tabs>
          <w:tab w:val="left" w:pos="296"/>
        </w:tabs>
        <w:autoSpaceDE/>
        <w:autoSpaceDN/>
        <w:adjustRightInd/>
        <w:spacing w:after="200" w:line="276" w:lineRule="auto"/>
        <w:ind w:left="-284" w:right="40" w:firstLine="284"/>
        <w:contextualSpacing/>
        <w:jc w:val="both"/>
        <w:rPr>
          <w:rFonts w:eastAsia="Calibri"/>
          <w:bCs/>
          <w:sz w:val="24"/>
          <w:szCs w:val="24"/>
        </w:rPr>
      </w:pPr>
      <w:r w:rsidRPr="00DC07CB">
        <w:rPr>
          <w:rFonts w:eastAsia="Calibri"/>
          <w:b/>
          <w:bCs/>
          <w:sz w:val="24"/>
          <w:szCs w:val="24"/>
        </w:rPr>
        <w:t>Арбитраж.</w:t>
      </w:r>
      <w:r w:rsidRPr="00DC07CB">
        <w:rPr>
          <w:rFonts w:eastAsia="Calibri"/>
          <w:bCs/>
          <w:sz w:val="24"/>
          <w:szCs w:val="24"/>
        </w:rPr>
        <w:t xml:space="preserve"> Распространяется на нерегулярные сделки по поводу то</w:t>
      </w:r>
      <w:r w:rsidRPr="00DC07CB">
        <w:rPr>
          <w:rFonts w:eastAsia="Calibri"/>
          <w:bCs/>
          <w:sz w:val="24"/>
          <w:szCs w:val="24"/>
        </w:rPr>
        <w:softHyphen/>
        <w:t>варов средней и высокой степени специфичности.</w:t>
      </w:r>
    </w:p>
    <w:p w:rsidR="00DC07CB" w:rsidRPr="00DC07CB" w:rsidRDefault="00DC07CB" w:rsidP="004E53A9">
      <w:pPr>
        <w:widowControl/>
        <w:numPr>
          <w:ilvl w:val="0"/>
          <w:numId w:val="47"/>
        </w:numPr>
        <w:tabs>
          <w:tab w:val="left" w:pos="296"/>
        </w:tabs>
        <w:autoSpaceDE/>
        <w:autoSpaceDN/>
        <w:adjustRightInd/>
        <w:spacing w:after="200" w:line="276" w:lineRule="auto"/>
        <w:ind w:left="-284" w:right="40" w:firstLine="284"/>
        <w:contextualSpacing/>
        <w:jc w:val="both"/>
        <w:rPr>
          <w:rFonts w:eastAsia="Calibri"/>
          <w:bCs/>
          <w:sz w:val="24"/>
          <w:szCs w:val="24"/>
        </w:rPr>
      </w:pPr>
      <w:r w:rsidRPr="00DC07CB">
        <w:rPr>
          <w:rFonts w:eastAsia="Calibri"/>
          <w:b/>
          <w:bCs/>
          <w:sz w:val="24"/>
          <w:szCs w:val="24"/>
        </w:rPr>
        <w:t>Двусторонняя структура управления.</w:t>
      </w:r>
      <w:r w:rsidRPr="00DC07CB">
        <w:rPr>
          <w:rFonts w:eastAsia="Calibri"/>
          <w:bCs/>
          <w:sz w:val="24"/>
          <w:szCs w:val="24"/>
        </w:rPr>
        <w:t xml:space="preserve"> Это тип характерен для отно- шенческих контрактов. Сфера применения такого механизма управ</w:t>
      </w:r>
      <w:r w:rsidRPr="00DC07CB">
        <w:rPr>
          <w:rFonts w:eastAsia="Calibri"/>
          <w:bCs/>
          <w:sz w:val="24"/>
          <w:szCs w:val="24"/>
        </w:rPr>
        <w:softHyphen/>
        <w:t>ления — регулярные сделки по поводу товаров средней степени спе</w:t>
      </w:r>
      <w:r w:rsidRPr="00DC07CB">
        <w:rPr>
          <w:rFonts w:eastAsia="Calibri"/>
          <w:bCs/>
          <w:sz w:val="24"/>
          <w:szCs w:val="24"/>
        </w:rPr>
        <w:softHyphen/>
        <w:t xml:space="preserve">цифичности. </w:t>
      </w:r>
    </w:p>
    <w:p w:rsidR="00DC07CB" w:rsidRPr="00DC07CB" w:rsidRDefault="00DC07CB" w:rsidP="00DC07CB">
      <w:pPr>
        <w:widowControl/>
        <w:autoSpaceDE/>
        <w:autoSpaceDN/>
        <w:adjustRightInd/>
        <w:ind w:left="-284" w:right="620" w:firstLine="284"/>
        <w:jc w:val="both"/>
        <w:rPr>
          <w:rFonts w:eastAsia="Calibri"/>
          <w:sz w:val="24"/>
          <w:szCs w:val="24"/>
        </w:rPr>
      </w:pPr>
      <w:r w:rsidRPr="00DC07CB">
        <w:rPr>
          <w:rFonts w:eastAsia="Calibri"/>
          <w:sz w:val="24"/>
          <w:szCs w:val="24"/>
        </w:rPr>
        <w:t xml:space="preserve"> 4. Унитарное управление (иерархия). Отношения между участника</w:t>
      </w:r>
      <w:r w:rsidRPr="00DC07CB">
        <w:rPr>
          <w:rFonts w:eastAsia="Calibri"/>
          <w:sz w:val="24"/>
          <w:szCs w:val="24"/>
        </w:rPr>
        <w:softHyphen/>
        <w:t>ми договора регулируются прямыми командами и приказами, а не рыночными сигналами.</w:t>
      </w:r>
    </w:p>
    <w:p w:rsidR="00DC07CB" w:rsidRPr="00DC07CB" w:rsidRDefault="00DC07CB" w:rsidP="00DC07CB">
      <w:pPr>
        <w:widowControl/>
        <w:autoSpaceDE/>
        <w:autoSpaceDN/>
        <w:adjustRightInd/>
        <w:ind w:left="-284" w:right="620" w:firstLine="284"/>
        <w:jc w:val="both"/>
        <w:rPr>
          <w:rFonts w:eastAsia="Calibri"/>
          <w:sz w:val="24"/>
          <w:szCs w:val="24"/>
        </w:rPr>
      </w:pPr>
      <w:r w:rsidRPr="00DC07CB">
        <w:rPr>
          <w:rFonts w:eastAsia="Calibri"/>
          <w:sz w:val="24"/>
          <w:szCs w:val="24"/>
        </w:rPr>
        <w:t>Итак, все типы контрактов отличаются той ролью, которую игра</w:t>
      </w:r>
      <w:r w:rsidRPr="00DC07CB">
        <w:rPr>
          <w:rFonts w:eastAsia="Calibri"/>
          <w:sz w:val="24"/>
          <w:szCs w:val="24"/>
        </w:rPr>
        <w:softHyphen/>
        <w:t>ет в них цена, степенью специфичности ресурсов, которые являются предметом сделки, а также наличием специальных гарантий выполне</w:t>
      </w:r>
      <w:r w:rsidRPr="00DC07CB">
        <w:rPr>
          <w:rFonts w:eastAsia="Calibri"/>
          <w:sz w:val="24"/>
          <w:szCs w:val="24"/>
        </w:rPr>
        <w:softHyphen/>
        <w:t>ния обязательств, закрепленных в контракте. Эти характеристики кон</w:t>
      </w:r>
      <w:r w:rsidRPr="00DC07CB">
        <w:rPr>
          <w:rFonts w:eastAsia="Calibri"/>
          <w:sz w:val="24"/>
          <w:szCs w:val="24"/>
        </w:rPr>
        <w:softHyphen/>
        <w:t>трактов и альтернативных способов организации сделки можно пред</w:t>
      </w:r>
      <w:r w:rsidRPr="00DC07CB">
        <w:rPr>
          <w:rFonts w:eastAsia="Calibri"/>
          <w:sz w:val="24"/>
          <w:szCs w:val="24"/>
        </w:rPr>
        <w:softHyphen/>
        <w:t>ставить в виде следующей таблицы.</w:t>
      </w:r>
    </w:p>
    <w:p w:rsidR="00DC07CB" w:rsidRPr="00DC07CB" w:rsidRDefault="00DC07CB" w:rsidP="00DC07CB">
      <w:pPr>
        <w:widowControl/>
        <w:autoSpaceDE/>
        <w:autoSpaceDN/>
        <w:adjustRightInd/>
        <w:ind w:left="-284" w:right="620" w:firstLine="284"/>
        <w:jc w:val="right"/>
        <w:rPr>
          <w:rFonts w:eastAsia="Calibri"/>
        </w:rPr>
      </w:pPr>
      <w:r w:rsidRPr="00DC07CB">
        <w:rPr>
          <w:rFonts w:eastAsia="Calibri"/>
        </w:rPr>
        <w:t>Таблица 2</w:t>
      </w:r>
    </w:p>
    <w:p w:rsidR="00DC07CB" w:rsidRPr="00DC07CB" w:rsidRDefault="00DC07CB" w:rsidP="00DC07CB">
      <w:pPr>
        <w:widowControl/>
        <w:autoSpaceDE/>
        <w:autoSpaceDN/>
        <w:adjustRightInd/>
        <w:ind w:left="-284" w:right="620" w:firstLine="284"/>
        <w:jc w:val="right"/>
        <w:rPr>
          <w:rFonts w:eastAsia="Calibri"/>
          <w:b/>
        </w:rPr>
      </w:pPr>
      <w:r w:rsidRPr="00DC07CB">
        <w:rPr>
          <w:rFonts w:eastAsia="Calibri"/>
          <w:b/>
        </w:rPr>
        <w:t>Типы контракта и альтернативные способы организации сделки.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2127"/>
        <w:gridCol w:w="2126"/>
        <w:gridCol w:w="1808"/>
      </w:tblGrid>
      <w:tr w:rsidR="00DC07CB" w:rsidRPr="00DC07CB" w:rsidTr="008159EC">
        <w:trPr>
          <w:trHeight w:val="742"/>
        </w:trPr>
        <w:tc>
          <w:tcPr>
            <w:tcW w:w="1843" w:type="dxa"/>
            <w:tcMar>
              <w:left w:w="28" w:type="dxa"/>
              <w:right w:w="28" w:type="dxa"/>
            </w:tcMar>
          </w:tcPr>
          <w:p w:rsidR="00DC07CB" w:rsidRPr="00DC07CB" w:rsidRDefault="00DC07CB" w:rsidP="00DC07CB">
            <w:pPr>
              <w:widowControl/>
              <w:autoSpaceDE/>
              <w:autoSpaceDN/>
              <w:adjustRightInd/>
              <w:ind w:right="618"/>
              <w:jc w:val="center"/>
              <w:rPr>
                <w:rFonts w:eastAsia="Calibri"/>
              </w:rPr>
            </w:pPr>
            <w:r w:rsidRPr="00DC07CB">
              <w:rPr>
                <w:rFonts w:eastAsia="Calibri"/>
              </w:rPr>
              <w:t>Тип контракта</w:t>
            </w:r>
          </w:p>
        </w:tc>
        <w:tc>
          <w:tcPr>
            <w:tcW w:w="2126" w:type="dxa"/>
            <w:tcMar>
              <w:left w:w="28" w:type="dxa"/>
              <w:right w:w="28" w:type="dxa"/>
            </w:tcMar>
          </w:tcPr>
          <w:p w:rsidR="00DC07CB" w:rsidRPr="00DC07CB" w:rsidRDefault="00DC07CB" w:rsidP="00DC07CB">
            <w:pPr>
              <w:widowControl/>
              <w:autoSpaceDE/>
              <w:autoSpaceDN/>
              <w:adjustRightInd/>
              <w:ind w:right="618"/>
              <w:jc w:val="center"/>
              <w:rPr>
                <w:rFonts w:eastAsia="Calibri"/>
              </w:rPr>
            </w:pPr>
            <w:r w:rsidRPr="00DC07CB">
              <w:rPr>
                <w:rFonts w:eastAsia="Calibri"/>
              </w:rPr>
              <w:t>Цена (p)</w:t>
            </w:r>
          </w:p>
        </w:tc>
        <w:tc>
          <w:tcPr>
            <w:tcW w:w="2127" w:type="dxa"/>
            <w:tcMar>
              <w:left w:w="28" w:type="dxa"/>
              <w:right w:w="28" w:type="dxa"/>
            </w:tcMar>
          </w:tcPr>
          <w:p w:rsidR="00DC07CB" w:rsidRPr="00DC07CB" w:rsidRDefault="00DC07CB" w:rsidP="00DC07CB">
            <w:pPr>
              <w:widowControl/>
              <w:autoSpaceDE/>
              <w:autoSpaceDN/>
              <w:adjustRightInd/>
              <w:ind w:right="618"/>
              <w:jc w:val="center"/>
              <w:rPr>
                <w:rFonts w:eastAsia="Calibri"/>
              </w:rPr>
            </w:pPr>
            <w:r w:rsidRPr="00DC07CB">
              <w:rPr>
                <w:rFonts w:eastAsia="Calibri"/>
              </w:rPr>
              <w:t>Специфичность ресурса (</w:t>
            </w:r>
            <w:r w:rsidRPr="00DC07CB">
              <w:rPr>
                <w:rFonts w:eastAsia="Calibri"/>
                <w:lang w:val="en-US"/>
              </w:rPr>
              <w:t>k</w:t>
            </w:r>
            <w:r w:rsidRPr="00DC07CB">
              <w:rPr>
                <w:rFonts w:eastAsia="Calibri"/>
              </w:rPr>
              <w:t>)</w:t>
            </w:r>
          </w:p>
        </w:tc>
        <w:tc>
          <w:tcPr>
            <w:tcW w:w="2126" w:type="dxa"/>
            <w:tcMar>
              <w:left w:w="28" w:type="dxa"/>
              <w:right w:w="28" w:type="dxa"/>
            </w:tcMar>
          </w:tcPr>
          <w:p w:rsidR="00DC07CB" w:rsidRPr="00DC07CB" w:rsidRDefault="00DC07CB" w:rsidP="00DC07CB">
            <w:pPr>
              <w:widowControl/>
              <w:autoSpaceDE/>
              <w:autoSpaceDN/>
              <w:adjustRightInd/>
              <w:ind w:right="618"/>
              <w:jc w:val="center"/>
              <w:rPr>
                <w:rFonts w:eastAsia="Calibri"/>
              </w:rPr>
            </w:pPr>
            <w:r w:rsidRPr="00DC07CB">
              <w:rPr>
                <w:rFonts w:eastAsia="Calibri"/>
              </w:rPr>
              <w:t>Гарантии использования контракта (</w:t>
            </w:r>
            <w:r w:rsidRPr="00DC07CB">
              <w:rPr>
                <w:rFonts w:eastAsia="Calibri"/>
                <w:lang w:val="en-US"/>
              </w:rPr>
              <w:t>s</w:t>
            </w:r>
            <w:r w:rsidRPr="00DC07CB">
              <w:rPr>
                <w:rFonts w:eastAsia="Calibri"/>
              </w:rPr>
              <w:t>)</w:t>
            </w:r>
          </w:p>
        </w:tc>
        <w:tc>
          <w:tcPr>
            <w:tcW w:w="1808" w:type="dxa"/>
            <w:tcMar>
              <w:left w:w="28" w:type="dxa"/>
              <w:right w:w="28" w:type="dxa"/>
            </w:tcMar>
          </w:tcPr>
          <w:p w:rsidR="00DC07CB" w:rsidRPr="00DC07CB" w:rsidRDefault="00DC07CB" w:rsidP="00DC07CB">
            <w:pPr>
              <w:widowControl/>
              <w:autoSpaceDE/>
              <w:autoSpaceDN/>
              <w:adjustRightInd/>
              <w:ind w:right="618"/>
              <w:jc w:val="center"/>
              <w:rPr>
                <w:rFonts w:eastAsia="Calibri"/>
              </w:rPr>
            </w:pPr>
            <w:r w:rsidRPr="00DC07CB">
              <w:rPr>
                <w:rFonts w:eastAsia="Calibri"/>
              </w:rPr>
              <w:t>Способ организации сделки</w:t>
            </w:r>
          </w:p>
        </w:tc>
      </w:tr>
      <w:tr w:rsidR="00DC07CB" w:rsidRPr="00DC07CB" w:rsidTr="008159EC">
        <w:tc>
          <w:tcPr>
            <w:tcW w:w="1843"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Классический</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Решающая роль в стимулировании, координации и контроле</w:t>
            </w:r>
          </w:p>
        </w:tc>
        <w:tc>
          <w:tcPr>
            <w:tcW w:w="2127"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lang w:val="en-US"/>
              </w:rPr>
              <w:t>k=0</w:t>
            </w:r>
          </w:p>
          <w:p w:rsidR="00DC07CB" w:rsidRPr="00DC07CB" w:rsidRDefault="00DC07CB" w:rsidP="00DC07CB">
            <w:pPr>
              <w:widowControl/>
              <w:autoSpaceDE/>
              <w:autoSpaceDN/>
              <w:adjustRightInd/>
              <w:ind w:right="618"/>
              <w:jc w:val="both"/>
              <w:rPr>
                <w:rFonts w:eastAsia="Calibri"/>
                <w:lang w:val="en-US"/>
              </w:rPr>
            </w:pPr>
            <w:r w:rsidRPr="00DC07CB">
              <w:rPr>
                <w:rFonts w:eastAsia="Calibri"/>
              </w:rPr>
              <w:t>ресурс общего назначения</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lang w:val="en-US"/>
              </w:rPr>
            </w:pPr>
            <w:r w:rsidRPr="00DC07CB">
              <w:rPr>
                <w:rFonts w:eastAsia="Calibri"/>
                <w:lang w:val="en-US"/>
              </w:rPr>
              <w:t>s=0</w:t>
            </w:r>
          </w:p>
          <w:p w:rsidR="00DC07CB" w:rsidRPr="00DC07CB" w:rsidRDefault="00DC07CB" w:rsidP="00DC07CB">
            <w:pPr>
              <w:widowControl/>
              <w:autoSpaceDE/>
              <w:autoSpaceDN/>
              <w:adjustRightInd/>
              <w:ind w:right="618"/>
              <w:jc w:val="both"/>
              <w:rPr>
                <w:rFonts w:eastAsia="Calibri"/>
              </w:rPr>
            </w:pPr>
            <w:r w:rsidRPr="00DC07CB">
              <w:rPr>
                <w:rFonts w:eastAsia="Calibri"/>
              </w:rPr>
              <w:t>гарантии не нужны</w:t>
            </w:r>
          </w:p>
        </w:tc>
        <w:tc>
          <w:tcPr>
            <w:tcW w:w="1808"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Рынок</w:t>
            </w:r>
          </w:p>
        </w:tc>
      </w:tr>
      <w:tr w:rsidR="00DC07CB" w:rsidRPr="00DC07CB" w:rsidTr="008159EC">
        <w:tc>
          <w:tcPr>
            <w:tcW w:w="1843"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Неоклассический</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Играет важную роль, но ограниченную специфичность ресурсов</w:t>
            </w:r>
          </w:p>
        </w:tc>
        <w:tc>
          <w:tcPr>
            <w:tcW w:w="2127"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lang w:val="en-US"/>
              </w:rPr>
              <w:t>k</w:t>
            </w:r>
            <w:r w:rsidRPr="00DC07CB">
              <w:rPr>
                <w:rFonts w:eastAsia="Calibri"/>
              </w:rPr>
              <w:t>&gt;0</w:t>
            </w:r>
          </w:p>
          <w:p w:rsidR="00DC07CB" w:rsidRPr="00DC07CB" w:rsidRDefault="00DC07CB" w:rsidP="00DC07CB">
            <w:pPr>
              <w:widowControl/>
              <w:autoSpaceDE/>
              <w:autoSpaceDN/>
              <w:adjustRightInd/>
              <w:ind w:right="618"/>
              <w:jc w:val="both"/>
              <w:rPr>
                <w:rFonts w:eastAsia="Calibri"/>
              </w:rPr>
            </w:pPr>
            <w:r w:rsidRPr="00DC07CB">
              <w:rPr>
                <w:rFonts w:eastAsia="Calibri"/>
              </w:rPr>
              <w:t>средняя степень специфичности ресурса</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lang w:val="en-US"/>
              </w:rPr>
              <w:t>s</w:t>
            </w:r>
            <w:r w:rsidRPr="00DC07CB">
              <w:rPr>
                <w:rFonts w:eastAsia="Calibri"/>
                <w:lang w:val="en-US"/>
              </w:rPr>
              <w:sym w:font="Symbol" w:char="F0B9"/>
            </w:r>
            <w:r w:rsidRPr="00DC07CB">
              <w:rPr>
                <w:rFonts w:eastAsia="Calibri"/>
                <w:lang w:val="en-US"/>
              </w:rPr>
              <w:t>k</w:t>
            </w:r>
          </w:p>
          <w:p w:rsidR="00DC07CB" w:rsidRPr="00DC07CB" w:rsidRDefault="00DC07CB" w:rsidP="00DC07CB">
            <w:pPr>
              <w:widowControl/>
              <w:autoSpaceDE/>
              <w:autoSpaceDN/>
              <w:adjustRightInd/>
              <w:ind w:right="618"/>
              <w:jc w:val="both"/>
              <w:rPr>
                <w:rFonts w:eastAsia="Calibri"/>
              </w:rPr>
            </w:pPr>
            <w:r w:rsidRPr="00DC07CB">
              <w:rPr>
                <w:rFonts w:eastAsia="Calibri"/>
              </w:rPr>
              <w:t>гарантии применять сложно</w:t>
            </w:r>
          </w:p>
        </w:tc>
        <w:tc>
          <w:tcPr>
            <w:tcW w:w="1808"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Смешанные или гибридные формы</w:t>
            </w:r>
          </w:p>
        </w:tc>
      </w:tr>
      <w:tr w:rsidR="00DC07CB" w:rsidRPr="00DC07CB" w:rsidTr="008159EC">
        <w:tc>
          <w:tcPr>
            <w:tcW w:w="1843"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Отношенческий (имплицитный)</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Не играет существенной роли</w:t>
            </w:r>
          </w:p>
        </w:tc>
        <w:tc>
          <w:tcPr>
            <w:tcW w:w="2127"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lang w:val="en-US"/>
              </w:rPr>
              <w:t>k</w:t>
            </w:r>
            <w:r w:rsidRPr="00DC07CB">
              <w:rPr>
                <w:rFonts w:eastAsia="Calibri"/>
              </w:rPr>
              <w:t>- значительная величина ресурс высокоспецифичный или уникальный</w:t>
            </w:r>
          </w:p>
        </w:tc>
        <w:tc>
          <w:tcPr>
            <w:tcW w:w="2126"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lang w:val="en-US"/>
              </w:rPr>
              <w:t>s</w:t>
            </w:r>
            <w:r w:rsidRPr="00DC07CB">
              <w:rPr>
                <w:rFonts w:eastAsia="Calibri"/>
              </w:rPr>
              <w:t>=</w:t>
            </w:r>
            <w:r w:rsidRPr="00DC07CB">
              <w:rPr>
                <w:rFonts w:eastAsia="Calibri"/>
                <w:lang w:val="en-US"/>
              </w:rPr>
              <w:t>k</w:t>
            </w:r>
          </w:p>
          <w:p w:rsidR="00DC07CB" w:rsidRPr="00DC07CB" w:rsidRDefault="00DC07CB" w:rsidP="00DC07CB">
            <w:pPr>
              <w:widowControl/>
              <w:autoSpaceDE/>
              <w:autoSpaceDN/>
              <w:adjustRightInd/>
              <w:ind w:right="618"/>
              <w:jc w:val="both"/>
              <w:rPr>
                <w:rFonts w:eastAsia="Calibri"/>
              </w:rPr>
            </w:pPr>
            <w:r w:rsidRPr="00DC07CB">
              <w:rPr>
                <w:rFonts w:eastAsia="Calibri"/>
              </w:rPr>
              <w:t>исполнение контракта полностью гарантировано</w:t>
            </w:r>
          </w:p>
        </w:tc>
        <w:tc>
          <w:tcPr>
            <w:tcW w:w="1808" w:type="dxa"/>
            <w:tcMar>
              <w:left w:w="28" w:type="dxa"/>
              <w:right w:w="28" w:type="dxa"/>
            </w:tcMar>
          </w:tcPr>
          <w:p w:rsidR="00DC07CB" w:rsidRPr="00DC07CB" w:rsidRDefault="00DC07CB" w:rsidP="00DC07CB">
            <w:pPr>
              <w:widowControl/>
              <w:autoSpaceDE/>
              <w:autoSpaceDN/>
              <w:adjustRightInd/>
              <w:ind w:right="618"/>
              <w:jc w:val="both"/>
              <w:rPr>
                <w:rFonts w:eastAsia="Calibri"/>
              </w:rPr>
            </w:pPr>
            <w:r w:rsidRPr="00DC07CB">
              <w:rPr>
                <w:rFonts w:eastAsia="Calibri"/>
              </w:rPr>
              <w:t>Иерархия или формальная организация</w:t>
            </w:r>
          </w:p>
        </w:tc>
      </w:tr>
    </w:tbl>
    <w:p w:rsidR="00DC07CB" w:rsidRPr="00DC07CB" w:rsidRDefault="00DC07CB" w:rsidP="00DC07CB">
      <w:pPr>
        <w:widowControl/>
        <w:autoSpaceDE/>
        <w:autoSpaceDN/>
        <w:adjustRightInd/>
        <w:ind w:left="-284" w:right="620" w:firstLine="284"/>
        <w:jc w:val="both"/>
        <w:rPr>
          <w:rFonts w:eastAsia="Calibri"/>
          <w:sz w:val="24"/>
          <w:szCs w:val="24"/>
        </w:rPr>
      </w:pPr>
    </w:p>
    <w:p w:rsidR="00DC07CB" w:rsidRPr="00DC07CB" w:rsidRDefault="00DC07CB" w:rsidP="00DC07CB">
      <w:pPr>
        <w:widowControl/>
        <w:autoSpaceDE/>
        <w:autoSpaceDN/>
        <w:adjustRightInd/>
        <w:ind w:left="-284" w:right="620" w:firstLine="284"/>
        <w:jc w:val="center"/>
        <w:rPr>
          <w:rFonts w:eastAsia="Calibri"/>
          <w:b/>
          <w:sz w:val="24"/>
          <w:szCs w:val="24"/>
        </w:rPr>
      </w:pPr>
    </w:p>
    <w:p w:rsidR="00DC07CB" w:rsidRPr="00DC07CB" w:rsidRDefault="00DC07CB" w:rsidP="00DC07CB">
      <w:pPr>
        <w:widowControl/>
        <w:autoSpaceDE/>
        <w:autoSpaceDN/>
        <w:adjustRightInd/>
        <w:ind w:left="-284" w:right="620" w:firstLine="284"/>
        <w:jc w:val="center"/>
        <w:rPr>
          <w:rFonts w:eastAsia="Calibri"/>
          <w:b/>
          <w:sz w:val="24"/>
          <w:szCs w:val="24"/>
        </w:rPr>
      </w:pPr>
      <w:r w:rsidRPr="00DC07CB">
        <w:rPr>
          <w:rFonts w:eastAsia="Calibri"/>
          <w:b/>
          <w:sz w:val="24"/>
          <w:szCs w:val="24"/>
        </w:rPr>
        <w:t>Асимметрия информации, моральный риск и стратегии его снижения.</w:t>
      </w:r>
    </w:p>
    <w:p w:rsidR="00DC07CB" w:rsidRPr="00DC07CB" w:rsidRDefault="00DC07CB" w:rsidP="00DC07CB">
      <w:pPr>
        <w:widowControl/>
        <w:autoSpaceDE/>
        <w:autoSpaceDN/>
        <w:adjustRightInd/>
        <w:ind w:left="-284" w:right="620" w:firstLine="284"/>
        <w:jc w:val="center"/>
        <w:rPr>
          <w:rFonts w:eastAsia="Calibri"/>
          <w:b/>
          <w:sz w:val="24"/>
          <w:szCs w:val="24"/>
        </w:rPr>
      </w:pPr>
    </w:p>
    <w:p w:rsidR="00DC07CB" w:rsidRPr="00DC07CB" w:rsidRDefault="00DC07CB" w:rsidP="00DC07CB">
      <w:pPr>
        <w:widowControl/>
        <w:autoSpaceDE/>
        <w:autoSpaceDN/>
        <w:adjustRightInd/>
        <w:ind w:left="-284" w:right="120" w:firstLine="284"/>
        <w:jc w:val="both"/>
        <w:rPr>
          <w:rFonts w:eastAsia="Calibri"/>
          <w:sz w:val="24"/>
          <w:szCs w:val="24"/>
        </w:rPr>
      </w:pPr>
      <w:r w:rsidRPr="00DC07CB">
        <w:rPr>
          <w:rFonts w:eastAsia="Calibri"/>
          <w:iCs/>
          <w:sz w:val="24"/>
          <w:szCs w:val="24"/>
        </w:rPr>
        <w:t xml:space="preserve"> </w:t>
      </w:r>
      <w:r w:rsidRPr="00DC07CB">
        <w:rPr>
          <w:rFonts w:eastAsia="Calibri"/>
          <w:sz w:val="24"/>
          <w:szCs w:val="24"/>
        </w:rPr>
        <w:t>Даже если некоторая случайность может быть предусмотрена и запла</w:t>
      </w:r>
      <w:r w:rsidRPr="00DC07CB">
        <w:rPr>
          <w:rFonts w:eastAsia="Calibri"/>
          <w:sz w:val="24"/>
          <w:szCs w:val="24"/>
        </w:rPr>
        <w:softHyphen/>
        <w:t xml:space="preserve">нирована в контракте, а контрактные отношения надежно защищены, то могут возникать и другие </w:t>
      </w:r>
      <w:r w:rsidRPr="00DC07CB">
        <w:rPr>
          <w:rFonts w:eastAsia="Calibri"/>
          <w:sz w:val="24"/>
          <w:szCs w:val="24"/>
        </w:rPr>
        <w:lastRenderedPageBreak/>
        <w:t>сложности, как в период заключения кон</w:t>
      </w:r>
      <w:r w:rsidRPr="00DC07CB">
        <w:rPr>
          <w:rFonts w:eastAsia="Calibri"/>
          <w:sz w:val="24"/>
          <w:szCs w:val="24"/>
        </w:rPr>
        <w:softHyphen/>
        <w:t>тракта, так и в процессе его исполнения. Одна из сторон контракта мо</w:t>
      </w:r>
      <w:r w:rsidRPr="00DC07CB">
        <w:rPr>
          <w:rFonts w:eastAsia="Calibri"/>
          <w:sz w:val="24"/>
          <w:szCs w:val="24"/>
        </w:rPr>
        <w:softHyphen/>
        <w:t xml:space="preserve">жет располагать важной частной информацией как на стадии ех </w:t>
      </w:r>
      <w:r w:rsidRPr="00DC07CB">
        <w:rPr>
          <w:rFonts w:eastAsia="Calibri"/>
          <w:sz w:val="24"/>
          <w:szCs w:val="24"/>
          <w:lang w:val="en-US" w:eastAsia="en-US"/>
        </w:rPr>
        <w:t>ante</w:t>
      </w:r>
      <w:r w:rsidRPr="00DC07CB">
        <w:rPr>
          <w:rFonts w:eastAsia="Calibri"/>
          <w:sz w:val="24"/>
          <w:szCs w:val="24"/>
        </w:rPr>
        <w:t>, до заключения контракта, когда еще проводятся переговоры о его заклю</w:t>
      </w:r>
      <w:r w:rsidRPr="00DC07CB">
        <w:rPr>
          <w:rFonts w:eastAsia="Calibri"/>
          <w:sz w:val="24"/>
          <w:szCs w:val="24"/>
        </w:rPr>
        <w:softHyphen/>
      </w:r>
      <w:r w:rsidRPr="00DC07CB">
        <w:rPr>
          <w:rFonts w:eastAsia="Calibri"/>
          <w:bCs/>
          <w:sz w:val="24"/>
          <w:szCs w:val="24"/>
        </w:rPr>
        <w:t>чении</w:t>
      </w:r>
      <w:r w:rsidRPr="00DC07CB">
        <w:rPr>
          <w:rFonts w:eastAsia="Calibri"/>
          <w:b/>
          <w:bCs/>
          <w:sz w:val="24"/>
          <w:szCs w:val="24"/>
        </w:rPr>
        <w:t>,</w:t>
      </w:r>
      <w:r w:rsidRPr="00DC07CB">
        <w:rPr>
          <w:rFonts w:eastAsia="Calibri"/>
          <w:sz w:val="24"/>
          <w:szCs w:val="24"/>
        </w:rPr>
        <w:t xml:space="preserve"> так и на стадии ех </w:t>
      </w:r>
      <w:r w:rsidRPr="00DC07CB">
        <w:rPr>
          <w:rFonts w:eastAsia="Calibri"/>
          <w:sz w:val="24"/>
          <w:szCs w:val="24"/>
          <w:lang w:val="en-US" w:eastAsia="en-US"/>
        </w:rPr>
        <w:t>post</w:t>
      </w:r>
      <w:r w:rsidRPr="00DC07CB">
        <w:rPr>
          <w:rFonts w:eastAsia="Calibri"/>
          <w:sz w:val="24"/>
          <w:szCs w:val="24"/>
        </w:rPr>
        <w:t>, т. е. после заключения контракта, когда имеющейся информации недостаточно для оценки того, соблюдаются ли условия соглашения или нет.</w:t>
      </w:r>
      <w:r w:rsidRPr="00DC07CB">
        <w:rPr>
          <w:rFonts w:eastAsia="Calibri"/>
          <w:b/>
          <w:bCs/>
          <w:sz w:val="24"/>
          <w:szCs w:val="24"/>
        </w:rPr>
        <w:t xml:space="preserve"> Асимметрия информации</w:t>
      </w:r>
      <w:r w:rsidRPr="00DC07CB">
        <w:rPr>
          <w:rFonts w:eastAsia="Calibri"/>
          <w:sz w:val="24"/>
          <w:szCs w:val="24"/>
        </w:rPr>
        <w:t xml:space="preserve"> означает, что покупателю и продавцу известно разное количество информации, имеющей отношение к сделке. Сторона, обладающая большим объемом информации, может выиграть, если воспользуется своим информаци</w:t>
      </w:r>
      <w:r w:rsidRPr="00DC07CB">
        <w:rPr>
          <w:rFonts w:eastAsia="Calibri"/>
          <w:sz w:val="24"/>
          <w:szCs w:val="24"/>
        </w:rPr>
        <w:softHyphen/>
        <w:t>онным преимуществом.</w:t>
      </w:r>
    </w:p>
    <w:p w:rsidR="00DC07CB" w:rsidRPr="00DC07CB" w:rsidRDefault="00DC07CB" w:rsidP="00DC07CB">
      <w:pPr>
        <w:widowControl/>
        <w:autoSpaceDE/>
        <w:autoSpaceDN/>
        <w:adjustRightInd/>
        <w:ind w:left="-284" w:right="120" w:firstLine="284"/>
        <w:jc w:val="both"/>
        <w:rPr>
          <w:rFonts w:eastAsia="Calibri"/>
          <w:sz w:val="24"/>
          <w:szCs w:val="24"/>
        </w:rPr>
      </w:pPr>
      <w:r w:rsidRPr="00DC07CB">
        <w:rPr>
          <w:rFonts w:eastAsia="Calibri"/>
          <w:sz w:val="24"/>
          <w:szCs w:val="24"/>
        </w:rPr>
        <w:t>Можно выделить</w:t>
      </w:r>
      <w:r w:rsidRPr="00DC07CB">
        <w:rPr>
          <w:rFonts w:eastAsia="Calibri"/>
          <w:b/>
          <w:bCs/>
          <w:sz w:val="24"/>
          <w:szCs w:val="24"/>
        </w:rPr>
        <w:t xml:space="preserve"> три типа оппортунистического поведения,</w:t>
      </w:r>
      <w:r w:rsidRPr="00DC07CB">
        <w:rPr>
          <w:rFonts w:eastAsia="Calibri"/>
          <w:sz w:val="24"/>
          <w:szCs w:val="24"/>
        </w:rPr>
        <w:t xml:space="preserve"> кото</w:t>
      </w:r>
      <w:r w:rsidRPr="00DC07CB">
        <w:rPr>
          <w:rFonts w:eastAsia="Calibri"/>
          <w:sz w:val="24"/>
          <w:szCs w:val="24"/>
        </w:rPr>
        <w:softHyphen/>
        <w:t>рые соответствуют разным видам асимметрии информации.</w:t>
      </w:r>
    </w:p>
    <w:p w:rsidR="00DC07CB" w:rsidRPr="00DC07CB" w:rsidRDefault="00DC07CB" w:rsidP="00DC07CB">
      <w:pPr>
        <w:widowControl/>
        <w:autoSpaceDE/>
        <w:autoSpaceDN/>
        <w:adjustRightInd/>
        <w:ind w:left="-284" w:right="120" w:firstLine="284"/>
        <w:jc w:val="both"/>
        <w:rPr>
          <w:rFonts w:eastAsia="Calibri"/>
          <w:sz w:val="24"/>
          <w:szCs w:val="24"/>
        </w:rPr>
      </w:pPr>
      <w:r w:rsidRPr="00DC07CB">
        <w:rPr>
          <w:rFonts w:eastAsia="Calibri"/>
          <w:sz w:val="24"/>
          <w:szCs w:val="24"/>
        </w:rPr>
        <w:t>1. Покупателю неизвестны качественные характеристики блага, име</w:t>
      </w:r>
      <w:r w:rsidRPr="00DC07CB">
        <w:rPr>
          <w:rFonts w:eastAsia="Calibri"/>
          <w:sz w:val="24"/>
          <w:szCs w:val="24"/>
        </w:rPr>
        <w:softHyphen/>
      </w:r>
      <w:r w:rsidRPr="00DC07CB">
        <w:rPr>
          <w:rFonts w:eastAsia="Calibri"/>
          <w:b/>
          <w:bCs/>
          <w:sz w:val="24"/>
          <w:szCs w:val="24"/>
        </w:rPr>
        <w:t>ет</w:t>
      </w:r>
      <w:r w:rsidRPr="00DC07CB">
        <w:rPr>
          <w:rFonts w:eastAsia="Calibri"/>
          <w:sz w:val="24"/>
          <w:szCs w:val="24"/>
        </w:rPr>
        <w:t xml:space="preserve"> место асимметрия информации, носящая название</w:t>
      </w:r>
      <w:r w:rsidRPr="00DC07CB">
        <w:rPr>
          <w:rFonts w:eastAsia="Calibri"/>
          <w:b/>
          <w:bCs/>
          <w:sz w:val="24"/>
          <w:szCs w:val="24"/>
        </w:rPr>
        <w:t xml:space="preserve"> «скрытые ха</w:t>
      </w:r>
      <w:r w:rsidRPr="00DC07CB">
        <w:rPr>
          <w:rFonts w:eastAsia="Calibri"/>
          <w:b/>
          <w:bCs/>
          <w:sz w:val="24"/>
          <w:szCs w:val="24"/>
        </w:rPr>
        <w:softHyphen/>
        <w:t>рактеристики»</w:t>
      </w:r>
      <w:r w:rsidRPr="00DC07CB">
        <w:rPr>
          <w:rFonts w:eastAsia="Calibri"/>
          <w:sz w:val="24"/>
          <w:szCs w:val="24"/>
        </w:rPr>
        <w:t xml:space="preserve"> (</w:t>
      </w:r>
      <w:r w:rsidRPr="00DC07CB">
        <w:rPr>
          <w:rFonts w:eastAsia="Calibri"/>
          <w:sz w:val="24"/>
          <w:szCs w:val="24"/>
          <w:lang w:val="en-US" w:eastAsia="en-US"/>
        </w:rPr>
        <w:t>hidden</w:t>
      </w:r>
      <w:r w:rsidRPr="00DC07CB">
        <w:rPr>
          <w:rFonts w:eastAsia="Calibri"/>
          <w:sz w:val="24"/>
          <w:szCs w:val="24"/>
          <w:lang w:eastAsia="en-US"/>
        </w:rPr>
        <w:t xml:space="preserve"> </w:t>
      </w:r>
      <w:r w:rsidRPr="00DC07CB">
        <w:rPr>
          <w:rFonts w:eastAsia="Calibri"/>
          <w:sz w:val="24"/>
          <w:szCs w:val="24"/>
          <w:lang w:val="en-US" w:eastAsia="en-US"/>
        </w:rPr>
        <w:t>characteristics</w:t>
      </w:r>
      <w:r w:rsidRPr="00DC07CB">
        <w:rPr>
          <w:rFonts w:eastAsia="Calibri"/>
          <w:sz w:val="24"/>
          <w:szCs w:val="24"/>
        </w:rPr>
        <w:t>), которая может привести к</w:t>
      </w:r>
      <w:r w:rsidRPr="00DC07CB">
        <w:rPr>
          <w:rFonts w:eastAsia="Calibri"/>
          <w:b/>
          <w:bCs/>
          <w:sz w:val="24"/>
          <w:szCs w:val="24"/>
        </w:rPr>
        <w:t xml:space="preserve"> не</w:t>
      </w:r>
      <w:r w:rsidRPr="00DC07CB">
        <w:rPr>
          <w:rFonts w:eastAsia="Calibri"/>
          <w:b/>
          <w:bCs/>
          <w:sz w:val="24"/>
          <w:szCs w:val="24"/>
        </w:rPr>
        <w:softHyphen/>
        <w:t>благоприятному отбору</w:t>
      </w:r>
      <w:r w:rsidRPr="00DC07CB">
        <w:rPr>
          <w:rFonts w:eastAsia="Calibri"/>
          <w:sz w:val="24"/>
          <w:szCs w:val="24"/>
        </w:rPr>
        <w:t xml:space="preserve"> (</w:t>
      </w:r>
      <w:r w:rsidRPr="00DC07CB">
        <w:rPr>
          <w:rFonts w:eastAsia="Calibri"/>
          <w:sz w:val="24"/>
          <w:szCs w:val="24"/>
          <w:lang w:val="en-US" w:eastAsia="en-US"/>
        </w:rPr>
        <w:t>adverse</w:t>
      </w:r>
      <w:r w:rsidRPr="00DC07CB">
        <w:rPr>
          <w:rFonts w:eastAsia="Calibri"/>
          <w:sz w:val="24"/>
          <w:szCs w:val="24"/>
          <w:lang w:eastAsia="en-US"/>
        </w:rPr>
        <w:t xml:space="preserve"> </w:t>
      </w:r>
      <w:r w:rsidRPr="00DC07CB">
        <w:rPr>
          <w:rFonts w:eastAsia="Calibri"/>
          <w:sz w:val="24"/>
          <w:szCs w:val="24"/>
          <w:lang w:val="en-US" w:eastAsia="en-US"/>
        </w:rPr>
        <w:t>selection</w:t>
      </w:r>
      <w:r w:rsidRPr="00DC07CB">
        <w:rPr>
          <w:rFonts w:eastAsia="Calibri"/>
          <w:sz w:val="24"/>
          <w:szCs w:val="24"/>
        </w:rPr>
        <w:t>).</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Термин «неблагоприятный отбор» возник в страховом деле и в экономическую теорию был введен Ф. Найтом.</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2) </w:t>
      </w:r>
      <w:r w:rsidRPr="00DC07CB">
        <w:rPr>
          <w:rFonts w:eastAsia="Calibri"/>
          <w:b/>
          <w:bCs/>
          <w:sz w:val="24"/>
          <w:szCs w:val="24"/>
        </w:rPr>
        <w:t>Скрытые действия</w:t>
      </w:r>
      <w:r w:rsidRPr="00DC07CB">
        <w:rPr>
          <w:rFonts w:eastAsia="Calibri"/>
          <w:bCs/>
          <w:sz w:val="24"/>
          <w:szCs w:val="24"/>
        </w:rPr>
        <w:t xml:space="preserve"> (</w:t>
      </w:r>
      <w:r w:rsidRPr="00DC07CB">
        <w:rPr>
          <w:rFonts w:eastAsia="Calibri"/>
          <w:bCs/>
          <w:sz w:val="24"/>
          <w:szCs w:val="24"/>
          <w:lang w:val="en-US" w:eastAsia="en-US"/>
        </w:rPr>
        <w:t>hidden</w:t>
      </w:r>
      <w:r w:rsidRPr="00DC07CB">
        <w:rPr>
          <w:rFonts w:eastAsia="Calibri"/>
          <w:bCs/>
          <w:sz w:val="24"/>
          <w:szCs w:val="24"/>
          <w:lang w:eastAsia="en-US"/>
        </w:rPr>
        <w:t xml:space="preserve"> </w:t>
      </w:r>
      <w:r w:rsidRPr="00DC07CB">
        <w:rPr>
          <w:rFonts w:eastAsia="Calibri"/>
          <w:bCs/>
          <w:sz w:val="24"/>
          <w:szCs w:val="24"/>
          <w:lang w:val="en-US" w:eastAsia="en-US"/>
        </w:rPr>
        <w:t>action</w:t>
      </w:r>
      <w:r w:rsidRPr="00DC07CB">
        <w:rPr>
          <w:rFonts w:eastAsia="Calibri"/>
          <w:bCs/>
          <w:sz w:val="24"/>
          <w:szCs w:val="24"/>
        </w:rPr>
        <w:t>)/</w:t>
      </w:r>
      <w:r w:rsidRPr="00DC07CB">
        <w:rPr>
          <w:rFonts w:eastAsia="Calibri"/>
          <w:b/>
          <w:bCs/>
          <w:sz w:val="24"/>
          <w:szCs w:val="24"/>
        </w:rPr>
        <w:t>скрытая информация</w:t>
      </w:r>
      <w:r w:rsidRPr="00DC07CB">
        <w:rPr>
          <w:rFonts w:eastAsia="Calibri"/>
          <w:bCs/>
          <w:sz w:val="24"/>
          <w:szCs w:val="24"/>
        </w:rPr>
        <w:t xml:space="preserve"> (</w:t>
      </w:r>
      <w:r w:rsidRPr="00DC07CB">
        <w:rPr>
          <w:rFonts w:eastAsia="Calibri"/>
          <w:bCs/>
          <w:sz w:val="24"/>
          <w:szCs w:val="24"/>
          <w:lang w:val="en-US" w:eastAsia="en-US"/>
        </w:rPr>
        <w:t>hidden</w:t>
      </w:r>
      <w:r w:rsidRPr="00DC07CB">
        <w:rPr>
          <w:rFonts w:eastAsia="Calibri"/>
          <w:bCs/>
          <w:sz w:val="24"/>
          <w:szCs w:val="24"/>
          <w:lang w:eastAsia="en-US"/>
        </w:rPr>
        <w:t xml:space="preserve"> </w:t>
      </w:r>
      <w:r w:rsidRPr="00DC07CB">
        <w:rPr>
          <w:rFonts w:eastAsia="Calibri"/>
          <w:bCs/>
          <w:sz w:val="24"/>
          <w:szCs w:val="24"/>
          <w:lang w:val="en-US" w:eastAsia="en-US"/>
        </w:rPr>
        <w:t>information</w:t>
      </w:r>
      <w:r w:rsidRPr="00DC07CB">
        <w:rPr>
          <w:rFonts w:eastAsia="Calibri"/>
          <w:bCs/>
          <w:sz w:val="24"/>
          <w:szCs w:val="24"/>
        </w:rPr>
        <w:t xml:space="preserve">), которые приводят к </w:t>
      </w:r>
      <w:r w:rsidRPr="00DC07CB">
        <w:rPr>
          <w:rFonts w:eastAsia="Calibri"/>
          <w:b/>
          <w:bCs/>
          <w:sz w:val="24"/>
          <w:szCs w:val="24"/>
        </w:rPr>
        <w:t>моральному риску</w:t>
      </w:r>
      <w:r w:rsidRPr="00DC07CB">
        <w:rPr>
          <w:rFonts w:eastAsia="Calibri"/>
          <w:bCs/>
          <w:sz w:val="24"/>
          <w:szCs w:val="24"/>
        </w:rPr>
        <w:t xml:space="preserve"> (</w:t>
      </w:r>
      <w:r w:rsidRPr="00DC07CB">
        <w:rPr>
          <w:rFonts w:eastAsia="Calibri"/>
          <w:bCs/>
          <w:sz w:val="24"/>
          <w:szCs w:val="24"/>
          <w:lang w:val="en-US" w:eastAsia="en-US"/>
        </w:rPr>
        <w:t>moral</w:t>
      </w:r>
      <w:r w:rsidRPr="00DC07CB">
        <w:rPr>
          <w:rFonts w:eastAsia="Calibri"/>
          <w:bCs/>
          <w:sz w:val="24"/>
          <w:szCs w:val="24"/>
          <w:lang w:eastAsia="en-US"/>
        </w:rPr>
        <w:t xml:space="preserve"> </w:t>
      </w:r>
      <w:r w:rsidRPr="00DC07CB">
        <w:rPr>
          <w:rFonts w:eastAsia="Calibri"/>
          <w:bCs/>
          <w:sz w:val="24"/>
          <w:szCs w:val="24"/>
          <w:lang w:val="en-US" w:eastAsia="en-US"/>
        </w:rPr>
        <w:t>hazard</w:t>
      </w:r>
      <w:r w:rsidRPr="00DC07CB">
        <w:rPr>
          <w:rFonts w:eastAsia="Calibri"/>
          <w:bCs/>
          <w:sz w:val="24"/>
          <w:szCs w:val="24"/>
        </w:rPr>
        <w:t>) той стороны, которая обладает информацией.</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Понятия «скрытые действия» и «скрытая информация» были вве</w:t>
      </w:r>
      <w:r w:rsidRPr="00DC07CB">
        <w:rPr>
          <w:rFonts w:eastAsia="Calibri"/>
          <w:sz w:val="24"/>
          <w:szCs w:val="24"/>
        </w:rPr>
        <w:softHyphen/>
        <w:t>дены К. Эрроу.</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 xml:space="preserve">3) </w:t>
      </w:r>
      <w:r w:rsidRPr="00DC07CB">
        <w:rPr>
          <w:rFonts w:eastAsia="Calibri"/>
          <w:b/>
          <w:bCs/>
          <w:sz w:val="24"/>
          <w:szCs w:val="24"/>
        </w:rPr>
        <w:t>Скрытые намерения</w:t>
      </w:r>
      <w:r w:rsidRPr="00DC07CB">
        <w:rPr>
          <w:rFonts w:eastAsia="Calibri"/>
          <w:bCs/>
          <w:sz w:val="24"/>
          <w:szCs w:val="24"/>
        </w:rPr>
        <w:t xml:space="preserve"> (</w:t>
      </w:r>
      <w:r w:rsidRPr="00DC07CB">
        <w:rPr>
          <w:rFonts w:eastAsia="Calibri"/>
          <w:bCs/>
          <w:sz w:val="24"/>
          <w:szCs w:val="24"/>
          <w:lang w:val="en-US" w:eastAsia="en-US"/>
        </w:rPr>
        <w:t>hidden</w:t>
      </w:r>
      <w:r w:rsidRPr="00DC07CB">
        <w:rPr>
          <w:rFonts w:eastAsia="Calibri"/>
          <w:bCs/>
          <w:sz w:val="24"/>
          <w:szCs w:val="24"/>
          <w:lang w:eastAsia="en-US"/>
        </w:rPr>
        <w:t xml:space="preserve"> </w:t>
      </w:r>
      <w:r w:rsidRPr="00DC07CB">
        <w:rPr>
          <w:rFonts w:eastAsia="Calibri"/>
          <w:bCs/>
          <w:sz w:val="24"/>
          <w:szCs w:val="24"/>
          <w:lang w:val="en-US" w:eastAsia="en-US"/>
        </w:rPr>
        <w:t>intentions</w:t>
      </w:r>
      <w:r w:rsidRPr="00DC07CB">
        <w:rPr>
          <w:rFonts w:eastAsia="Calibri"/>
          <w:bCs/>
          <w:sz w:val="24"/>
          <w:szCs w:val="24"/>
        </w:rPr>
        <w:t>) партнера по сделке скры</w:t>
      </w:r>
      <w:r w:rsidRPr="00DC07CB">
        <w:rPr>
          <w:rFonts w:eastAsia="Calibri"/>
          <w:bCs/>
          <w:sz w:val="24"/>
          <w:szCs w:val="24"/>
        </w:rPr>
        <w:softHyphen/>
        <w:t>вают в себе опасность третьего вида оппортунистического поведе</w:t>
      </w:r>
      <w:r w:rsidRPr="00DC07CB">
        <w:rPr>
          <w:rFonts w:eastAsia="Calibri"/>
          <w:bCs/>
          <w:sz w:val="24"/>
          <w:szCs w:val="24"/>
        </w:rPr>
        <w:softHyphen/>
        <w:t xml:space="preserve">ния — </w:t>
      </w:r>
      <w:r w:rsidRPr="00DC07CB">
        <w:rPr>
          <w:rFonts w:eastAsia="Calibri"/>
          <w:b/>
          <w:bCs/>
          <w:sz w:val="24"/>
          <w:szCs w:val="24"/>
        </w:rPr>
        <w:t xml:space="preserve">вымогательства </w:t>
      </w:r>
      <w:r w:rsidRPr="00DC07CB">
        <w:rPr>
          <w:rFonts w:eastAsia="Calibri"/>
          <w:bCs/>
          <w:sz w:val="24"/>
          <w:szCs w:val="24"/>
        </w:rPr>
        <w:t>(</w:t>
      </w:r>
      <w:r w:rsidRPr="00DC07CB">
        <w:rPr>
          <w:rFonts w:eastAsia="Calibri"/>
          <w:bCs/>
          <w:sz w:val="24"/>
          <w:szCs w:val="24"/>
          <w:lang w:val="en-US" w:eastAsia="en-US"/>
        </w:rPr>
        <w:t>hold</w:t>
      </w:r>
      <w:r w:rsidRPr="00DC07CB">
        <w:rPr>
          <w:rFonts w:eastAsia="Calibri"/>
          <w:bCs/>
          <w:sz w:val="24"/>
          <w:szCs w:val="24"/>
          <w:lang w:eastAsia="en-US"/>
        </w:rPr>
        <w:t>-</w:t>
      </w:r>
      <w:r w:rsidRPr="00DC07CB">
        <w:rPr>
          <w:rFonts w:eastAsia="Calibri"/>
          <w:bCs/>
          <w:sz w:val="24"/>
          <w:szCs w:val="24"/>
          <w:lang w:val="en-US" w:eastAsia="en-US"/>
        </w:rPr>
        <w:t>up</w:t>
      </w:r>
      <w:r w:rsidRPr="00DC07CB">
        <w:rPr>
          <w:rFonts w:eastAsia="Calibri"/>
          <w:bCs/>
          <w:sz w:val="24"/>
          <w:szCs w:val="24"/>
        </w:rPr>
        <w:t>).</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Впервые внимание на трудности, возникающие на рынке в связи с асимметрией информации на стадии до заключения сделки, обра</w:t>
      </w:r>
      <w:r w:rsidRPr="00DC07CB">
        <w:rPr>
          <w:rFonts w:eastAsia="Calibri"/>
          <w:sz w:val="24"/>
          <w:szCs w:val="24"/>
        </w:rPr>
        <w:softHyphen/>
        <w:t>тил внимание профессор экономики Калифорнийского университета в Беркли Джордж Акерлоф (</w:t>
      </w:r>
      <w:r w:rsidRPr="00DC07CB">
        <w:rPr>
          <w:rFonts w:eastAsia="Calibri"/>
          <w:sz w:val="24"/>
          <w:szCs w:val="24"/>
          <w:lang w:val="en-US" w:eastAsia="en-US"/>
        </w:rPr>
        <w:t>George</w:t>
      </w:r>
      <w:r w:rsidRPr="00DC07CB">
        <w:rPr>
          <w:rFonts w:eastAsia="Calibri"/>
          <w:sz w:val="24"/>
          <w:szCs w:val="24"/>
          <w:lang w:eastAsia="en-US"/>
        </w:rPr>
        <w:t xml:space="preserve"> </w:t>
      </w:r>
      <w:r w:rsidRPr="00DC07CB">
        <w:rPr>
          <w:rFonts w:eastAsia="Calibri"/>
          <w:sz w:val="24"/>
          <w:szCs w:val="24"/>
          <w:lang w:val="en-US" w:eastAsia="en-US"/>
        </w:rPr>
        <w:t>Akerlof</w:t>
      </w:r>
      <w:r w:rsidRPr="00DC07CB">
        <w:rPr>
          <w:rFonts w:eastAsia="Calibri"/>
          <w:sz w:val="24"/>
          <w:szCs w:val="24"/>
        </w:rPr>
        <w:t>, род. 1940) в 1970 г.</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Он рассмотрел механизм неблагоприятного отбора на примере рын</w:t>
      </w:r>
      <w:r w:rsidRPr="00DC07CB">
        <w:rPr>
          <w:rFonts w:eastAsia="Calibri"/>
          <w:sz w:val="24"/>
          <w:szCs w:val="24"/>
        </w:rPr>
        <w:softHyphen/>
        <w:t>ка подержанных автомобилей в США. На этом рынке продаются хо</w:t>
      </w:r>
      <w:r w:rsidRPr="00DC07CB">
        <w:rPr>
          <w:rFonts w:eastAsia="Calibri"/>
          <w:sz w:val="24"/>
          <w:szCs w:val="24"/>
        </w:rPr>
        <w:softHyphen/>
        <w:t>рошие автомобили, которые на сленге называются «сливы», и плохие (на сленге — «лимоны»). Продавцы располагают большей информа</w:t>
      </w:r>
      <w:r w:rsidRPr="00DC07CB">
        <w:rPr>
          <w:rFonts w:eastAsia="Calibri"/>
          <w:sz w:val="24"/>
          <w:szCs w:val="24"/>
        </w:rPr>
        <w:softHyphen/>
        <w:t>цией о качестве автомобилей, которые они продают, чем покупатели. Но поскольку покупатели не могут провести различие между «сливами» и «лимонами», то и хорошие, и плохие автомобили продаются по одной цене. Дж. Акерлоф утверждает, что в этой ситуации на рынке останутся в основном «лимоны» и, возможно, хорошие автомобили вообще не будут предлагаться к продаже.</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В подобной ситуации возникает внешний эффект, который при</w:t>
      </w:r>
      <w:r w:rsidRPr="00DC07CB">
        <w:rPr>
          <w:rFonts w:eastAsia="Calibri"/>
          <w:sz w:val="24"/>
          <w:szCs w:val="24"/>
        </w:rPr>
        <w:softHyphen/>
        <w:t>водит к провалу рынка. Своим решением попытаться продать ав</w:t>
      </w:r>
      <w:r w:rsidRPr="00DC07CB">
        <w:rPr>
          <w:rFonts w:eastAsia="Calibri"/>
          <w:sz w:val="24"/>
          <w:szCs w:val="24"/>
        </w:rPr>
        <w:softHyphen/>
        <w:t>томобиль плохого качества по средней цене экономические агенты оказывают влияние на складывающееся у покупателей впечатление в отношении качества «среднего» автомобиля, продаваемого на рын</w:t>
      </w:r>
      <w:r w:rsidRPr="00DC07CB">
        <w:rPr>
          <w:rFonts w:eastAsia="Calibri"/>
          <w:sz w:val="24"/>
          <w:szCs w:val="24"/>
        </w:rPr>
        <w:softHyphen/>
        <w:t>ке, Это приводит к понижению цены, которую покупатели готовы пла</w:t>
      </w:r>
      <w:r w:rsidRPr="00DC07CB">
        <w:rPr>
          <w:rFonts w:eastAsia="Calibri"/>
          <w:sz w:val="24"/>
          <w:szCs w:val="24"/>
        </w:rPr>
        <w:softHyphen/>
        <w:t>тить за «средний автомобиль», и таким образом наносит ущерб лю</w:t>
      </w:r>
      <w:r w:rsidRPr="00DC07CB">
        <w:rPr>
          <w:rFonts w:eastAsia="Calibri"/>
          <w:sz w:val="24"/>
          <w:szCs w:val="24"/>
        </w:rPr>
        <w:softHyphen/>
        <w:t>дям, которые пытаются продать хороший автомобиль. Из-за высоких издержек получения информации товары низкого качества вытес</w:t>
      </w:r>
      <w:r w:rsidRPr="00DC07CB">
        <w:rPr>
          <w:rFonts w:eastAsia="Calibri"/>
          <w:sz w:val="24"/>
          <w:szCs w:val="24"/>
        </w:rPr>
        <w:softHyphen/>
        <w:t>нили товары хорошего качества. Проблема неблагоприятного отбо</w:t>
      </w:r>
      <w:r w:rsidRPr="00DC07CB">
        <w:rPr>
          <w:rFonts w:eastAsia="Calibri"/>
          <w:sz w:val="24"/>
          <w:szCs w:val="24"/>
        </w:rPr>
        <w:softHyphen/>
        <w:t>ра может быть настолько серьезной, что способна полностью разру</w:t>
      </w:r>
      <w:r w:rsidRPr="00DC07CB">
        <w:rPr>
          <w:rFonts w:eastAsia="Calibri"/>
          <w:sz w:val="24"/>
          <w:szCs w:val="24"/>
        </w:rPr>
        <w:softHyphen/>
        <w:t>шить рынок.</w:t>
      </w:r>
    </w:p>
    <w:p w:rsidR="00DC07CB" w:rsidRPr="00DC07CB" w:rsidRDefault="00DC07CB" w:rsidP="00DC07CB">
      <w:pPr>
        <w:keepNext/>
        <w:keepLines/>
        <w:widowControl/>
        <w:autoSpaceDE/>
        <w:autoSpaceDN/>
        <w:adjustRightInd/>
        <w:ind w:left="-284" w:right="40" w:firstLine="300"/>
        <w:jc w:val="both"/>
        <w:outlineLvl w:val="0"/>
        <w:rPr>
          <w:rFonts w:eastAsia="Calibri"/>
          <w:bCs/>
          <w:sz w:val="24"/>
          <w:szCs w:val="24"/>
        </w:rPr>
      </w:pPr>
      <w:r w:rsidRPr="00DC07CB">
        <w:rPr>
          <w:rFonts w:eastAsia="Calibri"/>
          <w:sz w:val="24"/>
          <w:szCs w:val="24"/>
        </w:rPr>
        <w:t>Существуют</w:t>
      </w:r>
      <w:r w:rsidRPr="00DC07CB">
        <w:rPr>
          <w:rFonts w:eastAsia="Calibri"/>
          <w:bCs/>
          <w:sz w:val="24"/>
          <w:szCs w:val="24"/>
        </w:rPr>
        <w:t xml:space="preserve"> </w:t>
      </w:r>
      <w:r w:rsidRPr="00DC07CB">
        <w:rPr>
          <w:rFonts w:eastAsia="Calibri"/>
          <w:b/>
          <w:bCs/>
          <w:sz w:val="24"/>
          <w:szCs w:val="24"/>
        </w:rPr>
        <w:t>две стратегии, позволяющие решить проблему не</w:t>
      </w:r>
      <w:r w:rsidRPr="00DC07CB">
        <w:rPr>
          <w:rFonts w:eastAsia="Calibri"/>
          <w:b/>
          <w:bCs/>
          <w:sz w:val="24"/>
          <w:szCs w:val="24"/>
        </w:rPr>
        <w:softHyphen/>
        <w:t>благоприятного отбора: подача сигнала</w:t>
      </w:r>
      <w:r w:rsidRPr="00DC07CB">
        <w:rPr>
          <w:rFonts w:eastAsia="Calibri"/>
          <w:sz w:val="24"/>
          <w:szCs w:val="24"/>
        </w:rPr>
        <w:t xml:space="preserve"> (</w:t>
      </w:r>
      <w:r w:rsidRPr="00DC07CB">
        <w:rPr>
          <w:rFonts w:eastAsia="Calibri"/>
          <w:sz w:val="24"/>
          <w:szCs w:val="24"/>
          <w:lang w:val="en-US" w:eastAsia="en-US"/>
        </w:rPr>
        <w:t>signalling</w:t>
      </w:r>
      <w:r w:rsidRPr="00DC07CB">
        <w:rPr>
          <w:rFonts w:eastAsia="Calibri"/>
          <w:sz w:val="24"/>
          <w:szCs w:val="24"/>
        </w:rPr>
        <w:t>) и</w:t>
      </w:r>
      <w:r w:rsidRPr="00DC07CB">
        <w:rPr>
          <w:rFonts w:eastAsia="Calibri"/>
          <w:bCs/>
          <w:sz w:val="24"/>
          <w:szCs w:val="24"/>
        </w:rPr>
        <w:t xml:space="preserve"> </w:t>
      </w:r>
      <w:r w:rsidRPr="00DC07CB">
        <w:rPr>
          <w:rFonts w:eastAsia="Calibri"/>
          <w:b/>
          <w:bCs/>
          <w:sz w:val="24"/>
          <w:szCs w:val="24"/>
        </w:rPr>
        <w:t xml:space="preserve">просеивание </w:t>
      </w:r>
      <w:r w:rsidRPr="00DC07CB">
        <w:rPr>
          <w:rFonts w:eastAsia="Calibri"/>
          <w:bCs/>
          <w:sz w:val="24"/>
          <w:szCs w:val="24"/>
        </w:rPr>
        <w:t>(</w:t>
      </w:r>
      <w:r w:rsidRPr="00DC07CB">
        <w:rPr>
          <w:rFonts w:eastAsia="Calibri"/>
          <w:bCs/>
          <w:sz w:val="24"/>
          <w:szCs w:val="24"/>
          <w:lang w:val="en-US" w:eastAsia="en-US"/>
        </w:rPr>
        <w:t>screening</w:t>
      </w:r>
      <w:r w:rsidRPr="00DC07CB">
        <w:rPr>
          <w:rFonts w:eastAsia="Calibri"/>
          <w:bCs/>
          <w:sz w:val="24"/>
          <w:szCs w:val="24"/>
          <w:lang w:eastAsia="en-US"/>
        </w:rPr>
        <w:t>).</w:t>
      </w:r>
      <w:r w:rsidRPr="00DC07CB">
        <w:rPr>
          <w:rFonts w:eastAsia="Calibri"/>
          <w:bCs/>
          <w:sz w:val="24"/>
          <w:szCs w:val="24"/>
        </w:rPr>
        <w:t xml:space="preserve"> Различие между этими стратегиями состоит в том, какая из сторон предпринимает действия - информированная или неинформированная. </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При сигнализировании инициативу в свои руки берет сторона, рас</w:t>
      </w:r>
      <w:r w:rsidRPr="00DC07CB">
        <w:rPr>
          <w:rFonts w:eastAsia="Calibri"/>
          <w:sz w:val="24"/>
          <w:szCs w:val="24"/>
        </w:rPr>
        <w:softHyphen/>
        <w:t>полагающая информацией. Той стороне, которая обладает скрытой ин</w:t>
      </w:r>
      <w:r w:rsidRPr="00DC07CB">
        <w:rPr>
          <w:rFonts w:eastAsia="Calibri"/>
          <w:sz w:val="24"/>
          <w:szCs w:val="24"/>
        </w:rPr>
        <w:softHyphen/>
        <w:t>формацией, бывает выгодно, чтобы о ней узнала другая сторона.</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b/>
          <w:sz w:val="24"/>
          <w:szCs w:val="24"/>
        </w:rPr>
        <w:t>Сигнал</w:t>
      </w:r>
      <w:r w:rsidRPr="00DC07CB">
        <w:rPr>
          <w:rFonts w:eastAsia="Calibri"/>
          <w:sz w:val="24"/>
          <w:szCs w:val="24"/>
        </w:rPr>
        <w:t xml:space="preserve"> — это наблюдаемая характеристика индивида или блага, ко</w:t>
      </w:r>
      <w:r w:rsidRPr="00DC07CB">
        <w:rPr>
          <w:rFonts w:eastAsia="Calibri"/>
          <w:sz w:val="24"/>
          <w:szCs w:val="24"/>
        </w:rPr>
        <w:softHyphen/>
        <w:t>торая может быть изменена.</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 xml:space="preserve">В примере Дж. Акерлофа с рынком подержанных автомобилей таким сигналом служит гарантия, которую предоставляет продавец «слив», если автомобиль окажется «лимоном». </w:t>
      </w:r>
      <w:r w:rsidRPr="00DC07CB">
        <w:rPr>
          <w:rFonts w:eastAsia="Calibri"/>
          <w:sz w:val="24"/>
          <w:szCs w:val="24"/>
        </w:rPr>
        <w:lastRenderedPageBreak/>
        <w:t>Продавец «лимонов» не может предоставить подобной гарантии, поскольку это ему невыгодно.</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В договорах подобным сигналом о надежности другой стороны мо</w:t>
      </w:r>
      <w:r w:rsidRPr="00DC07CB">
        <w:rPr>
          <w:rFonts w:eastAsia="Calibri"/>
          <w:sz w:val="24"/>
          <w:szCs w:val="24"/>
        </w:rPr>
        <w:softHyphen/>
        <w:t>гут служить штрафные санкции; другим примером сигнала могут быть капиталовложения в торговую марку.</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 xml:space="preserve">Понятие </w:t>
      </w:r>
      <w:r w:rsidRPr="00DC07CB">
        <w:rPr>
          <w:rFonts w:eastAsia="Calibri"/>
          <w:b/>
          <w:sz w:val="24"/>
          <w:szCs w:val="24"/>
        </w:rPr>
        <w:t>«просеивание»</w:t>
      </w:r>
      <w:r w:rsidRPr="00DC07CB">
        <w:rPr>
          <w:rFonts w:eastAsia="Calibri"/>
          <w:sz w:val="24"/>
          <w:szCs w:val="24"/>
        </w:rPr>
        <w:t xml:space="preserve"> характеризует действия стороны, не обла</w:t>
      </w:r>
      <w:r w:rsidRPr="00DC07CB">
        <w:rPr>
          <w:rFonts w:eastAsia="Calibri"/>
          <w:sz w:val="24"/>
          <w:szCs w:val="24"/>
        </w:rPr>
        <w:softHyphen/>
        <w:t>дающей информацией, которые та предпринимает с целью разделения различных типов информированной стороны в соответствии с опреде</w:t>
      </w:r>
      <w:r w:rsidRPr="00DC07CB">
        <w:rPr>
          <w:rFonts w:eastAsia="Calibri"/>
          <w:sz w:val="24"/>
          <w:szCs w:val="24"/>
        </w:rPr>
        <w:softHyphen/>
        <w:t>ленными характеристиками. Неинформированная сторона может пред</w:t>
      </w:r>
      <w:r w:rsidRPr="00DC07CB">
        <w:rPr>
          <w:rFonts w:eastAsia="Calibri"/>
          <w:sz w:val="24"/>
          <w:szCs w:val="24"/>
        </w:rPr>
        <w:softHyphen/>
        <w:t>ложить информированной стороне некий набор альтернатив, каждая из которых рассчитана на определенный тип информированной сторо</w:t>
      </w:r>
      <w:r w:rsidRPr="00DC07CB">
        <w:rPr>
          <w:rFonts w:eastAsia="Calibri"/>
          <w:sz w:val="24"/>
          <w:szCs w:val="24"/>
        </w:rPr>
        <w:softHyphen/>
        <w:t>ны. Последняя делает свой выбор и тем самым раскрывает свою част</w:t>
      </w:r>
      <w:r w:rsidRPr="00DC07CB">
        <w:rPr>
          <w:rFonts w:eastAsia="Calibri"/>
          <w:sz w:val="24"/>
          <w:szCs w:val="24"/>
        </w:rPr>
        <w:softHyphen/>
        <w:t>ную информацию.</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В свою очередь, существует еще одна проблема, получившая назва</w:t>
      </w:r>
      <w:r w:rsidRPr="00DC07CB">
        <w:rPr>
          <w:rFonts w:eastAsia="Calibri"/>
          <w:sz w:val="24"/>
          <w:szCs w:val="24"/>
        </w:rPr>
        <w:softHyphen/>
        <w:t>ние «морального риска», возникающая, когда лицо, обладающее необ</w:t>
      </w:r>
      <w:r w:rsidRPr="00DC07CB">
        <w:rPr>
          <w:rFonts w:eastAsia="Calibri"/>
          <w:sz w:val="24"/>
          <w:szCs w:val="24"/>
        </w:rPr>
        <w:softHyphen/>
        <w:t xml:space="preserve">ходимой для </w:t>
      </w:r>
      <w:r w:rsidRPr="00DC07CB">
        <w:rPr>
          <w:rFonts w:eastAsia="Calibri"/>
          <w:spacing w:val="30"/>
          <w:sz w:val="24"/>
          <w:szCs w:val="24"/>
        </w:rPr>
        <w:t>принятия</w:t>
      </w:r>
      <w:r w:rsidRPr="00DC07CB">
        <w:rPr>
          <w:rFonts w:eastAsia="Calibri"/>
          <w:sz w:val="24"/>
          <w:szCs w:val="24"/>
        </w:rPr>
        <w:t xml:space="preserve"> решения информацией,</w:t>
      </w:r>
      <w:r w:rsidRPr="00DC07CB">
        <w:rPr>
          <w:rFonts w:eastAsia="Calibri"/>
          <w:sz w:val="24"/>
          <w:szCs w:val="24"/>
          <w:lang w:eastAsia="en-US"/>
        </w:rPr>
        <w:t xml:space="preserve"> </w:t>
      </w:r>
      <w:r w:rsidRPr="00DC07CB">
        <w:rPr>
          <w:rFonts w:eastAsia="Calibri"/>
          <w:sz w:val="24"/>
          <w:szCs w:val="24"/>
        </w:rPr>
        <w:t>имеет интересы, отличающиеся от интересов лица, принимающего решение. Очевидно, что это лицо может пытаться использовать информационное преимуще</w:t>
      </w:r>
      <w:r w:rsidRPr="00DC07CB">
        <w:rPr>
          <w:rFonts w:eastAsia="Calibri"/>
          <w:sz w:val="24"/>
          <w:szCs w:val="24"/>
        </w:rPr>
        <w:softHyphen/>
        <w:t>ство для того, чтобы повлиять на принятие выгодного для себя реше</w:t>
      </w:r>
      <w:r w:rsidRPr="00DC07CB">
        <w:rPr>
          <w:rFonts w:eastAsia="Calibri"/>
          <w:sz w:val="24"/>
          <w:szCs w:val="24"/>
        </w:rPr>
        <w:softHyphen/>
        <w:t>ния. Оно будет заинтересовано в том, чтобы не предоставлять полную и точную информацию, имеющую существенное значение для приня</w:t>
      </w:r>
      <w:r w:rsidRPr="00DC07CB">
        <w:rPr>
          <w:rFonts w:eastAsia="Calibri"/>
          <w:sz w:val="24"/>
          <w:szCs w:val="24"/>
        </w:rPr>
        <w:softHyphen/>
        <w:t>тия решения. В этом случае речь идет о скрытой информации.</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
          <w:bCs/>
          <w:spacing w:val="-10"/>
          <w:sz w:val="24"/>
          <w:szCs w:val="24"/>
        </w:rPr>
        <w:t>Моральный риск</w:t>
      </w:r>
      <w:r w:rsidRPr="00DC07CB">
        <w:rPr>
          <w:rFonts w:eastAsia="Calibri"/>
          <w:sz w:val="24"/>
          <w:szCs w:val="24"/>
        </w:rPr>
        <w:t xml:space="preserve"> — это действия экономических агентов по макси</w:t>
      </w:r>
      <w:r w:rsidRPr="00DC07CB">
        <w:rPr>
          <w:rFonts w:eastAsia="Calibri"/>
          <w:sz w:val="24"/>
          <w:szCs w:val="24"/>
        </w:rPr>
        <w:softHyphen/>
        <w:t>мизации их собственной полезности в ущерб другим в ситуациях, когда они не ощущают полностью последствий (или не пользуются полными выгодами) своих действий вследствие неопределенности и неполноты контрактов, которые препятствуют возложению всего ущерба (или по</w:t>
      </w:r>
      <w:r w:rsidRPr="00DC07CB">
        <w:rPr>
          <w:rFonts w:eastAsia="Calibri"/>
          <w:sz w:val="24"/>
          <w:szCs w:val="24"/>
        </w:rPr>
        <w:softHyphen/>
        <w:t>лучению всех выгод) на соответствующего агента.</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Ситуации, в которых возникает моральный риск, характеризуются сочетанием следующих условий:</w:t>
      </w:r>
    </w:p>
    <w:p w:rsidR="00DC07CB" w:rsidRPr="00DC07CB" w:rsidRDefault="00DC07CB" w:rsidP="004E53A9">
      <w:pPr>
        <w:widowControl/>
        <w:numPr>
          <w:ilvl w:val="0"/>
          <w:numId w:val="43"/>
        </w:numPr>
        <w:autoSpaceDE/>
        <w:autoSpaceDN/>
        <w:adjustRightInd/>
        <w:spacing w:after="200" w:line="276" w:lineRule="auto"/>
        <w:ind w:right="20"/>
        <w:jc w:val="both"/>
        <w:rPr>
          <w:rFonts w:eastAsia="Calibri"/>
          <w:sz w:val="24"/>
          <w:szCs w:val="24"/>
        </w:rPr>
      </w:pPr>
      <w:r w:rsidRPr="00DC07CB">
        <w:rPr>
          <w:rFonts w:eastAsia="Calibri"/>
          <w:sz w:val="24"/>
          <w:szCs w:val="24"/>
        </w:rPr>
        <w:t>интересы исполнителя и заказчика не совпадают, исполнитель пре</w:t>
      </w:r>
      <w:r w:rsidRPr="00DC07CB">
        <w:rPr>
          <w:rFonts w:eastAsia="Calibri"/>
          <w:sz w:val="24"/>
          <w:szCs w:val="24"/>
        </w:rPr>
        <w:softHyphen/>
        <w:t>следует свои собственные интересы в ущерб интересам заказчика;</w:t>
      </w:r>
    </w:p>
    <w:p w:rsidR="00DC07CB" w:rsidRPr="00DC07CB" w:rsidRDefault="00DC07CB" w:rsidP="004E53A9">
      <w:pPr>
        <w:widowControl/>
        <w:numPr>
          <w:ilvl w:val="0"/>
          <w:numId w:val="43"/>
        </w:numPr>
        <w:autoSpaceDE/>
        <w:autoSpaceDN/>
        <w:adjustRightInd/>
        <w:spacing w:after="200" w:line="276" w:lineRule="auto"/>
        <w:jc w:val="both"/>
        <w:rPr>
          <w:rFonts w:eastAsia="Calibri"/>
          <w:sz w:val="24"/>
          <w:szCs w:val="24"/>
        </w:rPr>
      </w:pPr>
      <w:r w:rsidRPr="00DC07CB">
        <w:rPr>
          <w:rFonts w:eastAsia="Calibri"/>
          <w:sz w:val="24"/>
          <w:szCs w:val="24"/>
        </w:rPr>
        <w:t>исполнители застрахованы от неблагоприятных последствий своих действий;</w:t>
      </w:r>
    </w:p>
    <w:p w:rsidR="00DC07CB" w:rsidRPr="00DC07CB" w:rsidRDefault="00DC07CB" w:rsidP="004E53A9">
      <w:pPr>
        <w:widowControl/>
        <w:numPr>
          <w:ilvl w:val="0"/>
          <w:numId w:val="43"/>
        </w:numPr>
        <w:autoSpaceDE/>
        <w:autoSpaceDN/>
        <w:adjustRightInd/>
        <w:spacing w:after="200" w:line="276" w:lineRule="auto"/>
        <w:jc w:val="both"/>
        <w:rPr>
          <w:rFonts w:eastAsia="Calibri"/>
          <w:sz w:val="24"/>
          <w:szCs w:val="24"/>
        </w:rPr>
      </w:pPr>
      <w:r w:rsidRPr="00DC07CB">
        <w:rPr>
          <w:rFonts w:eastAsia="Calibri"/>
          <w:sz w:val="24"/>
          <w:szCs w:val="24"/>
        </w:rPr>
        <w:t>заказчик не в состоянии осуществлять полный контроль и совершенное принуждение.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Моральный риск встречается повсеместно.</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 xml:space="preserve">Некоторые ресурсы в большей степени подвержены моральному риску, чем другие. </w:t>
      </w:r>
      <w:r w:rsidRPr="00DC07CB">
        <w:rPr>
          <w:rFonts w:eastAsia="Calibri"/>
          <w:b/>
          <w:sz w:val="24"/>
          <w:szCs w:val="24"/>
        </w:rPr>
        <w:t>Ресурсы</w:t>
      </w:r>
      <w:r w:rsidRPr="00DC07CB">
        <w:rPr>
          <w:rFonts w:eastAsia="Calibri"/>
          <w:sz w:val="24"/>
          <w:szCs w:val="24"/>
        </w:rPr>
        <w:t xml:space="preserve"> или капиталовложения </w:t>
      </w:r>
      <w:r w:rsidRPr="00DC07CB">
        <w:rPr>
          <w:rFonts w:eastAsia="Calibri"/>
          <w:b/>
          <w:sz w:val="24"/>
          <w:szCs w:val="24"/>
        </w:rPr>
        <w:t>называются пла</w:t>
      </w:r>
      <w:r w:rsidRPr="00DC07CB">
        <w:rPr>
          <w:rFonts w:eastAsia="Calibri"/>
          <w:b/>
          <w:sz w:val="24"/>
          <w:szCs w:val="24"/>
        </w:rPr>
        <w:softHyphen/>
      </w:r>
      <w:r w:rsidRPr="00DC07CB">
        <w:rPr>
          <w:rFonts w:eastAsia="Calibri"/>
          <w:b/>
          <w:bCs/>
          <w:sz w:val="24"/>
          <w:szCs w:val="24"/>
        </w:rPr>
        <w:t>стичными,</w:t>
      </w:r>
      <w:r w:rsidRPr="00DC07CB">
        <w:rPr>
          <w:rFonts w:eastAsia="Calibri"/>
          <w:sz w:val="24"/>
          <w:szCs w:val="24"/>
        </w:rPr>
        <w:t xml:space="preserve"> если использование ресурса по назначению трудно про</w:t>
      </w:r>
      <w:r w:rsidRPr="00DC07CB">
        <w:rPr>
          <w:rFonts w:eastAsia="Calibri"/>
          <w:sz w:val="24"/>
          <w:szCs w:val="24"/>
        </w:rPr>
        <w:softHyphen/>
        <w:t>контролировать, а законных способов его использования может быть много. Лицо, которое принимает решение (управляет использова</w:t>
      </w:r>
      <w:r w:rsidRPr="00DC07CB">
        <w:rPr>
          <w:rFonts w:eastAsia="Calibri"/>
          <w:sz w:val="24"/>
          <w:szCs w:val="24"/>
        </w:rPr>
        <w:softHyphen/>
        <w:t>нием пластичного ресурса), в данном случае имеет больше возмож</w:t>
      </w:r>
      <w:r w:rsidRPr="00DC07CB">
        <w:rPr>
          <w:rFonts w:eastAsia="Calibri"/>
          <w:sz w:val="24"/>
          <w:szCs w:val="24"/>
        </w:rPr>
        <w:softHyphen/>
        <w:t>ностей тайно повлиять на ожидаемые результаты в своих интересах. Если контроль использования пластичного ресурса требует больших издержек, то в этом случае и возникает опасность морального риска. Ресурсы, которые не являются пластичными, не требуют контроля над своим использованием.</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Примером отрасли с невысокой степенью пластичности ресурсов могут служить железные дороги, предприятия коммунальной сферы, авиалинии, нефтепереработка (в отличие от геологической разведки нефтяных месторождений). Наиболее пластичным ресурсом является человеческий капитал, деньги.</w:t>
      </w:r>
    </w:p>
    <w:p w:rsidR="00DC07CB" w:rsidRPr="00DC07CB" w:rsidRDefault="00DC07CB" w:rsidP="00DC07CB">
      <w:pPr>
        <w:widowControl/>
        <w:autoSpaceDE/>
        <w:autoSpaceDN/>
        <w:adjustRightInd/>
        <w:ind w:left="-284" w:right="40" w:firstLine="260"/>
        <w:jc w:val="both"/>
        <w:rPr>
          <w:rFonts w:eastAsia="Calibri"/>
          <w:sz w:val="24"/>
          <w:szCs w:val="24"/>
        </w:rPr>
      </w:pPr>
      <w:r w:rsidRPr="00DC07CB">
        <w:rPr>
          <w:rFonts w:eastAsia="Calibri"/>
          <w:b/>
          <w:sz w:val="24"/>
          <w:szCs w:val="24"/>
        </w:rPr>
        <w:t>Частным случаем морального риска является проблема,</w:t>
      </w:r>
      <w:r w:rsidRPr="00DC07CB">
        <w:rPr>
          <w:rFonts w:eastAsia="Calibri"/>
          <w:sz w:val="24"/>
          <w:szCs w:val="24"/>
        </w:rPr>
        <w:t xml:space="preserve"> кото</w:t>
      </w:r>
      <w:r w:rsidRPr="00DC07CB">
        <w:rPr>
          <w:rFonts w:eastAsia="Calibri"/>
          <w:sz w:val="24"/>
          <w:szCs w:val="24"/>
        </w:rPr>
        <w:softHyphen/>
        <w:t xml:space="preserve">рая носит название </w:t>
      </w:r>
      <w:r w:rsidRPr="00DC07CB">
        <w:rPr>
          <w:rFonts w:eastAsia="Calibri"/>
          <w:b/>
          <w:sz w:val="24"/>
          <w:szCs w:val="24"/>
        </w:rPr>
        <w:t>проблема «принципала-агента»</w:t>
      </w:r>
      <w:r w:rsidRPr="00DC07CB">
        <w:rPr>
          <w:rFonts w:eastAsia="Calibri"/>
          <w:sz w:val="24"/>
          <w:szCs w:val="24"/>
        </w:rPr>
        <w:t xml:space="preserve"> (заказчика-исполнителя), или проблема агентских отношений (</w:t>
      </w:r>
      <w:r w:rsidRPr="00DC07CB">
        <w:rPr>
          <w:rFonts w:eastAsia="Calibri"/>
          <w:sz w:val="24"/>
          <w:szCs w:val="24"/>
          <w:lang w:val="en-US" w:eastAsia="en-US"/>
        </w:rPr>
        <w:t>agency</w:t>
      </w:r>
      <w:r w:rsidRPr="00DC07CB">
        <w:rPr>
          <w:rFonts w:eastAsia="Calibri"/>
          <w:sz w:val="24"/>
          <w:szCs w:val="24"/>
        </w:rPr>
        <w:t>).</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Агент действует по поручению принципала, но принципалу трудно проконтролировать действия своего агента. То, что принципал может наблюдать, — это в основном результаты. Если принципал — владелец фирмы, то управляющий (менеджер) — это агент, а результатом будет прибыль в конце года.</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lastRenderedPageBreak/>
        <w:t>Проблема здесь возникает из-за асимметрии информации, которая складывается при наличии двух условий:</w:t>
      </w:r>
    </w:p>
    <w:p w:rsidR="00DC07CB" w:rsidRPr="00DC07CB" w:rsidRDefault="00DC07CB" w:rsidP="004E53A9">
      <w:pPr>
        <w:widowControl/>
        <w:numPr>
          <w:ilvl w:val="0"/>
          <w:numId w:val="43"/>
        </w:numPr>
        <w:autoSpaceDE/>
        <w:autoSpaceDN/>
        <w:adjustRightInd/>
        <w:spacing w:after="200" w:line="276" w:lineRule="auto"/>
        <w:ind w:right="40"/>
        <w:jc w:val="both"/>
        <w:rPr>
          <w:rFonts w:eastAsia="Calibri"/>
          <w:sz w:val="24"/>
          <w:szCs w:val="24"/>
        </w:rPr>
      </w:pPr>
      <w:r w:rsidRPr="00DC07CB">
        <w:rPr>
          <w:rFonts w:eastAsia="Calibri"/>
          <w:sz w:val="24"/>
          <w:szCs w:val="24"/>
        </w:rPr>
        <w:t>деятельность агента не поддается непосредственному наблюдению принципала;</w:t>
      </w:r>
    </w:p>
    <w:p w:rsidR="00DC07CB" w:rsidRPr="00DC07CB" w:rsidRDefault="00DC07CB" w:rsidP="004E53A9">
      <w:pPr>
        <w:widowControl/>
        <w:numPr>
          <w:ilvl w:val="0"/>
          <w:numId w:val="43"/>
        </w:numPr>
        <w:autoSpaceDE/>
        <w:autoSpaceDN/>
        <w:adjustRightInd/>
        <w:spacing w:after="200" w:line="276" w:lineRule="auto"/>
        <w:ind w:right="40"/>
        <w:jc w:val="both"/>
        <w:rPr>
          <w:rFonts w:eastAsia="Calibri"/>
          <w:sz w:val="24"/>
          <w:szCs w:val="24"/>
        </w:rPr>
      </w:pPr>
      <w:r w:rsidRPr="00DC07CB">
        <w:rPr>
          <w:rFonts w:eastAsia="Calibri"/>
          <w:sz w:val="24"/>
          <w:szCs w:val="24"/>
        </w:rPr>
        <w:t>о деятельности агента невозможно судить по ее конечным резуль</w:t>
      </w:r>
      <w:r w:rsidRPr="00DC07CB">
        <w:rPr>
          <w:rFonts w:eastAsia="Calibri"/>
          <w:sz w:val="24"/>
          <w:szCs w:val="24"/>
        </w:rPr>
        <w:softHyphen/>
        <w:t>татам.</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 xml:space="preserve">Принципал может оказаться перед угрозой серьезных потерь. Его благополучие зависит от действий агента. </w:t>
      </w:r>
      <w:r w:rsidRPr="00DC07CB">
        <w:rPr>
          <w:rFonts w:eastAsia="Calibri"/>
          <w:b/>
          <w:sz w:val="24"/>
          <w:szCs w:val="24"/>
        </w:rPr>
        <w:t>Издержки в агентских от</w:t>
      </w:r>
      <w:r w:rsidRPr="00DC07CB">
        <w:rPr>
          <w:rFonts w:eastAsia="Calibri"/>
          <w:b/>
          <w:sz w:val="24"/>
          <w:szCs w:val="24"/>
        </w:rPr>
        <w:softHyphen/>
        <w:t>ношениях</w:t>
      </w:r>
      <w:r w:rsidRPr="00DC07CB">
        <w:rPr>
          <w:rFonts w:eastAsia="Calibri"/>
          <w:sz w:val="24"/>
          <w:szCs w:val="24"/>
        </w:rPr>
        <w:t xml:space="preserve"> складываются из следующих компонентов:</w:t>
      </w:r>
    </w:p>
    <w:p w:rsidR="00DC07CB" w:rsidRPr="00DC07CB" w:rsidRDefault="00DC07CB" w:rsidP="004E53A9">
      <w:pPr>
        <w:keepNext/>
        <w:keepLines/>
        <w:widowControl/>
        <w:numPr>
          <w:ilvl w:val="0"/>
          <w:numId w:val="43"/>
        </w:numPr>
        <w:autoSpaceDE/>
        <w:autoSpaceDN/>
        <w:adjustRightInd/>
        <w:spacing w:after="200" w:line="276" w:lineRule="auto"/>
        <w:jc w:val="both"/>
        <w:outlineLvl w:val="0"/>
        <w:rPr>
          <w:rFonts w:eastAsia="Calibri"/>
          <w:sz w:val="24"/>
          <w:szCs w:val="24"/>
        </w:rPr>
      </w:pPr>
      <w:r w:rsidRPr="00DC07CB">
        <w:rPr>
          <w:rFonts w:eastAsia="Calibri"/>
          <w:sz w:val="24"/>
          <w:szCs w:val="24"/>
        </w:rPr>
        <w:t>издержек контроля со стороны принципала;</w:t>
      </w:r>
    </w:p>
    <w:p w:rsidR="00DC07CB" w:rsidRPr="00DC07CB" w:rsidRDefault="00DC07CB" w:rsidP="004E53A9">
      <w:pPr>
        <w:keepNext/>
        <w:keepLines/>
        <w:widowControl/>
        <w:numPr>
          <w:ilvl w:val="0"/>
          <w:numId w:val="43"/>
        </w:numPr>
        <w:autoSpaceDE/>
        <w:autoSpaceDN/>
        <w:adjustRightInd/>
        <w:spacing w:after="200" w:line="276" w:lineRule="auto"/>
        <w:ind w:right="40"/>
        <w:jc w:val="both"/>
        <w:outlineLvl w:val="0"/>
        <w:rPr>
          <w:rFonts w:eastAsia="Calibri"/>
          <w:sz w:val="24"/>
          <w:szCs w:val="24"/>
        </w:rPr>
      </w:pPr>
      <w:r w:rsidRPr="00DC07CB">
        <w:rPr>
          <w:rFonts w:eastAsia="Calibri"/>
          <w:sz w:val="24"/>
          <w:szCs w:val="24"/>
        </w:rPr>
        <w:t>издержек исполнителя, связанных с добровольным принятием более жестких условий, например издержки по внесению залога;</w:t>
      </w:r>
    </w:p>
    <w:p w:rsidR="00DC07CB" w:rsidRPr="00DC07CB" w:rsidRDefault="00DC07CB" w:rsidP="00DC07CB">
      <w:pPr>
        <w:widowControl/>
        <w:autoSpaceDE/>
        <w:autoSpaceDN/>
        <w:adjustRightInd/>
        <w:ind w:left="-284" w:right="240" w:firstLine="284"/>
        <w:jc w:val="both"/>
        <w:rPr>
          <w:rFonts w:eastAsia="Calibri"/>
          <w:sz w:val="24"/>
          <w:szCs w:val="24"/>
        </w:rPr>
      </w:pPr>
      <w:r w:rsidRPr="00DC07CB">
        <w:rPr>
          <w:rFonts w:eastAsia="Calibri"/>
          <w:sz w:val="24"/>
          <w:szCs w:val="24"/>
        </w:rPr>
        <w:t>• остаточных потерь, т. е. потерь принципала от решений агента, от</w:t>
      </w:r>
      <w:r w:rsidRPr="00DC07CB">
        <w:rPr>
          <w:rFonts w:eastAsia="Calibri"/>
          <w:sz w:val="24"/>
          <w:szCs w:val="24"/>
        </w:rPr>
        <w:softHyphen/>
        <w:t>клоняющихся от решений, которые принял бы сам принципал, если бы обладал информацией и способностями агента.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
          <w:sz w:val="24"/>
          <w:szCs w:val="24"/>
        </w:rPr>
        <w:t xml:space="preserve">Способы снижения уровня морального риска </w:t>
      </w:r>
      <w:r w:rsidRPr="00DC07CB">
        <w:rPr>
          <w:rFonts w:eastAsia="Calibri"/>
          <w:sz w:val="24"/>
          <w:szCs w:val="24"/>
        </w:rPr>
        <w:t>следующие.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1. Контроль за действиями агента. Можно ужесточить надзор за дея</w:t>
      </w:r>
      <w:r w:rsidRPr="00DC07CB">
        <w:rPr>
          <w:rFonts w:eastAsia="Calibri"/>
          <w:sz w:val="24"/>
          <w:szCs w:val="24"/>
        </w:rPr>
        <w:softHyphen/>
        <w:t>тельностью агента, увеличивая объем ресурсов, расходуемых на эти цели. Все меры по ужесточению надзора, как правило, дорогостоя</w:t>
      </w:r>
      <w:r w:rsidRPr="00DC07CB">
        <w:rPr>
          <w:rFonts w:eastAsia="Calibri"/>
          <w:sz w:val="24"/>
          <w:szCs w:val="24"/>
        </w:rPr>
        <w:softHyphen/>
        <w:t>щие, и нередко издержки контроля могут превышать ту выгоду, ко</w:t>
      </w:r>
      <w:r w:rsidRPr="00DC07CB">
        <w:rPr>
          <w:rFonts w:eastAsia="Calibri"/>
          <w:sz w:val="24"/>
          <w:szCs w:val="24"/>
        </w:rPr>
        <w:softHyphen/>
        <w:t>торая достигается подобным образом.</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Поиск дополнительных источников информации об агенте, о его усилиях, о его честности и прилежании.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3. Создание конкуренции между агентами, которые имеют противо</w:t>
      </w:r>
      <w:r w:rsidRPr="00DC07CB">
        <w:rPr>
          <w:rFonts w:eastAsia="Calibri"/>
          <w:sz w:val="24"/>
          <w:szCs w:val="24"/>
        </w:rPr>
        <w:softHyphen/>
        <w:t>положные интересы, а значит, будут охотно раскрывать относитель</w:t>
      </w:r>
      <w:r w:rsidRPr="00DC07CB">
        <w:rPr>
          <w:rFonts w:eastAsia="Calibri"/>
          <w:sz w:val="24"/>
          <w:szCs w:val="24"/>
        </w:rPr>
        <w:softHyphen/>
        <w:t>ные преимущества своей деятельности, подчеркивая недостатки де</w:t>
      </w:r>
      <w:r w:rsidRPr="00DC07CB">
        <w:rPr>
          <w:rFonts w:eastAsia="Calibri"/>
          <w:sz w:val="24"/>
          <w:szCs w:val="24"/>
        </w:rPr>
        <w:softHyphen/>
        <w:t>ятельности своих конкурентов.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4. Контроль посредством механизма фондового рынка и рынка слия</w:t>
      </w:r>
      <w:r w:rsidRPr="00DC07CB">
        <w:rPr>
          <w:rFonts w:eastAsia="Calibri"/>
          <w:sz w:val="24"/>
          <w:szCs w:val="24"/>
        </w:rPr>
        <w:softHyphen/>
        <w:t>ний и поглощений позволяет смягчить проблему морального риска в отношениях между акционерами и наемными управляющими.</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Одним из распространенных способов борьбы с моральным риском</w:t>
      </w:r>
    </w:p>
    <w:p w:rsidR="00DC07CB" w:rsidRPr="00DC07CB" w:rsidRDefault="00DC07CB" w:rsidP="00DC07CB">
      <w:pPr>
        <w:keepNext/>
        <w:keepLines/>
        <w:widowControl/>
        <w:autoSpaceDE/>
        <w:autoSpaceDN/>
        <w:adjustRightInd/>
        <w:ind w:left="-284"/>
        <w:jc w:val="both"/>
        <w:outlineLvl w:val="0"/>
        <w:rPr>
          <w:rFonts w:eastAsia="Calibri"/>
          <w:sz w:val="24"/>
          <w:szCs w:val="24"/>
        </w:rPr>
      </w:pPr>
      <w:r w:rsidRPr="00DC07CB">
        <w:rPr>
          <w:rFonts w:eastAsia="Calibri"/>
          <w:sz w:val="24"/>
          <w:szCs w:val="24"/>
        </w:rPr>
        <w:t xml:space="preserve">выступает объединение интересов принципала и агента с помощью стимулирующих контрактов или участия агента в результатах деятельности.  </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Иногда о деятельности агента можно судить по ее результату, в этом случае можно создать стимул для правильного поведения, выплачивая вознаграждение за хорошие результаты. Однако использование этого способа предотвращения морального риска может быть ограничено сле</w:t>
      </w:r>
      <w:r w:rsidRPr="00DC07CB">
        <w:rPr>
          <w:rFonts w:eastAsia="Calibri"/>
          <w:sz w:val="24"/>
          <w:szCs w:val="24"/>
        </w:rPr>
        <w:softHyphen/>
        <w:t>дующими факторами:</w:t>
      </w:r>
    </w:p>
    <w:p w:rsidR="00DC07CB" w:rsidRPr="00DC07CB" w:rsidRDefault="00DC07CB" w:rsidP="004E53A9">
      <w:pPr>
        <w:widowControl/>
        <w:numPr>
          <w:ilvl w:val="0"/>
          <w:numId w:val="43"/>
        </w:numPr>
        <w:autoSpaceDE/>
        <w:autoSpaceDN/>
        <w:adjustRightInd/>
        <w:spacing w:after="200" w:line="276" w:lineRule="auto"/>
        <w:ind w:right="20"/>
        <w:jc w:val="both"/>
        <w:rPr>
          <w:rFonts w:eastAsia="Calibri"/>
          <w:sz w:val="24"/>
          <w:szCs w:val="24"/>
        </w:rPr>
      </w:pPr>
      <w:r w:rsidRPr="00DC07CB">
        <w:rPr>
          <w:rFonts w:eastAsia="Calibri"/>
          <w:sz w:val="24"/>
          <w:szCs w:val="24"/>
        </w:rPr>
        <w:t>поведение агента нередко лишь частично влияет на результат и труд</w:t>
      </w:r>
      <w:r w:rsidRPr="00DC07CB">
        <w:rPr>
          <w:rFonts w:eastAsia="Calibri"/>
          <w:sz w:val="24"/>
          <w:szCs w:val="24"/>
        </w:rPr>
        <w:softHyphen/>
        <w:t>но выделить влияние именно усилий агента на конечные резуль</w:t>
      </w:r>
      <w:r w:rsidRPr="00DC07CB">
        <w:rPr>
          <w:rFonts w:eastAsia="Calibri"/>
          <w:sz w:val="24"/>
          <w:szCs w:val="24"/>
        </w:rPr>
        <w:softHyphen/>
        <w:t>таты;</w:t>
      </w:r>
    </w:p>
    <w:p w:rsidR="00DC07CB" w:rsidRPr="00DC07CB" w:rsidRDefault="00DC07CB" w:rsidP="004E53A9">
      <w:pPr>
        <w:widowControl/>
        <w:numPr>
          <w:ilvl w:val="0"/>
          <w:numId w:val="43"/>
        </w:numPr>
        <w:autoSpaceDE/>
        <w:autoSpaceDN/>
        <w:adjustRightInd/>
        <w:spacing w:after="200" w:line="276" w:lineRule="auto"/>
        <w:ind w:right="20"/>
        <w:jc w:val="both"/>
        <w:rPr>
          <w:rFonts w:eastAsia="Calibri"/>
          <w:sz w:val="24"/>
          <w:szCs w:val="24"/>
        </w:rPr>
      </w:pPr>
      <w:r w:rsidRPr="00DC07CB">
        <w:rPr>
          <w:rFonts w:eastAsia="Calibri"/>
          <w:sz w:val="24"/>
          <w:szCs w:val="24"/>
        </w:rPr>
        <w:t>возможности заключения стимулирующих контрактов ограничены степенью склонности агента к риску. Большинство людей не склон</w:t>
      </w:r>
      <w:r w:rsidRPr="00DC07CB">
        <w:rPr>
          <w:rFonts w:eastAsia="Calibri"/>
          <w:sz w:val="24"/>
          <w:szCs w:val="24"/>
        </w:rPr>
        <w:softHyphen/>
        <w:t>ны к риску (</w:t>
      </w:r>
      <w:r w:rsidRPr="00DC07CB">
        <w:rPr>
          <w:rFonts w:eastAsia="Calibri"/>
          <w:sz w:val="24"/>
          <w:szCs w:val="24"/>
          <w:lang w:val="en-US"/>
        </w:rPr>
        <w:t>risk</w:t>
      </w:r>
      <w:r w:rsidRPr="00DC07CB">
        <w:rPr>
          <w:rFonts w:eastAsia="Calibri"/>
          <w:sz w:val="24"/>
          <w:szCs w:val="24"/>
        </w:rPr>
        <w:t>-</w:t>
      </w:r>
      <w:r w:rsidRPr="00DC07CB">
        <w:rPr>
          <w:rFonts w:eastAsia="Calibri"/>
          <w:sz w:val="24"/>
          <w:szCs w:val="24"/>
          <w:lang w:val="en-US"/>
        </w:rPr>
        <w:t>averse</w:t>
      </w:r>
      <w:r w:rsidRPr="00DC07CB">
        <w:rPr>
          <w:rFonts w:eastAsia="Calibri"/>
          <w:sz w:val="24"/>
          <w:szCs w:val="24"/>
        </w:rPr>
        <w:t>). Они скорее выберут небольшой, но посто</w:t>
      </w:r>
      <w:r w:rsidRPr="00DC07CB">
        <w:rPr>
          <w:rFonts w:eastAsia="Calibri"/>
          <w:sz w:val="24"/>
          <w:szCs w:val="24"/>
        </w:rPr>
        <w:softHyphen/>
        <w:t>янный доход, чем неопределенный доход, который в среднем выше, но зависит от факторов непредсказуемых и не поддающихся контро</w:t>
      </w:r>
      <w:r w:rsidRPr="00DC07CB">
        <w:rPr>
          <w:rFonts w:eastAsia="Calibri"/>
          <w:sz w:val="24"/>
          <w:szCs w:val="24"/>
        </w:rPr>
        <w:softHyphen/>
        <w:t>лю с их стороны. Возникает вопрос о том, кто должен нести риск, связанный с действием случайных факторов.</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Стимулирующий контракт создает стимулы для агента приклады</w:t>
      </w:r>
      <w:r w:rsidRPr="00DC07CB">
        <w:rPr>
          <w:rFonts w:eastAsia="Calibri"/>
          <w:sz w:val="24"/>
          <w:szCs w:val="24"/>
        </w:rPr>
        <w:softHyphen/>
        <w:t>вать высокий уровень усилий, поскольку если он будет работать с ми</w:t>
      </w:r>
      <w:r w:rsidRPr="00DC07CB">
        <w:rPr>
          <w:rFonts w:eastAsia="Calibri"/>
          <w:sz w:val="24"/>
          <w:szCs w:val="24"/>
        </w:rPr>
        <w:softHyphen/>
        <w:t xml:space="preserve">нимальными усилиями, тогда не получит ничего. </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Существуют и другие возможности снижения морального риска.</w:t>
      </w:r>
    </w:p>
    <w:p w:rsidR="00DC07CB" w:rsidRPr="00DC07CB" w:rsidRDefault="00DC07CB" w:rsidP="00DC07CB">
      <w:pPr>
        <w:widowControl/>
        <w:autoSpaceDE/>
        <w:autoSpaceDN/>
        <w:adjustRightInd/>
        <w:ind w:left="-284" w:right="20" w:firstLine="284"/>
        <w:jc w:val="both"/>
        <w:rPr>
          <w:rFonts w:eastAsia="Calibri"/>
          <w:b/>
          <w:sz w:val="24"/>
          <w:szCs w:val="24"/>
        </w:rPr>
      </w:pPr>
      <w:r w:rsidRPr="00DC07CB">
        <w:rPr>
          <w:rFonts w:eastAsia="Calibri"/>
          <w:sz w:val="24"/>
          <w:szCs w:val="24"/>
        </w:rPr>
        <w:lastRenderedPageBreak/>
        <w:t>Так, например, можно создать для агента стимулы к хорошей работе и одновременно предоставить ему страховку от неблагоприятного ис</w:t>
      </w:r>
      <w:r w:rsidRPr="00DC07CB">
        <w:rPr>
          <w:rFonts w:eastAsia="Calibri"/>
          <w:sz w:val="24"/>
          <w:szCs w:val="24"/>
        </w:rPr>
        <w:softHyphen/>
        <w:t xml:space="preserve">хода — это </w:t>
      </w:r>
      <w:r w:rsidRPr="00DC07CB">
        <w:rPr>
          <w:rFonts w:eastAsia="Calibri"/>
          <w:b/>
          <w:sz w:val="24"/>
          <w:szCs w:val="24"/>
        </w:rPr>
        <w:t>смешанный контракт.</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Устанавливая вознаграждение на более высоком уровне, когда агент добивается хорошего результата, мы создаем у агента стимул к хорошей работе. Выплачивая агенту некоторое вознаграждение при плохом ре</w:t>
      </w:r>
      <w:r w:rsidRPr="00DC07CB">
        <w:rPr>
          <w:rFonts w:eastAsia="Calibri"/>
          <w:sz w:val="24"/>
          <w:szCs w:val="24"/>
        </w:rPr>
        <w:softHyphen/>
        <w:t>зультате, мы страхуем его от невезения. Поскольку агент получает не</w:t>
      </w:r>
      <w:r w:rsidRPr="00DC07CB">
        <w:rPr>
          <w:rFonts w:eastAsia="Calibri"/>
          <w:sz w:val="24"/>
          <w:szCs w:val="24"/>
        </w:rPr>
        <w:softHyphen/>
        <w:t>которую сумму при плохом результате, т. е. мы его страхуем, он не бу</w:t>
      </w:r>
      <w:r w:rsidRPr="00DC07CB">
        <w:rPr>
          <w:rFonts w:eastAsia="Calibri"/>
          <w:sz w:val="24"/>
          <w:szCs w:val="24"/>
        </w:rPr>
        <w:softHyphen/>
        <w:t>дет требовать слишком большую сумму при хорошем результате. Мы добиваемся высокого уровня усилий и, соглашаясь нести бремя риска, платим ему меньше, чем при стимулирующем контракте с интенсив</w:t>
      </w:r>
      <w:r w:rsidRPr="00DC07CB">
        <w:rPr>
          <w:rFonts w:eastAsia="Calibri"/>
          <w:sz w:val="24"/>
          <w:szCs w:val="24"/>
        </w:rPr>
        <w:softHyphen/>
        <w:t>ными стимулами.</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 xml:space="preserve">Еще одним из способов снижения морального риска может стать </w:t>
      </w:r>
      <w:r w:rsidRPr="00DC07CB">
        <w:rPr>
          <w:rFonts w:eastAsia="Calibri"/>
          <w:b/>
          <w:sz w:val="24"/>
          <w:szCs w:val="24"/>
        </w:rPr>
        <w:t>до</w:t>
      </w:r>
      <w:r w:rsidRPr="00DC07CB">
        <w:rPr>
          <w:rFonts w:eastAsia="Calibri"/>
          <w:b/>
          <w:sz w:val="24"/>
          <w:szCs w:val="24"/>
        </w:rPr>
        <w:softHyphen/>
      </w:r>
      <w:r w:rsidRPr="00DC07CB">
        <w:rPr>
          <w:rFonts w:eastAsia="Calibri"/>
          <w:b/>
          <w:bCs/>
          <w:spacing w:val="-10"/>
          <w:sz w:val="24"/>
          <w:szCs w:val="24"/>
        </w:rPr>
        <w:t>бровольное</w:t>
      </w:r>
      <w:r w:rsidRPr="00DC07CB">
        <w:rPr>
          <w:rFonts w:eastAsia="Calibri"/>
          <w:b/>
          <w:sz w:val="24"/>
          <w:szCs w:val="24"/>
        </w:rPr>
        <w:t xml:space="preserve"> принятие агентом более жестких условий</w:t>
      </w:r>
      <w:r w:rsidRPr="00DC07CB">
        <w:rPr>
          <w:rFonts w:eastAsia="Calibri"/>
          <w:sz w:val="24"/>
          <w:szCs w:val="24"/>
        </w:rPr>
        <w:t xml:space="preserve"> (</w:t>
      </w:r>
      <w:r w:rsidRPr="00DC07CB">
        <w:rPr>
          <w:rFonts w:eastAsia="Calibri"/>
          <w:sz w:val="24"/>
          <w:szCs w:val="24"/>
          <w:lang w:val="en-US"/>
        </w:rPr>
        <w:t>bonding</w:t>
      </w:r>
      <w:r w:rsidRPr="00DC07CB">
        <w:rPr>
          <w:rFonts w:eastAsia="Calibri"/>
          <w:sz w:val="24"/>
          <w:szCs w:val="24"/>
        </w:rPr>
        <w:t>). Аген</w:t>
      </w:r>
      <w:r w:rsidRPr="00DC07CB">
        <w:rPr>
          <w:rFonts w:eastAsia="Calibri"/>
          <w:sz w:val="24"/>
          <w:szCs w:val="24"/>
        </w:rPr>
        <w:softHyphen/>
        <w:t>ты могут добровольно ставить себя в более жесткие условия, стесняя свободу своих будущих действий. Они как бы вносят залог, который те</w:t>
      </w:r>
      <w:r w:rsidRPr="00DC07CB">
        <w:rPr>
          <w:rFonts w:eastAsia="Calibri"/>
          <w:sz w:val="24"/>
          <w:szCs w:val="24"/>
        </w:rPr>
        <w:softHyphen/>
        <w:t>ряют, если обнаруживается, что их поведение отклоняется от интере</w:t>
      </w:r>
      <w:r w:rsidRPr="00DC07CB">
        <w:rPr>
          <w:rFonts w:eastAsia="Calibri"/>
          <w:sz w:val="24"/>
          <w:szCs w:val="24"/>
        </w:rPr>
        <w:softHyphen/>
        <w:t>сов принципала. Принципал получает гарантии добросовестной работы агента, поскольку видит, что у агента связаны руки и отлынивание ему невыгодно, иначе он не получит более высокого вознаграждения.</w:t>
      </w:r>
    </w:p>
    <w:p w:rsidR="00DC07CB" w:rsidRPr="00DC07CB" w:rsidRDefault="00DC07CB" w:rsidP="00DC07CB">
      <w:pPr>
        <w:widowControl/>
        <w:autoSpaceDE/>
        <w:autoSpaceDN/>
        <w:adjustRightInd/>
        <w:ind w:left="-284" w:right="160" w:firstLine="284"/>
        <w:jc w:val="both"/>
        <w:rPr>
          <w:rFonts w:eastAsia="Calibri"/>
          <w:sz w:val="24"/>
          <w:szCs w:val="24"/>
        </w:rPr>
      </w:pPr>
      <w:r w:rsidRPr="00DC07CB">
        <w:rPr>
          <w:rFonts w:eastAsia="Calibri"/>
          <w:sz w:val="24"/>
          <w:szCs w:val="24"/>
        </w:rPr>
        <w:t>И наконец, можно для снижения морального риска использовать принцип</w:t>
      </w:r>
      <w:r w:rsidRPr="00DC07CB">
        <w:rPr>
          <w:rFonts w:eastAsia="Calibri"/>
          <w:b/>
          <w:bCs/>
          <w:sz w:val="24"/>
          <w:szCs w:val="24"/>
        </w:rPr>
        <w:t xml:space="preserve"> «сделай сам»</w:t>
      </w:r>
      <w:r w:rsidRPr="00DC07CB">
        <w:rPr>
          <w:rFonts w:eastAsia="Calibri"/>
          <w:sz w:val="24"/>
          <w:szCs w:val="24"/>
        </w:rPr>
        <w:t xml:space="preserve"> (изменение структуры собственности и орга</w:t>
      </w:r>
      <w:r w:rsidRPr="00DC07CB">
        <w:rPr>
          <w:rFonts w:eastAsia="Calibri"/>
          <w:sz w:val="24"/>
          <w:szCs w:val="24"/>
        </w:rPr>
        <w:softHyphen/>
        <w:t>низационная перестройка). Моральный риск в агентских отношениях можно преодолеть, если отказаться от услуг агента и сделать все само</w:t>
      </w:r>
      <w:r w:rsidRPr="00DC07CB">
        <w:rPr>
          <w:rFonts w:eastAsia="Calibri"/>
          <w:sz w:val="24"/>
          <w:szCs w:val="24"/>
        </w:rPr>
        <w:softHyphen/>
        <w:t>му, однако это не всегда возможно или вы потеряете выгоды от специ</w:t>
      </w:r>
      <w:r w:rsidRPr="00DC07CB">
        <w:rPr>
          <w:rFonts w:eastAsia="Calibri"/>
          <w:sz w:val="24"/>
          <w:szCs w:val="24"/>
        </w:rPr>
        <w:softHyphen/>
        <w:t>ализации труда. Бороться с моральным риском можно, изменив струк</w:t>
      </w:r>
      <w:r w:rsidRPr="00DC07CB">
        <w:rPr>
          <w:rFonts w:eastAsia="Calibri"/>
          <w:sz w:val="24"/>
          <w:szCs w:val="24"/>
        </w:rPr>
        <w:softHyphen/>
        <w:t>туру собственности. В данном случае вертикальная интеграция решит проблему морального риска в отношениях с агентом.</w:t>
      </w:r>
    </w:p>
    <w:p w:rsidR="00DC07CB" w:rsidRPr="00DC07CB" w:rsidRDefault="00DC07CB" w:rsidP="00DC07CB">
      <w:pPr>
        <w:widowControl/>
        <w:autoSpaceDE/>
        <w:autoSpaceDN/>
        <w:adjustRightInd/>
        <w:ind w:left="-284" w:right="20" w:firstLine="284"/>
        <w:jc w:val="both"/>
        <w:rPr>
          <w:rFonts w:eastAsia="Calibri"/>
          <w:bCs/>
          <w:sz w:val="24"/>
          <w:szCs w:val="24"/>
        </w:rPr>
      </w:pPr>
      <w:r w:rsidRPr="00DC07CB">
        <w:rPr>
          <w:rFonts w:eastAsia="Calibri"/>
          <w:sz w:val="24"/>
          <w:szCs w:val="24"/>
        </w:rPr>
        <w:t>Угроза оппортунизма повышает трансакционные издержки, кото</w:t>
      </w:r>
      <w:r w:rsidRPr="00DC07CB">
        <w:rPr>
          <w:rFonts w:eastAsia="Calibri"/>
          <w:sz w:val="24"/>
          <w:szCs w:val="24"/>
        </w:rPr>
        <w:softHyphen/>
        <w:t>рые несут обе стороны. Законодательство должно учитывать возмож</w:t>
      </w:r>
      <w:r w:rsidRPr="00DC07CB">
        <w:rPr>
          <w:rFonts w:eastAsia="Calibri"/>
          <w:sz w:val="24"/>
          <w:szCs w:val="24"/>
        </w:rPr>
        <w:softHyphen/>
        <w:t>ности проявления оппортунизма и сокращать связанные с ним транс</w:t>
      </w:r>
      <w:r w:rsidRPr="00DC07CB">
        <w:rPr>
          <w:rFonts w:eastAsia="Calibri"/>
          <w:sz w:val="24"/>
          <w:szCs w:val="24"/>
        </w:rPr>
        <w:softHyphen/>
        <w:t>акционные издержки. Эта задача довольно сложная, потому что одни виды оппортунистического поведения проще обнаружить, чем другие. Оппортунистическое поведение следует отличать от нарушения догово</w:t>
      </w:r>
      <w:r w:rsidRPr="00DC07CB">
        <w:rPr>
          <w:rFonts w:eastAsia="Calibri"/>
          <w:sz w:val="24"/>
          <w:szCs w:val="24"/>
        </w:rPr>
        <w:softHyphen/>
        <w:t>ра. Оппортунизм может быть основанием для того, чтобы назвать нару</w:t>
      </w:r>
      <w:r w:rsidRPr="00DC07CB">
        <w:rPr>
          <w:rFonts w:eastAsia="Calibri"/>
          <w:sz w:val="24"/>
          <w:szCs w:val="24"/>
        </w:rPr>
        <w:softHyphen/>
        <w:t>шением поведение, которое явных условий договора не нарушает. В то же время не каждое нарушение договора будет оппортунистическим по</w:t>
      </w:r>
      <w:r w:rsidRPr="00DC07CB">
        <w:rPr>
          <w:rFonts w:eastAsia="Calibri"/>
          <w:sz w:val="24"/>
          <w:szCs w:val="24"/>
        </w:rPr>
        <w:softHyphen/>
        <w:t>ведением. Необходимым условием для того, чтобы определенное пове</w:t>
      </w:r>
      <w:r w:rsidRPr="00DC07CB">
        <w:rPr>
          <w:rFonts w:eastAsia="Calibri"/>
          <w:sz w:val="24"/>
          <w:szCs w:val="24"/>
        </w:rPr>
        <w:softHyphen/>
        <w:t>дение можно было бы назвать оппортунистическим, является перерас</w:t>
      </w:r>
      <w:r w:rsidRPr="00DC07CB">
        <w:rPr>
          <w:rFonts w:eastAsia="Calibri"/>
          <w:sz w:val="24"/>
          <w:szCs w:val="24"/>
        </w:rPr>
        <w:softHyphen/>
        <w:t xml:space="preserve">пределение богатства. Однако при этом жертва оппортунистического </w:t>
      </w:r>
      <w:r w:rsidRPr="00DC07CB">
        <w:rPr>
          <w:rFonts w:eastAsia="Calibri"/>
          <w:bCs/>
          <w:sz w:val="24"/>
          <w:szCs w:val="24"/>
        </w:rPr>
        <w:t>поведения должна иметь законное право на ту часть богатства, которую она теряет в результате оппортунистического поведения контрагента. По сути, вопрос заключается в том, кто имеет право на перераспреде</w:t>
      </w:r>
      <w:r w:rsidRPr="00DC07CB">
        <w:rPr>
          <w:rFonts w:eastAsia="Calibri"/>
          <w:bCs/>
          <w:sz w:val="24"/>
          <w:szCs w:val="24"/>
        </w:rPr>
        <w:softHyphen/>
        <w:t>ляемую часть богатства. Перераспределение богатства в результате оп</w:t>
      </w:r>
      <w:r w:rsidRPr="00DC07CB">
        <w:rPr>
          <w:rFonts w:eastAsia="Calibri"/>
          <w:bCs/>
          <w:sz w:val="24"/>
          <w:szCs w:val="24"/>
        </w:rPr>
        <w:softHyphen/>
        <w:t>портунистического поведения не служит никакой производительной цели, но затраты на его реализацию и на защиту от него являются пря</w:t>
      </w:r>
      <w:r w:rsidRPr="00DC07CB">
        <w:rPr>
          <w:rFonts w:eastAsia="Calibri"/>
          <w:bCs/>
          <w:sz w:val="24"/>
          <w:szCs w:val="24"/>
        </w:rPr>
        <w:softHyphen/>
        <w:t>мыми вычетами из богатства общества.</w:t>
      </w:r>
    </w:p>
    <w:p w:rsidR="00DC07CB" w:rsidRPr="00DC07CB" w:rsidRDefault="00DC07CB" w:rsidP="00DC07CB">
      <w:pPr>
        <w:widowControl/>
        <w:autoSpaceDE/>
        <w:autoSpaceDN/>
        <w:adjustRightInd/>
        <w:ind w:left="-284" w:right="20" w:firstLine="284"/>
        <w:jc w:val="both"/>
        <w:rPr>
          <w:rFonts w:eastAsia="Calibri"/>
          <w:bCs/>
          <w:sz w:val="24"/>
          <w:szCs w:val="24"/>
        </w:rPr>
      </w:pPr>
    </w:p>
    <w:p w:rsidR="00DC07CB" w:rsidRPr="00DC07CB" w:rsidRDefault="00DC07CB" w:rsidP="00DC07CB">
      <w:pPr>
        <w:keepNext/>
        <w:keepLines/>
        <w:widowControl/>
        <w:tabs>
          <w:tab w:val="left" w:pos="9180"/>
          <w:tab w:val="left" w:pos="9720"/>
        </w:tabs>
        <w:autoSpaceDE/>
        <w:autoSpaceDN/>
        <w:adjustRightInd/>
        <w:ind w:left="-284" w:right="180" w:firstLine="324"/>
        <w:jc w:val="center"/>
        <w:outlineLvl w:val="0"/>
        <w:rPr>
          <w:rFonts w:eastAsia="Calibri"/>
          <w:b/>
          <w:sz w:val="24"/>
          <w:szCs w:val="24"/>
        </w:rPr>
      </w:pPr>
      <w:r w:rsidRPr="00DC07CB">
        <w:rPr>
          <w:rFonts w:eastAsia="Calibri"/>
          <w:b/>
          <w:sz w:val="24"/>
          <w:szCs w:val="24"/>
        </w:rPr>
        <w:t>Специфичность ресурсов и опасность вымогательства.</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Cs/>
          <w:sz w:val="24"/>
          <w:szCs w:val="24"/>
        </w:rPr>
        <w:t>Одна из важнейших характеристик сделки — это природа капиталов</w:t>
      </w:r>
      <w:r w:rsidRPr="00DC07CB">
        <w:rPr>
          <w:rFonts w:eastAsia="Calibri"/>
          <w:bCs/>
          <w:sz w:val="24"/>
          <w:szCs w:val="24"/>
        </w:rPr>
        <w:softHyphen/>
        <w:t>ложений, которые осуществляют участники сделки.</w:t>
      </w:r>
    </w:p>
    <w:p w:rsidR="00DC07CB" w:rsidRPr="00DC07CB" w:rsidRDefault="00DC07CB" w:rsidP="00DC07CB">
      <w:pPr>
        <w:widowControl/>
        <w:autoSpaceDE/>
        <w:autoSpaceDN/>
        <w:adjustRightInd/>
        <w:ind w:left="-284" w:right="20" w:firstLine="284"/>
        <w:jc w:val="both"/>
        <w:rPr>
          <w:rFonts w:eastAsia="Calibri"/>
          <w:bCs/>
          <w:sz w:val="24"/>
          <w:szCs w:val="24"/>
        </w:rPr>
      </w:pPr>
      <w:r w:rsidRPr="00DC07CB">
        <w:rPr>
          <w:rFonts w:eastAsia="Calibri"/>
          <w:bCs/>
          <w:sz w:val="24"/>
          <w:szCs w:val="24"/>
        </w:rPr>
        <w:t>Впервые понятие специфичности ресурсов было введено в эконо</w:t>
      </w:r>
      <w:r w:rsidRPr="00DC07CB">
        <w:rPr>
          <w:rFonts w:eastAsia="Calibri"/>
          <w:bCs/>
          <w:sz w:val="24"/>
          <w:szCs w:val="24"/>
        </w:rPr>
        <w:softHyphen/>
        <w:t xml:space="preserve">мическую теорию Г. Беккером в 1964 г. применительно к инвестициям в человеческий капитал. Если ресурс представляет интерес для многих производителей и его рыночная ценность мало зависит от того, где он используется, то это </w:t>
      </w:r>
      <w:r w:rsidRPr="00DC07CB">
        <w:rPr>
          <w:rFonts w:eastAsia="Calibri"/>
          <w:b/>
          <w:bCs/>
          <w:sz w:val="24"/>
          <w:szCs w:val="24"/>
        </w:rPr>
        <w:t>ресурс общего назначения. Специфическим назы</w:t>
      </w:r>
      <w:r w:rsidRPr="00DC07CB">
        <w:rPr>
          <w:rFonts w:eastAsia="Calibri"/>
          <w:b/>
          <w:bCs/>
          <w:sz w:val="24"/>
          <w:szCs w:val="24"/>
        </w:rPr>
        <w:softHyphen/>
      </w:r>
      <w:r w:rsidRPr="00DC07CB">
        <w:rPr>
          <w:rFonts w:eastAsia="Calibri"/>
          <w:b/>
          <w:bCs/>
          <w:spacing w:val="-10"/>
          <w:sz w:val="24"/>
          <w:szCs w:val="24"/>
        </w:rPr>
        <w:t>вается ресурс,</w:t>
      </w:r>
      <w:r w:rsidRPr="00DC07CB">
        <w:rPr>
          <w:rFonts w:eastAsia="Calibri"/>
          <w:bCs/>
          <w:sz w:val="24"/>
          <w:szCs w:val="24"/>
        </w:rPr>
        <w:t xml:space="preserve"> который в случае прерывания сделки не может быть ис</w:t>
      </w:r>
      <w:r w:rsidRPr="00DC07CB">
        <w:rPr>
          <w:rFonts w:eastAsia="Calibri"/>
          <w:bCs/>
          <w:sz w:val="24"/>
          <w:szCs w:val="24"/>
        </w:rPr>
        <w:softHyphen/>
        <w:t>пользован в других проектах без ущерба для своей экономической ценности. О мере специфичности ресурса можно судить по тому, насколько сократится ценность ресурса при его использовании в другом месте.</w:t>
      </w:r>
    </w:p>
    <w:p w:rsidR="00DC07CB" w:rsidRPr="00DC07CB" w:rsidRDefault="00DC07CB" w:rsidP="00DC07CB">
      <w:pPr>
        <w:widowControl/>
        <w:autoSpaceDE/>
        <w:autoSpaceDN/>
        <w:adjustRightInd/>
        <w:ind w:left="-284" w:firstLine="284"/>
        <w:jc w:val="both"/>
        <w:rPr>
          <w:rFonts w:eastAsia="Calibri"/>
          <w:b/>
          <w:sz w:val="24"/>
          <w:szCs w:val="24"/>
        </w:rPr>
      </w:pPr>
      <w:r w:rsidRPr="00DC07CB">
        <w:rPr>
          <w:rFonts w:eastAsia="Calibri"/>
          <w:bCs/>
          <w:sz w:val="24"/>
          <w:szCs w:val="24"/>
        </w:rPr>
        <w:t>Принято</w:t>
      </w:r>
      <w:r w:rsidRPr="00DC07CB">
        <w:rPr>
          <w:rFonts w:eastAsia="Calibri"/>
          <w:sz w:val="24"/>
          <w:szCs w:val="24"/>
        </w:rPr>
        <w:t xml:space="preserve"> выделять следующие</w:t>
      </w:r>
      <w:r w:rsidRPr="00DC07CB">
        <w:rPr>
          <w:rFonts w:eastAsia="Calibri"/>
          <w:bCs/>
          <w:sz w:val="24"/>
          <w:szCs w:val="24"/>
        </w:rPr>
        <w:t xml:space="preserve"> </w:t>
      </w:r>
      <w:r w:rsidRPr="00DC07CB">
        <w:rPr>
          <w:rFonts w:eastAsia="Calibri"/>
          <w:b/>
          <w:bCs/>
          <w:sz w:val="24"/>
          <w:szCs w:val="24"/>
        </w:rPr>
        <w:t>виды специфичности ресурсов.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1. </w:t>
      </w:r>
      <w:r w:rsidRPr="00DC07CB">
        <w:rPr>
          <w:rFonts w:eastAsia="Calibri"/>
          <w:b/>
          <w:bCs/>
          <w:sz w:val="24"/>
          <w:szCs w:val="24"/>
        </w:rPr>
        <w:t>Специфичность местоположения</w:t>
      </w:r>
      <w:r w:rsidRPr="00DC07CB">
        <w:rPr>
          <w:rFonts w:eastAsia="Calibri"/>
          <w:bCs/>
          <w:sz w:val="24"/>
          <w:szCs w:val="24"/>
        </w:rPr>
        <w:t xml:space="preserve"> (</w:t>
      </w:r>
      <w:r w:rsidRPr="00DC07CB">
        <w:rPr>
          <w:rFonts w:eastAsia="Calibri"/>
          <w:bCs/>
          <w:sz w:val="24"/>
          <w:szCs w:val="24"/>
          <w:lang w:val="en-US" w:eastAsia="en-US"/>
        </w:rPr>
        <w:t>site</w:t>
      </w:r>
      <w:r w:rsidRPr="00DC07CB">
        <w:rPr>
          <w:rFonts w:eastAsia="Calibri"/>
          <w:bCs/>
          <w:sz w:val="24"/>
          <w:szCs w:val="24"/>
          <w:lang w:eastAsia="en-US"/>
        </w:rPr>
        <w:t xml:space="preserve"> </w:t>
      </w:r>
      <w:r w:rsidRPr="00DC07CB">
        <w:rPr>
          <w:rFonts w:eastAsia="Calibri"/>
          <w:bCs/>
          <w:sz w:val="24"/>
          <w:szCs w:val="24"/>
          <w:lang w:val="en-US" w:eastAsia="en-US"/>
        </w:rPr>
        <w:t>specificity</w:t>
      </w:r>
      <w:r w:rsidRPr="00DC07CB">
        <w:rPr>
          <w:rFonts w:eastAsia="Calibri"/>
          <w:bCs/>
          <w:sz w:val="24"/>
          <w:szCs w:val="24"/>
        </w:rPr>
        <w:t>) связана со слиш</w:t>
      </w:r>
      <w:r w:rsidRPr="00DC07CB">
        <w:rPr>
          <w:rFonts w:eastAsia="Calibri"/>
          <w:bCs/>
          <w:sz w:val="24"/>
          <w:szCs w:val="24"/>
        </w:rPr>
        <w:softHyphen/>
        <w:t xml:space="preserve">ком большими издержками перемещения ресурса. Предполагать наличие специфичности местоположения </w:t>
      </w:r>
      <w:r w:rsidRPr="00DC07CB">
        <w:rPr>
          <w:rFonts w:eastAsia="Calibri"/>
          <w:bCs/>
          <w:sz w:val="24"/>
          <w:szCs w:val="24"/>
        </w:rPr>
        <w:lastRenderedPageBreak/>
        <w:t>можно, если предприя</w:t>
      </w:r>
      <w:r w:rsidRPr="00DC07CB">
        <w:rPr>
          <w:rFonts w:eastAsia="Calibri"/>
          <w:bCs/>
          <w:sz w:val="24"/>
          <w:szCs w:val="24"/>
        </w:rPr>
        <w:softHyphen/>
        <w:t>тия находятся в географической близости друг от друга. Примером специфичности местоположения может служить электростанция, построенная в непосредственной географической близости от угле</w:t>
      </w:r>
      <w:r w:rsidRPr="00DC07CB">
        <w:rPr>
          <w:rFonts w:eastAsia="Calibri"/>
          <w:bCs/>
          <w:sz w:val="24"/>
          <w:szCs w:val="24"/>
        </w:rPr>
        <w:softHyphen/>
        <w:t>добывающей шахты. Подобное расположение позволяет экономить на транспортных расходах и издержках, связанных с хранением за</w:t>
      </w:r>
      <w:r w:rsidRPr="00DC07CB">
        <w:rPr>
          <w:rFonts w:eastAsia="Calibri"/>
          <w:bCs/>
          <w:sz w:val="24"/>
          <w:szCs w:val="24"/>
        </w:rPr>
        <w:softHyphen/>
        <w:t>пасов угля.</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sz w:val="24"/>
          <w:szCs w:val="24"/>
        </w:rPr>
        <w:t xml:space="preserve">2. </w:t>
      </w:r>
      <w:r w:rsidRPr="00DC07CB">
        <w:rPr>
          <w:rFonts w:eastAsia="Calibri"/>
          <w:b/>
          <w:bCs/>
          <w:sz w:val="24"/>
          <w:szCs w:val="24"/>
        </w:rPr>
        <w:t>Специфичность физических активов</w:t>
      </w:r>
      <w:r w:rsidRPr="00DC07CB">
        <w:rPr>
          <w:rFonts w:eastAsia="Calibri"/>
          <w:bCs/>
          <w:sz w:val="24"/>
          <w:szCs w:val="24"/>
        </w:rPr>
        <w:t xml:space="preserve"> (</w:t>
      </w:r>
      <w:r w:rsidRPr="00DC07CB">
        <w:rPr>
          <w:rFonts w:eastAsia="Calibri"/>
          <w:bCs/>
          <w:sz w:val="24"/>
          <w:szCs w:val="24"/>
          <w:lang w:val="en-US" w:eastAsia="en-US"/>
        </w:rPr>
        <w:t>physical</w:t>
      </w:r>
      <w:r w:rsidRPr="00DC07CB">
        <w:rPr>
          <w:rFonts w:eastAsia="Calibri"/>
          <w:bCs/>
          <w:sz w:val="24"/>
          <w:szCs w:val="24"/>
          <w:lang w:eastAsia="en-US"/>
        </w:rPr>
        <w:t xml:space="preserve"> </w:t>
      </w:r>
      <w:r w:rsidRPr="00DC07CB">
        <w:rPr>
          <w:rFonts w:eastAsia="Calibri"/>
          <w:bCs/>
          <w:sz w:val="24"/>
          <w:szCs w:val="24"/>
          <w:lang w:val="en-US" w:eastAsia="en-US"/>
        </w:rPr>
        <w:t>asset</w:t>
      </w:r>
      <w:r w:rsidRPr="00DC07CB">
        <w:rPr>
          <w:rFonts w:eastAsia="Calibri"/>
          <w:bCs/>
          <w:sz w:val="24"/>
          <w:szCs w:val="24"/>
          <w:lang w:eastAsia="en-US"/>
        </w:rPr>
        <w:t xml:space="preserve"> </w:t>
      </w:r>
      <w:r w:rsidRPr="00DC07CB">
        <w:rPr>
          <w:rFonts w:eastAsia="Calibri"/>
          <w:bCs/>
          <w:sz w:val="24"/>
          <w:szCs w:val="24"/>
          <w:lang w:val="en-US" w:eastAsia="en-US"/>
        </w:rPr>
        <w:t>specificity</w:t>
      </w:r>
      <w:r w:rsidRPr="00DC07CB">
        <w:rPr>
          <w:rFonts w:eastAsia="Calibri"/>
          <w:bCs/>
          <w:sz w:val="24"/>
          <w:szCs w:val="24"/>
        </w:rPr>
        <w:t>). О специфичности физического капитала говорят, когда стороны или одна из сторон осуществила инвестиции в оборудование с опре</w:t>
      </w:r>
      <w:r w:rsidRPr="00DC07CB">
        <w:rPr>
          <w:rFonts w:eastAsia="Calibri"/>
          <w:bCs/>
          <w:sz w:val="24"/>
          <w:szCs w:val="24"/>
        </w:rPr>
        <w:softHyphen/>
        <w:t>деленными характеристиками, которое имеет меньшую ценность при его использовании в других проектах. Примером</w:t>
      </w:r>
      <w:r w:rsidRPr="00DC07CB">
        <w:rPr>
          <w:rFonts w:eastAsia="Calibri"/>
          <w:bCs/>
          <w:i/>
          <w:iCs/>
          <w:spacing w:val="10"/>
          <w:sz w:val="24"/>
          <w:szCs w:val="24"/>
        </w:rPr>
        <w:t xml:space="preserve"> </w:t>
      </w:r>
      <w:r w:rsidRPr="00DC07CB">
        <w:rPr>
          <w:rFonts w:eastAsia="Calibri"/>
          <w:bCs/>
          <w:iCs/>
          <w:spacing w:val="10"/>
          <w:sz w:val="24"/>
          <w:szCs w:val="24"/>
        </w:rPr>
        <w:t>могут</w:t>
      </w:r>
      <w:r w:rsidRPr="00DC07CB">
        <w:rPr>
          <w:rFonts w:eastAsia="Calibri"/>
          <w:bCs/>
          <w:sz w:val="24"/>
          <w:szCs w:val="24"/>
        </w:rPr>
        <w:t xml:space="preserve"> служить печи электростанций, которые обычно рассчитаны на определенный тип угля (с определенной влажностью, содержанием серы, химическим составом).</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bCs/>
          <w:sz w:val="24"/>
          <w:szCs w:val="24"/>
        </w:rPr>
        <w:t xml:space="preserve">3. </w:t>
      </w:r>
      <w:r w:rsidRPr="00DC07CB">
        <w:rPr>
          <w:rFonts w:eastAsia="Calibri"/>
          <w:b/>
          <w:sz w:val="24"/>
          <w:szCs w:val="24"/>
        </w:rPr>
        <w:t>Специфичность человеческого капитала</w:t>
      </w:r>
      <w:r w:rsidRPr="00DC07CB">
        <w:rPr>
          <w:rFonts w:eastAsia="Calibri"/>
          <w:sz w:val="24"/>
          <w:szCs w:val="24"/>
        </w:rPr>
        <w:t xml:space="preserve"> (</w:t>
      </w:r>
      <w:r w:rsidRPr="00DC07CB">
        <w:rPr>
          <w:rFonts w:eastAsia="Calibri"/>
          <w:sz w:val="24"/>
          <w:szCs w:val="24"/>
          <w:lang w:val="en-US" w:eastAsia="en-US"/>
        </w:rPr>
        <w:t>human</w:t>
      </w:r>
      <w:r w:rsidRPr="00DC07CB">
        <w:rPr>
          <w:rFonts w:eastAsia="Calibri"/>
          <w:sz w:val="24"/>
          <w:szCs w:val="24"/>
          <w:lang w:eastAsia="en-US"/>
        </w:rPr>
        <w:t xml:space="preserve"> </w:t>
      </w:r>
      <w:r w:rsidRPr="00DC07CB">
        <w:rPr>
          <w:rFonts w:eastAsia="Calibri"/>
          <w:sz w:val="24"/>
          <w:szCs w:val="24"/>
          <w:lang w:val="en-US" w:eastAsia="en-US"/>
        </w:rPr>
        <w:t>asset</w:t>
      </w:r>
      <w:r w:rsidRPr="00DC07CB">
        <w:rPr>
          <w:rFonts w:eastAsia="Calibri"/>
          <w:sz w:val="24"/>
          <w:szCs w:val="24"/>
          <w:lang w:eastAsia="en-US"/>
        </w:rPr>
        <w:t xml:space="preserve"> </w:t>
      </w:r>
      <w:r w:rsidRPr="00DC07CB">
        <w:rPr>
          <w:rFonts w:eastAsia="Calibri"/>
          <w:sz w:val="24"/>
          <w:szCs w:val="24"/>
          <w:lang w:val="en-US" w:eastAsia="en-US"/>
        </w:rPr>
        <w:t>specificity</w:t>
      </w:r>
      <w:r w:rsidRPr="00DC07CB">
        <w:rPr>
          <w:rFonts w:eastAsia="Calibri"/>
          <w:sz w:val="24"/>
          <w:szCs w:val="24"/>
        </w:rPr>
        <w:t>). О специфичности человеческого капитала говорят, когда в резуль</w:t>
      </w:r>
      <w:r w:rsidRPr="00DC07CB">
        <w:rPr>
          <w:rFonts w:eastAsia="Calibri"/>
          <w:sz w:val="24"/>
          <w:szCs w:val="24"/>
        </w:rPr>
        <w:softHyphen/>
        <w:t>тате обучения на рабочем месте работники накапливают специ</w:t>
      </w:r>
      <w:r w:rsidRPr="00DC07CB">
        <w:rPr>
          <w:rFonts w:eastAsia="Calibri"/>
          <w:sz w:val="24"/>
          <w:szCs w:val="24"/>
        </w:rPr>
        <w:softHyphen/>
        <w:t>альные навыки, которые позволяют производить товары и услу</w:t>
      </w:r>
      <w:r w:rsidRPr="00DC07CB">
        <w:rPr>
          <w:rFonts w:eastAsia="Calibri"/>
          <w:sz w:val="24"/>
          <w:szCs w:val="24"/>
        </w:rPr>
        <w:softHyphen/>
        <w:t>ги более эффективно, чем это делают такие же работники, но не обладающие специфическим человеческим капиталом. Приме</w:t>
      </w:r>
      <w:r w:rsidRPr="00DC07CB">
        <w:rPr>
          <w:rFonts w:eastAsia="Calibri"/>
          <w:sz w:val="24"/>
          <w:szCs w:val="24"/>
        </w:rPr>
        <w:softHyphen/>
        <w:t>ром специфического человеческого капитала может служить зна</w:t>
      </w:r>
      <w:r w:rsidRPr="00DC07CB">
        <w:rPr>
          <w:rFonts w:eastAsia="Calibri"/>
          <w:sz w:val="24"/>
          <w:szCs w:val="24"/>
        </w:rPr>
        <w:softHyphen/>
        <w:t>ние менеджером административных особенностей и управленче</w:t>
      </w:r>
      <w:r w:rsidRPr="00DC07CB">
        <w:rPr>
          <w:rFonts w:eastAsia="Calibri"/>
          <w:sz w:val="24"/>
          <w:szCs w:val="24"/>
        </w:rPr>
        <w:softHyphen/>
        <w:t>ской культуры той фирмы, в которой он проработал много лет. Эти специфические знания имеют ценность только для данной фир</w:t>
      </w:r>
      <w:r w:rsidRPr="00DC07CB">
        <w:rPr>
          <w:rFonts w:eastAsia="Calibri"/>
          <w:sz w:val="24"/>
          <w:szCs w:val="24"/>
        </w:rPr>
        <w:softHyphen/>
        <w:t>мы и обесцениваются, если управляющий теряет работу в данной фирме, например в результате враждебного поглощения управля</w:t>
      </w:r>
      <w:r w:rsidRPr="00DC07CB">
        <w:rPr>
          <w:rFonts w:eastAsia="Calibri"/>
          <w:sz w:val="24"/>
          <w:szCs w:val="24"/>
        </w:rPr>
        <w:softHyphen/>
        <w:t>емой им компании. Понятие специфичности человеческого капи</w:t>
      </w:r>
      <w:r w:rsidRPr="00DC07CB">
        <w:rPr>
          <w:rFonts w:eastAsia="Calibri"/>
          <w:sz w:val="24"/>
          <w:szCs w:val="24"/>
        </w:rPr>
        <w:softHyphen/>
        <w:t>тала может относиться также к отношенческим навыкам, которые возникают при работе командой, когда все члены команды хоро</w:t>
      </w:r>
      <w:r w:rsidRPr="00DC07CB">
        <w:rPr>
          <w:rFonts w:eastAsia="Calibri"/>
          <w:sz w:val="24"/>
          <w:szCs w:val="24"/>
        </w:rPr>
        <w:softHyphen/>
        <w:t>шо знают друг друга.</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bCs/>
          <w:sz w:val="24"/>
          <w:szCs w:val="24"/>
        </w:rPr>
        <w:t xml:space="preserve">4. </w:t>
      </w:r>
      <w:r w:rsidRPr="00DC07CB">
        <w:rPr>
          <w:rFonts w:eastAsia="Calibri"/>
          <w:b/>
          <w:bCs/>
          <w:sz w:val="24"/>
          <w:szCs w:val="24"/>
        </w:rPr>
        <w:t>Специфичность целевых, или «предназначенных», активов</w:t>
      </w:r>
      <w:r w:rsidRPr="00DC07CB">
        <w:rPr>
          <w:rFonts w:eastAsia="Calibri"/>
          <w:bCs/>
          <w:sz w:val="24"/>
          <w:szCs w:val="24"/>
        </w:rPr>
        <w:t xml:space="preserve"> (</w:t>
      </w:r>
      <w:r w:rsidRPr="00DC07CB">
        <w:rPr>
          <w:rFonts w:eastAsia="Calibri"/>
          <w:bCs/>
          <w:sz w:val="24"/>
          <w:szCs w:val="24"/>
          <w:lang w:val="en-US" w:eastAsia="en-US"/>
        </w:rPr>
        <w:t>dedicated</w:t>
      </w:r>
      <w:r w:rsidRPr="00DC07CB">
        <w:rPr>
          <w:rFonts w:eastAsia="Calibri"/>
          <w:bCs/>
          <w:sz w:val="24"/>
          <w:szCs w:val="24"/>
          <w:lang w:eastAsia="en-US"/>
        </w:rPr>
        <w:t xml:space="preserve"> </w:t>
      </w:r>
      <w:r w:rsidRPr="00DC07CB">
        <w:rPr>
          <w:rFonts w:eastAsia="Calibri"/>
          <w:bCs/>
          <w:sz w:val="24"/>
          <w:szCs w:val="24"/>
          <w:lang w:val="en-US" w:eastAsia="en-US"/>
        </w:rPr>
        <w:t>assets</w:t>
      </w:r>
      <w:r w:rsidRPr="00DC07CB">
        <w:rPr>
          <w:rFonts w:eastAsia="Calibri"/>
          <w:bCs/>
          <w:sz w:val="24"/>
          <w:szCs w:val="24"/>
        </w:rPr>
        <w:t>). Здесь речь идет о капиталовложениях в ресурсы об</w:t>
      </w:r>
      <w:r w:rsidRPr="00DC07CB">
        <w:rPr>
          <w:rFonts w:eastAsia="Calibri"/>
          <w:bCs/>
          <w:sz w:val="24"/>
          <w:szCs w:val="24"/>
        </w:rPr>
        <w:softHyphen/>
        <w:t>щего назначения, которые, однако, могут оказаться предназначенны</w:t>
      </w:r>
      <w:r w:rsidRPr="00DC07CB">
        <w:rPr>
          <w:rFonts w:eastAsia="Calibri"/>
          <w:bCs/>
          <w:sz w:val="24"/>
          <w:szCs w:val="24"/>
        </w:rPr>
        <w:softHyphen/>
        <w:t>ми для одного- единственного конкретного пользователя. Поставщик осуществляет эти капиталовложения в надежде продать значитель</w:t>
      </w:r>
      <w:r w:rsidRPr="00DC07CB">
        <w:rPr>
          <w:rFonts w:eastAsia="Calibri"/>
          <w:bCs/>
          <w:sz w:val="24"/>
          <w:szCs w:val="24"/>
        </w:rPr>
        <w:softHyphen/>
        <w:t>ное количество продукции определенному покупателю. Если кон</w:t>
      </w:r>
      <w:r w:rsidRPr="00DC07CB">
        <w:rPr>
          <w:rFonts w:eastAsia="Calibri"/>
          <w:bCs/>
          <w:sz w:val="24"/>
          <w:szCs w:val="24"/>
        </w:rPr>
        <w:softHyphen/>
        <w:t>тракт расторгается, у поставщика остаются значительные запасы, потому что спрос на них со стороны других покупателей отсутству</w:t>
      </w:r>
      <w:r w:rsidRPr="00DC07CB">
        <w:rPr>
          <w:rFonts w:eastAsia="Calibri"/>
          <w:bCs/>
          <w:sz w:val="24"/>
          <w:szCs w:val="24"/>
        </w:rPr>
        <w:softHyphen/>
        <w:t>ет. Такая же ситуация может сложиться и на стороне покупателя.</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 xml:space="preserve">5. </w:t>
      </w:r>
      <w:r w:rsidRPr="00DC07CB">
        <w:rPr>
          <w:rFonts w:eastAsia="Calibri"/>
          <w:b/>
          <w:bCs/>
          <w:spacing w:val="-10"/>
          <w:sz w:val="24"/>
          <w:szCs w:val="24"/>
        </w:rPr>
        <w:t>Специфичность</w:t>
      </w:r>
      <w:r w:rsidRPr="00DC07CB">
        <w:rPr>
          <w:rFonts w:eastAsia="Calibri"/>
          <w:b/>
          <w:bCs/>
          <w:sz w:val="24"/>
          <w:szCs w:val="24"/>
        </w:rPr>
        <w:t xml:space="preserve"> временная</w:t>
      </w:r>
      <w:r w:rsidRPr="00DC07CB">
        <w:rPr>
          <w:rFonts w:eastAsia="Calibri"/>
          <w:bCs/>
          <w:sz w:val="24"/>
          <w:szCs w:val="24"/>
        </w:rPr>
        <w:t xml:space="preserve"> (</w:t>
      </w:r>
      <w:r w:rsidRPr="00DC07CB">
        <w:rPr>
          <w:rFonts w:eastAsia="Calibri"/>
          <w:bCs/>
          <w:sz w:val="24"/>
          <w:szCs w:val="24"/>
          <w:lang w:val="en-US" w:eastAsia="en-US"/>
        </w:rPr>
        <w:t>temporal</w:t>
      </w:r>
      <w:r w:rsidRPr="00DC07CB">
        <w:rPr>
          <w:rFonts w:eastAsia="Calibri"/>
          <w:bCs/>
          <w:sz w:val="24"/>
          <w:szCs w:val="24"/>
          <w:lang w:eastAsia="en-US"/>
        </w:rPr>
        <w:t xml:space="preserve"> </w:t>
      </w:r>
      <w:r w:rsidRPr="00DC07CB">
        <w:rPr>
          <w:rFonts w:eastAsia="Calibri"/>
          <w:bCs/>
          <w:sz w:val="24"/>
          <w:szCs w:val="24"/>
          <w:lang w:val="en-US" w:eastAsia="en-US"/>
        </w:rPr>
        <w:t>specificity</w:t>
      </w:r>
      <w:r w:rsidRPr="00DC07CB">
        <w:rPr>
          <w:rFonts w:eastAsia="Calibri"/>
          <w:bCs/>
          <w:sz w:val="24"/>
          <w:szCs w:val="24"/>
        </w:rPr>
        <w:t>). Это характеристи</w:t>
      </w:r>
      <w:r w:rsidRPr="00DC07CB">
        <w:rPr>
          <w:rFonts w:eastAsia="Calibri"/>
          <w:bCs/>
          <w:sz w:val="24"/>
          <w:szCs w:val="24"/>
        </w:rPr>
        <w:softHyphen/>
        <w:t>ка инвестиций, для которых существенное значение имеет коорди</w:t>
      </w:r>
      <w:r w:rsidRPr="00DC07CB">
        <w:rPr>
          <w:rFonts w:eastAsia="Calibri"/>
          <w:bCs/>
          <w:sz w:val="24"/>
          <w:szCs w:val="24"/>
        </w:rPr>
        <w:softHyphen/>
        <w:t>нация производства (например, при производстве скоропортящихся продуктов питания, срок годности которых усложняет координацию производства), а система оперативных поставок становится решаю</w:t>
      </w:r>
      <w:r w:rsidRPr="00DC07CB">
        <w:rPr>
          <w:rFonts w:eastAsia="Calibri"/>
          <w:bCs/>
          <w:sz w:val="24"/>
          <w:szCs w:val="24"/>
        </w:rPr>
        <w:softHyphen/>
        <w:t>щим фактором. Ценность ресурсов, не поставленных вовремя, суще</w:t>
      </w:r>
      <w:r w:rsidRPr="00DC07CB">
        <w:rPr>
          <w:rFonts w:eastAsia="Calibri"/>
          <w:bCs/>
          <w:sz w:val="24"/>
          <w:szCs w:val="24"/>
        </w:rPr>
        <w:softHyphen/>
        <w:t>ственно снижается.</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 xml:space="preserve">6. </w:t>
      </w:r>
      <w:r w:rsidRPr="00DC07CB">
        <w:rPr>
          <w:rFonts w:eastAsia="Calibri"/>
          <w:b/>
          <w:sz w:val="24"/>
          <w:szCs w:val="24"/>
        </w:rPr>
        <w:t>Специфичность репутации, торговой марки</w:t>
      </w:r>
      <w:r w:rsidRPr="00DC07CB">
        <w:rPr>
          <w:rFonts w:eastAsia="Calibri"/>
          <w:bCs/>
          <w:sz w:val="24"/>
          <w:szCs w:val="24"/>
        </w:rPr>
        <w:t xml:space="preserve"> (</w:t>
      </w:r>
      <w:r w:rsidRPr="00DC07CB">
        <w:rPr>
          <w:rFonts w:eastAsia="Calibri"/>
          <w:bCs/>
          <w:sz w:val="24"/>
          <w:szCs w:val="24"/>
          <w:lang w:val="en-US" w:eastAsia="en-US"/>
        </w:rPr>
        <w:t>brand</w:t>
      </w:r>
      <w:r w:rsidRPr="00DC07CB">
        <w:rPr>
          <w:rFonts w:eastAsia="Calibri"/>
          <w:bCs/>
          <w:sz w:val="24"/>
          <w:szCs w:val="24"/>
          <w:lang w:eastAsia="en-US"/>
        </w:rPr>
        <w:t xml:space="preserve"> </w:t>
      </w:r>
      <w:r w:rsidRPr="00DC07CB">
        <w:rPr>
          <w:rFonts w:eastAsia="Calibri"/>
          <w:bCs/>
          <w:sz w:val="24"/>
          <w:szCs w:val="24"/>
          <w:lang w:val="en-US" w:eastAsia="en-US"/>
        </w:rPr>
        <w:t>name</w:t>
      </w:r>
      <w:r w:rsidRPr="00DC07CB">
        <w:rPr>
          <w:rFonts w:eastAsia="Calibri"/>
          <w:bCs/>
          <w:sz w:val="24"/>
          <w:szCs w:val="24"/>
          <w:lang w:eastAsia="en-US"/>
        </w:rPr>
        <w:t xml:space="preserve"> </w:t>
      </w:r>
      <w:r w:rsidRPr="00DC07CB">
        <w:rPr>
          <w:rFonts w:eastAsia="Calibri"/>
          <w:bCs/>
          <w:sz w:val="24"/>
          <w:szCs w:val="24"/>
          <w:lang w:val="en-US" w:eastAsia="en-US"/>
        </w:rPr>
        <w:t>specificity</w:t>
      </w:r>
      <w:r w:rsidRPr="00DC07CB">
        <w:rPr>
          <w:rFonts w:eastAsia="Calibri"/>
          <w:bCs/>
          <w:sz w:val="24"/>
          <w:szCs w:val="24"/>
        </w:rPr>
        <w:t xml:space="preserve">). Это невозвратные инвестиции в создание репутации или в торговую </w:t>
      </w:r>
      <w:r w:rsidRPr="00DC07CB">
        <w:rPr>
          <w:rFonts w:eastAsia="Calibri"/>
          <w:sz w:val="24"/>
          <w:szCs w:val="24"/>
        </w:rPr>
        <w:t>марку,</w:t>
      </w:r>
      <w:r w:rsidRPr="00DC07CB">
        <w:rPr>
          <w:rFonts w:eastAsia="Calibri"/>
          <w:bCs/>
          <w:sz w:val="24"/>
          <w:szCs w:val="24"/>
        </w:rPr>
        <w:t xml:space="preserve"> которые потеряют свою ценность, если товары или услуги </w:t>
      </w:r>
      <w:r w:rsidRPr="00DC07CB">
        <w:rPr>
          <w:rFonts w:eastAsia="Calibri"/>
          <w:sz w:val="24"/>
          <w:szCs w:val="24"/>
        </w:rPr>
        <w:t>фирмы</w:t>
      </w:r>
      <w:r w:rsidRPr="00DC07CB">
        <w:rPr>
          <w:rFonts w:eastAsia="Calibri"/>
          <w:bCs/>
          <w:sz w:val="24"/>
          <w:szCs w:val="24"/>
        </w:rPr>
        <w:t xml:space="preserve"> окажутся низкого качества.</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Экономический</w:t>
      </w:r>
      <w:r w:rsidRPr="00DC07CB">
        <w:rPr>
          <w:rFonts w:eastAsia="Calibri"/>
          <w:bCs/>
          <w:sz w:val="24"/>
          <w:szCs w:val="24"/>
        </w:rPr>
        <w:t xml:space="preserve"> агент, осуществивший инвестиции в специфические </w:t>
      </w:r>
      <w:r w:rsidRPr="00DC07CB">
        <w:rPr>
          <w:rFonts w:eastAsia="Calibri"/>
          <w:sz w:val="24"/>
          <w:szCs w:val="24"/>
        </w:rPr>
        <w:t>активы, оказывается</w:t>
      </w:r>
      <w:r w:rsidRPr="00DC07CB">
        <w:rPr>
          <w:rFonts w:eastAsia="Calibri"/>
          <w:bCs/>
          <w:sz w:val="24"/>
          <w:szCs w:val="24"/>
        </w:rPr>
        <w:t xml:space="preserve"> в уязвимом положении. За пределами данной сдел</w:t>
      </w:r>
      <w:r w:rsidRPr="00DC07CB">
        <w:rPr>
          <w:rFonts w:eastAsia="Calibri"/>
          <w:bCs/>
          <w:sz w:val="24"/>
          <w:szCs w:val="24"/>
        </w:rPr>
        <w:softHyphen/>
      </w:r>
      <w:r w:rsidRPr="00DC07CB">
        <w:rPr>
          <w:rFonts w:eastAsia="Calibri"/>
          <w:sz w:val="24"/>
          <w:szCs w:val="24"/>
        </w:rPr>
        <w:t>ки его специфические</w:t>
      </w:r>
      <w:r w:rsidRPr="00DC07CB">
        <w:rPr>
          <w:rFonts w:eastAsia="Calibri"/>
          <w:bCs/>
          <w:sz w:val="24"/>
          <w:szCs w:val="24"/>
        </w:rPr>
        <w:t xml:space="preserve"> инвестиции теряют свою ценность, для других </w:t>
      </w:r>
      <w:r w:rsidRPr="00DC07CB">
        <w:rPr>
          <w:rFonts w:eastAsia="Calibri"/>
          <w:sz w:val="24"/>
          <w:szCs w:val="24"/>
        </w:rPr>
        <w:t>экономических</w:t>
      </w:r>
      <w:r w:rsidRPr="00DC07CB">
        <w:rPr>
          <w:rFonts w:eastAsia="Calibri"/>
          <w:bCs/>
          <w:sz w:val="24"/>
          <w:szCs w:val="24"/>
        </w:rPr>
        <w:t xml:space="preserve"> агентов они не представляют такой же ценности. Если</w:t>
      </w:r>
      <w:r w:rsidRPr="00DC07CB">
        <w:rPr>
          <w:rFonts w:eastAsia="Calibri"/>
          <w:bCs/>
          <w:sz w:val="24"/>
          <w:szCs w:val="24"/>
          <w:lang w:eastAsia="en-US"/>
        </w:rPr>
        <w:t xml:space="preserve"> </w:t>
      </w:r>
      <w:r w:rsidRPr="00DC07CB">
        <w:rPr>
          <w:rFonts w:eastAsia="Calibri"/>
          <w:bCs/>
          <w:sz w:val="24"/>
          <w:szCs w:val="24"/>
        </w:rPr>
        <w:t>сделка не исполняется, то сторона, осуществившая специфические ин</w:t>
      </w:r>
      <w:r w:rsidRPr="00DC07CB">
        <w:rPr>
          <w:rFonts w:eastAsia="Calibri"/>
          <w:bCs/>
          <w:sz w:val="24"/>
          <w:szCs w:val="24"/>
        </w:rPr>
        <w:softHyphen/>
        <w:t>вестиции, теряет свои вложения. В подобной ситуации, когда сторона, осуществившая специфические инвестиции, оказывается как бы «за</w:t>
      </w:r>
      <w:r w:rsidRPr="00DC07CB">
        <w:rPr>
          <w:rFonts w:eastAsia="Calibri"/>
          <w:bCs/>
          <w:sz w:val="24"/>
          <w:szCs w:val="24"/>
        </w:rPr>
        <w:softHyphen/>
        <w:t>пертой» в сделку со своим партнером, возникает опасность оппортуни</w:t>
      </w:r>
      <w:r w:rsidRPr="00DC07CB">
        <w:rPr>
          <w:rFonts w:eastAsia="Calibri"/>
          <w:bCs/>
          <w:sz w:val="24"/>
          <w:szCs w:val="24"/>
        </w:rPr>
        <w:softHyphen/>
        <w:t>стического поведения со стороны этого партнера, которая носит назва</w:t>
      </w:r>
      <w:r w:rsidRPr="00DC07CB">
        <w:rPr>
          <w:rFonts w:eastAsia="Calibri"/>
          <w:bCs/>
          <w:sz w:val="24"/>
          <w:szCs w:val="24"/>
        </w:rPr>
        <w:softHyphen/>
        <w:t>ние «вымогательство» (</w:t>
      </w:r>
      <w:r w:rsidRPr="00DC07CB">
        <w:rPr>
          <w:rFonts w:eastAsia="Calibri"/>
          <w:bCs/>
          <w:sz w:val="24"/>
          <w:szCs w:val="24"/>
          <w:lang w:val="en-US" w:eastAsia="en-US"/>
        </w:rPr>
        <w:t>hold</w:t>
      </w:r>
      <w:r w:rsidRPr="00DC07CB">
        <w:rPr>
          <w:rFonts w:eastAsia="Calibri"/>
          <w:bCs/>
          <w:sz w:val="24"/>
          <w:szCs w:val="24"/>
          <w:lang w:eastAsia="en-US"/>
        </w:rPr>
        <w:t>-</w:t>
      </w:r>
      <w:r w:rsidRPr="00DC07CB">
        <w:rPr>
          <w:rFonts w:eastAsia="Calibri"/>
          <w:bCs/>
          <w:sz w:val="24"/>
          <w:szCs w:val="24"/>
          <w:lang w:val="en-US" w:eastAsia="en-US"/>
        </w:rPr>
        <w:t>up</w:t>
      </w:r>
      <w:r w:rsidRPr="00DC07CB">
        <w:rPr>
          <w:rFonts w:eastAsia="Calibri"/>
          <w:bCs/>
          <w:sz w:val="24"/>
          <w:szCs w:val="24"/>
        </w:rPr>
        <w:t>). Подобная зависимость часто бывает двусторонней. До заключения сделки экономический агент сталкивает</w:t>
      </w:r>
      <w:r w:rsidRPr="00DC07CB">
        <w:rPr>
          <w:rFonts w:eastAsia="Calibri"/>
          <w:bCs/>
          <w:sz w:val="24"/>
          <w:szCs w:val="24"/>
        </w:rPr>
        <w:softHyphen/>
        <w:t>ся с большим количеством продавцов, и у него есть возможность выбо</w:t>
      </w:r>
      <w:r w:rsidRPr="00DC07CB">
        <w:rPr>
          <w:rFonts w:eastAsia="Calibri"/>
          <w:bCs/>
          <w:sz w:val="24"/>
          <w:szCs w:val="24"/>
        </w:rPr>
        <w:softHyphen/>
        <w:t>ра, однако после заключения контракта конкурентные отношения сме</w:t>
      </w:r>
      <w:r w:rsidRPr="00DC07CB">
        <w:rPr>
          <w:rFonts w:eastAsia="Calibri"/>
          <w:bCs/>
          <w:sz w:val="24"/>
          <w:szCs w:val="24"/>
        </w:rPr>
        <w:softHyphen/>
        <w:t>няются отношениями двусторонней монополии, если осуществляются инвестиции в специфические для данной сделки инвестиции в физи</w:t>
      </w:r>
      <w:r w:rsidRPr="00DC07CB">
        <w:rPr>
          <w:rFonts w:eastAsia="Calibri"/>
          <w:bCs/>
          <w:sz w:val="24"/>
          <w:szCs w:val="24"/>
        </w:rPr>
        <w:softHyphen/>
        <w:t>ческие или человеческие активы. Происходит то, что О. Уильямсон на</w:t>
      </w:r>
      <w:r w:rsidRPr="00DC07CB">
        <w:rPr>
          <w:rFonts w:eastAsia="Calibri"/>
          <w:bCs/>
          <w:sz w:val="24"/>
          <w:szCs w:val="24"/>
        </w:rPr>
        <w:softHyphen/>
        <w:t>звал «фундаментальной трансформацией».</w:t>
      </w:r>
    </w:p>
    <w:p w:rsidR="00DC07CB" w:rsidRPr="00DC07CB" w:rsidRDefault="00DC07CB" w:rsidP="00DC07CB">
      <w:pPr>
        <w:widowControl/>
        <w:autoSpaceDE/>
        <w:autoSpaceDN/>
        <w:adjustRightInd/>
        <w:ind w:left="-284" w:right="60" w:firstLine="284"/>
        <w:jc w:val="both"/>
        <w:rPr>
          <w:rFonts w:eastAsia="Calibri"/>
          <w:bCs/>
          <w:sz w:val="24"/>
          <w:szCs w:val="24"/>
        </w:rPr>
      </w:pPr>
      <w:r w:rsidRPr="00DC07CB">
        <w:rPr>
          <w:rFonts w:eastAsia="Calibri"/>
          <w:bCs/>
          <w:sz w:val="24"/>
          <w:szCs w:val="24"/>
        </w:rPr>
        <w:lastRenderedPageBreak/>
        <w:t>Привлекательность инвестиций в специфические активы заключа</w:t>
      </w:r>
      <w:r w:rsidRPr="00DC07CB">
        <w:rPr>
          <w:rFonts w:eastAsia="Calibri"/>
          <w:bCs/>
          <w:sz w:val="24"/>
          <w:szCs w:val="24"/>
        </w:rPr>
        <w:softHyphen/>
        <w:t>ется в том, что они могут привести к снижению издержек производства и тем самым обеспечить дополнительный доход. Именно этот допол</w:t>
      </w:r>
      <w:r w:rsidRPr="00DC07CB">
        <w:rPr>
          <w:rFonts w:eastAsia="Calibri"/>
          <w:bCs/>
          <w:sz w:val="24"/>
          <w:szCs w:val="24"/>
        </w:rPr>
        <w:softHyphen/>
        <w:t>нительный доход, который возникает при объединении специфических ресурсов и носит название «квазирента», и является целью оппортуни</w:t>
      </w:r>
      <w:r w:rsidRPr="00DC07CB">
        <w:rPr>
          <w:rFonts w:eastAsia="Calibri"/>
          <w:bCs/>
          <w:sz w:val="24"/>
          <w:szCs w:val="24"/>
        </w:rPr>
        <w:softHyphen/>
        <w:t>стического поведения. У партнера стороны, осуществившей специфические инвестиции, появляется возможность "вымогать" большую часть излишка, создаваемого специфическим ресурсом, посредством угрозы расторжения сделки.</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 xml:space="preserve">Итак, теперь можно сформулировать понятие </w:t>
      </w:r>
      <w:r w:rsidRPr="00DC07CB">
        <w:rPr>
          <w:rFonts w:eastAsia="Calibri"/>
          <w:b/>
          <w:sz w:val="24"/>
          <w:szCs w:val="24"/>
        </w:rPr>
        <w:t>«вымогательство»</w:t>
      </w:r>
      <w:r w:rsidRPr="00DC07CB">
        <w:rPr>
          <w:rFonts w:eastAsia="Calibri"/>
          <w:sz w:val="24"/>
          <w:szCs w:val="24"/>
        </w:rPr>
        <w:t xml:space="preserve"> следующим образом: это такой вид оппортунистического поведения возникающий после заключения сделки, суть которого состоит в пере</w:t>
      </w:r>
      <w:r w:rsidRPr="00DC07CB">
        <w:rPr>
          <w:rFonts w:eastAsia="Calibri"/>
          <w:sz w:val="24"/>
          <w:szCs w:val="24"/>
        </w:rPr>
        <w:softHyphen/>
        <w:t>распределении квазиренты, ущемляющем интересы стороны, осуще</w:t>
      </w:r>
      <w:r w:rsidRPr="00DC07CB">
        <w:rPr>
          <w:rFonts w:eastAsia="Calibri"/>
          <w:sz w:val="24"/>
          <w:szCs w:val="24"/>
        </w:rPr>
        <w:softHyphen/>
        <w:t>ствившей специфические инвестиции.</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Вымогательство часто принимают форму «неуловимого» оппорту</w:t>
      </w:r>
      <w:r w:rsidRPr="00DC07CB">
        <w:rPr>
          <w:rFonts w:eastAsia="Calibri"/>
          <w:sz w:val="24"/>
          <w:szCs w:val="24"/>
        </w:rPr>
        <w:softHyphen/>
        <w:t>нистического поведения, которое не нарушает условий формального контракта.</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При объединении интерспецифических ресурсов, т. е. специализиро</w:t>
      </w:r>
      <w:r w:rsidRPr="00DC07CB">
        <w:rPr>
          <w:rFonts w:eastAsia="Calibri"/>
          <w:sz w:val="24"/>
          <w:szCs w:val="24"/>
        </w:rPr>
        <w:softHyphen/>
        <w:t>ванных взаимодополняемых, взаимно уникальных по отношению друг к другу ресурсов, максимальная ценность которых достигается только в данной фирме, возникает сверхсуммарный эффект, который и явля</w:t>
      </w:r>
      <w:r w:rsidRPr="00DC07CB">
        <w:rPr>
          <w:rFonts w:eastAsia="Calibri"/>
          <w:sz w:val="24"/>
          <w:szCs w:val="24"/>
        </w:rPr>
        <w:softHyphen/>
        <w:t>ется источником квазиренты. Эта квазирента делится между собствен</w:t>
      </w:r>
      <w:r w:rsidRPr="00DC07CB">
        <w:rPr>
          <w:rFonts w:eastAsia="Calibri"/>
          <w:sz w:val="24"/>
          <w:szCs w:val="24"/>
        </w:rPr>
        <w:softHyphen/>
        <w:t>никами специфических ресурсов.</w:t>
      </w:r>
    </w:p>
    <w:p w:rsidR="00DC07CB" w:rsidRPr="00DC07CB" w:rsidRDefault="00DC07CB" w:rsidP="00DC07CB">
      <w:pPr>
        <w:widowControl/>
        <w:autoSpaceDE/>
        <w:autoSpaceDN/>
        <w:adjustRightInd/>
        <w:ind w:left="-284" w:right="60" w:firstLine="284"/>
        <w:jc w:val="both"/>
        <w:rPr>
          <w:rFonts w:eastAsia="Calibri"/>
          <w:sz w:val="24"/>
          <w:szCs w:val="24"/>
        </w:rPr>
      </w:pPr>
      <w:r w:rsidRPr="00DC07CB">
        <w:rPr>
          <w:rFonts w:eastAsia="Calibri"/>
          <w:sz w:val="24"/>
          <w:szCs w:val="24"/>
        </w:rPr>
        <w:t>Когда экономический агент принимает решение о входе в отрасль, он сравнивает тот доход, который он получит, с теми инвестициями, ко</w:t>
      </w:r>
      <w:r w:rsidRPr="00DC07CB">
        <w:rPr>
          <w:rFonts w:eastAsia="Calibri"/>
          <w:sz w:val="24"/>
          <w:szCs w:val="24"/>
        </w:rPr>
        <w:softHyphen/>
        <w:t>торые ему необходимо осуществить. Часть дохода, превышающая ми</w:t>
      </w:r>
      <w:r w:rsidRPr="00DC07CB">
        <w:rPr>
          <w:rFonts w:eastAsia="Calibri"/>
          <w:sz w:val="24"/>
          <w:szCs w:val="24"/>
        </w:rPr>
        <w:softHyphen/>
        <w:t>нимальное количество, необходимое, чтобы привлечь фирму в данную</w:t>
      </w:r>
      <w:r w:rsidRPr="00DC07CB">
        <w:rPr>
          <w:rFonts w:eastAsia="Calibri"/>
          <w:b/>
          <w:bCs/>
          <w:w w:val="70"/>
          <w:sz w:val="24"/>
          <w:szCs w:val="24"/>
        </w:rPr>
        <w:t xml:space="preserve"> </w:t>
      </w:r>
      <w:r w:rsidRPr="00DC07CB">
        <w:rPr>
          <w:rFonts w:eastAsia="Calibri"/>
          <w:bCs/>
          <w:sz w:val="24"/>
          <w:szCs w:val="24"/>
        </w:rPr>
        <w:t>отрасль,</w:t>
      </w:r>
      <w:r w:rsidRPr="00DC07CB">
        <w:rPr>
          <w:rFonts w:eastAsia="Calibri"/>
          <w:sz w:val="24"/>
          <w:szCs w:val="24"/>
        </w:rPr>
        <w:t xml:space="preserve"> является</w:t>
      </w:r>
      <w:r w:rsidRPr="00DC07CB">
        <w:rPr>
          <w:rFonts w:eastAsia="Calibri"/>
          <w:b/>
          <w:bCs/>
          <w:sz w:val="24"/>
          <w:szCs w:val="24"/>
        </w:rPr>
        <w:t xml:space="preserve"> рентой.</w:t>
      </w:r>
      <w:r w:rsidRPr="00DC07CB">
        <w:rPr>
          <w:rFonts w:eastAsia="Calibri"/>
          <w:sz w:val="24"/>
          <w:szCs w:val="24"/>
        </w:rPr>
        <w:t xml:space="preserve"> Рента возникает, как правило, на ограниченный ресурс (причем ограничения могут быть как естественными, так и искусственными).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Однако когда инвестиции уже осуществлены, доходы могут оказать</w:t>
      </w:r>
      <w:r w:rsidRPr="00DC07CB">
        <w:rPr>
          <w:rFonts w:eastAsia="Calibri"/>
          <w:sz w:val="24"/>
          <w:szCs w:val="24"/>
        </w:rPr>
        <w:softHyphen/>
        <w:t>ся ниже, чем предполагалось. Они могут даже не окупать тех вложений капитала, которые осуществил экономический агент. Квазирента — это часть дохода, превышающая минимальное количество, необходимое для того, чтобы удержать производителя в данной отрасли. Квазирен</w:t>
      </w:r>
      <w:r w:rsidRPr="00DC07CB">
        <w:rPr>
          <w:rFonts w:eastAsia="Calibri"/>
          <w:sz w:val="24"/>
          <w:szCs w:val="24"/>
        </w:rPr>
        <w:softHyphen/>
        <w:t>ту можно определить следующим образом: это разница между доходом фактора при его использовании в данном месте и доходом при его аль</w:t>
      </w:r>
      <w:r w:rsidRPr="00DC07CB">
        <w:rPr>
          <w:rFonts w:eastAsia="Calibri"/>
          <w:sz w:val="24"/>
          <w:szCs w:val="24"/>
        </w:rPr>
        <w:softHyphen/>
        <w:t>тернативном наилучшем варианте использования.</w:t>
      </w:r>
    </w:p>
    <w:p w:rsidR="00DC07CB" w:rsidRPr="00DC07CB" w:rsidRDefault="00DC07CB" w:rsidP="00DC07CB">
      <w:pPr>
        <w:widowControl/>
        <w:autoSpaceDE/>
        <w:autoSpaceDN/>
        <w:adjustRightInd/>
        <w:ind w:left="-284" w:firstLine="260"/>
        <w:jc w:val="both"/>
        <w:rPr>
          <w:rFonts w:eastAsia="Calibri"/>
          <w:sz w:val="24"/>
          <w:szCs w:val="24"/>
        </w:rPr>
      </w:pPr>
      <w:r w:rsidRPr="00DC07CB">
        <w:rPr>
          <w:rFonts w:eastAsia="Calibri"/>
          <w:sz w:val="24"/>
          <w:szCs w:val="24"/>
        </w:rPr>
        <w:t>В качестве примера здесь можно привести сталелитейный завод, рас</w:t>
      </w:r>
      <w:r w:rsidRPr="00DC07CB">
        <w:rPr>
          <w:rFonts w:eastAsia="Calibri"/>
          <w:sz w:val="24"/>
          <w:szCs w:val="24"/>
        </w:rPr>
        <w:softHyphen/>
        <w:t>положенный поблизости от энергетического предприятия и осущест</w:t>
      </w:r>
      <w:r w:rsidRPr="00DC07CB">
        <w:rPr>
          <w:rFonts w:eastAsia="Calibri"/>
          <w:sz w:val="24"/>
          <w:szCs w:val="24"/>
        </w:rPr>
        <w:softHyphen/>
        <w:t>вляющий инвестиции, которые зависят от того, сможет ли завод поку</w:t>
      </w:r>
      <w:r w:rsidRPr="00DC07CB">
        <w:rPr>
          <w:rFonts w:eastAsia="Calibri"/>
          <w:sz w:val="24"/>
          <w:szCs w:val="24"/>
        </w:rPr>
        <w:softHyphen/>
        <w:t>пать энергию по определенной цене. После осуществления инвестиций, которые имеют безвозвратный характер, энергетическое предприятие может поднять цену на энергию, и сталелитейный завод все равно бу</w:t>
      </w:r>
      <w:r w:rsidRPr="00DC07CB">
        <w:rPr>
          <w:rFonts w:eastAsia="Calibri"/>
          <w:sz w:val="24"/>
          <w:szCs w:val="24"/>
        </w:rPr>
        <w:softHyphen/>
        <w:t>дет работать, поскольку предельные выгоды, даже при более высокой цене энергии, будут превышать предельные издержки, несмотря на то что безвозвратные инвестиции при этом не окупятся.</w:t>
      </w:r>
    </w:p>
    <w:p w:rsidR="00DC07CB" w:rsidRPr="00DC07CB" w:rsidRDefault="00DC07CB" w:rsidP="00DC07CB">
      <w:pPr>
        <w:widowControl/>
        <w:autoSpaceDE/>
        <w:autoSpaceDN/>
        <w:adjustRightInd/>
        <w:ind w:left="-284" w:right="40" w:firstLine="304"/>
        <w:jc w:val="both"/>
        <w:rPr>
          <w:rFonts w:eastAsia="Calibri"/>
          <w:sz w:val="24"/>
          <w:szCs w:val="24"/>
        </w:rPr>
      </w:pPr>
      <w:r w:rsidRPr="00DC07CB">
        <w:rPr>
          <w:rFonts w:eastAsia="Calibri"/>
          <w:b/>
          <w:sz w:val="24"/>
          <w:szCs w:val="24"/>
        </w:rPr>
        <w:t>Рента</w:t>
      </w:r>
      <w:r w:rsidRPr="00DC07CB">
        <w:rPr>
          <w:rFonts w:eastAsia="Calibri"/>
          <w:sz w:val="24"/>
          <w:szCs w:val="24"/>
        </w:rPr>
        <w:t xml:space="preserve"> — это излишек по сравнению со средними общими издержками. </w:t>
      </w:r>
      <w:r w:rsidRPr="00DC07CB">
        <w:rPr>
          <w:rFonts w:eastAsia="Calibri"/>
          <w:b/>
          <w:sz w:val="24"/>
          <w:szCs w:val="24"/>
        </w:rPr>
        <w:t>Квазирента</w:t>
      </w:r>
      <w:r w:rsidRPr="00DC07CB">
        <w:rPr>
          <w:rFonts w:eastAsia="Calibri"/>
          <w:sz w:val="24"/>
          <w:szCs w:val="24"/>
        </w:rPr>
        <w:t xml:space="preserve"> </w:t>
      </w:r>
      <w:r w:rsidRPr="00DC07CB">
        <w:rPr>
          <w:rFonts w:eastAsia="Calibri"/>
          <w:spacing w:val="-20"/>
          <w:sz w:val="24"/>
          <w:szCs w:val="24"/>
        </w:rPr>
        <w:t>—</w:t>
      </w:r>
      <w:r w:rsidRPr="00DC07CB">
        <w:rPr>
          <w:rFonts w:eastAsia="Calibri"/>
          <w:sz w:val="24"/>
          <w:szCs w:val="24"/>
        </w:rPr>
        <w:t xml:space="preserve"> излишек по сравнению со средними переменными издержками. </w:t>
      </w:r>
      <w:r w:rsidRPr="00DC07CB">
        <w:rPr>
          <w:rFonts w:eastAsia="Calibri"/>
          <w:bCs/>
          <w:sz w:val="24"/>
          <w:szCs w:val="24"/>
        </w:rPr>
        <w:t>В конкурентной экономике рента — явление преходящее, а квази</w:t>
      </w:r>
      <w:r w:rsidRPr="00DC07CB">
        <w:rPr>
          <w:rFonts w:eastAsia="Calibri"/>
          <w:bCs/>
          <w:sz w:val="24"/>
          <w:szCs w:val="24"/>
        </w:rPr>
        <w:softHyphen/>
        <w:t>рента — довольно распространенное. Она создается всегда, когда осу</w:t>
      </w:r>
      <w:r w:rsidRPr="00DC07CB">
        <w:rPr>
          <w:rFonts w:eastAsia="Calibri"/>
          <w:bCs/>
          <w:sz w:val="24"/>
          <w:szCs w:val="24"/>
        </w:rPr>
        <w:softHyphen/>
        <w:t>ществляются невозвратные специфические капиталовложения. Поэтому квазирента встречается чаще, чем рента. Квазирента по своей величине может быть или равна, или меньше ренты, но она не может превышать ренту. Для того чтобы удержать фирму в данной отрасли, достаточно бо</w:t>
      </w:r>
      <w:r w:rsidRPr="00DC07CB">
        <w:rPr>
          <w:rFonts w:eastAsia="Calibri"/>
          <w:bCs/>
          <w:sz w:val="24"/>
          <w:szCs w:val="24"/>
        </w:rPr>
        <w:softHyphen/>
        <w:t>лее низкого дохода по сравнению с тем, который необходим, чтобы при</w:t>
      </w:r>
      <w:r w:rsidRPr="00DC07CB">
        <w:rPr>
          <w:rFonts w:eastAsia="Calibri"/>
          <w:bCs/>
          <w:sz w:val="24"/>
          <w:szCs w:val="24"/>
        </w:rPr>
        <w:softHyphen/>
        <w:t>влечь ее в данную отрасль. Разница между ними возникает из-за нали</w:t>
      </w:r>
      <w:r w:rsidRPr="00DC07CB">
        <w:rPr>
          <w:rFonts w:eastAsia="Calibri"/>
          <w:bCs/>
          <w:sz w:val="24"/>
          <w:szCs w:val="24"/>
        </w:rPr>
        <w:softHyphen/>
        <w:t>чия издержек, которые фирма (или работник) несет при входе в отрасль, и которые она не может вернуть, если уходит с этого рынка.</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bCs/>
          <w:sz w:val="24"/>
          <w:szCs w:val="24"/>
        </w:rPr>
        <w:t>Плата за приносимую квазиренту- это повышенная рискованность специализированных капиталовложений, необходимость поиска допол</w:t>
      </w:r>
      <w:r w:rsidRPr="00DC07CB">
        <w:rPr>
          <w:rFonts w:eastAsia="Calibri"/>
          <w:bCs/>
          <w:sz w:val="24"/>
          <w:szCs w:val="24"/>
        </w:rPr>
        <w:softHyphen/>
        <w:t>нительных гарантий от нарушения партнером своих обязательств. Ква</w:t>
      </w:r>
      <w:r w:rsidRPr="00DC07CB">
        <w:rPr>
          <w:rFonts w:eastAsia="Calibri"/>
          <w:bCs/>
          <w:sz w:val="24"/>
          <w:szCs w:val="24"/>
        </w:rPr>
        <w:softHyphen/>
        <w:t xml:space="preserve">зирента может быть экспроприирована, а владелец не </w:t>
      </w:r>
      <w:r w:rsidRPr="00DC07CB">
        <w:rPr>
          <w:rFonts w:eastAsia="Calibri"/>
          <w:bCs/>
          <w:sz w:val="24"/>
          <w:szCs w:val="24"/>
        </w:rPr>
        <w:lastRenderedPageBreak/>
        <w:t xml:space="preserve">будет извлекать фактор из данной сферы его использования. </w:t>
      </w:r>
      <w:r w:rsidRPr="00DC07CB">
        <w:rPr>
          <w:rFonts w:eastAsia="Calibri"/>
          <w:b/>
          <w:bCs/>
          <w:sz w:val="24"/>
          <w:szCs w:val="24"/>
        </w:rPr>
        <w:t>Способами экспроприа</w:t>
      </w:r>
      <w:r w:rsidRPr="00DC07CB">
        <w:rPr>
          <w:rFonts w:eastAsia="Calibri"/>
          <w:b/>
          <w:bCs/>
          <w:sz w:val="24"/>
          <w:szCs w:val="24"/>
        </w:rPr>
        <w:softHyphen/>
      </w:r>
      <w:r w:rsidRPr="00DC07CB">
        <w:rPr>
          <w:rFonts w:eastAsia="Calibri"/>
          <w:b/>
          <w:sz w:val="24"/>
          <w:szCs w:val="24"/>
        </w:rPr>
        <w:t>ции квазиренты</w:t>
      </w:r>
      <w:r w:rsidRPr="00DC07CB">
        <w:rPr>
          <w:rFonts w:eastAsia="Calibri"/>
          <w:bCs/>
          <w:sz w:val="24"/>
          <w:szCs w:val="24"/>
        </w:rPr>
        <w:t xml:space="preserve"> могут быть следующие.</w:t>
      </w:r>
    </w:p>
    <w:p w:rsidR="00DC07CB" w:rsidRPr="00DC07CB" w:rsidRDefault="00DC07CB" w:rsidP="004E53A9">
      <w:pPr>
        <w:widowControl/>
        <w:numPr>
          <w:ilvl w:val="0"/>
          <w:numId w:val="48"/>
        </w:numPr>
        <w:autoSpaceDE/>
        <w:autoSpaceDN/>
        <w:adjustRightInd/>
        <w:spacing w:after="200" w:line="276" w:lineRule="auto"/>
        <w:ind w:left="-284" w:right="40" w:firstLine="284"/>
        <w:contextualSpacing/>
        <w:jc w:val="both"/>
        <w:rPr>
          <w:rFonts w:eastAsia="Calibri"/>
          <w:sz w:val="24"/>
          <w:szCs w:val="24"/>
        </w:rPr>
      </w:pPr>
      <w:r w:rsidRPr="00DC07CB">
        <w:rPr>
          <w:rFonts w:eastAsia="Calibri"/>
          <w:bCs/>
          <w:sz w:val="24"/>
          <w:szCs w:val="24"/>
        </w:rPr>
        <w:t>Нелегальный способ (например, гангстерами посредством рэкета).</w:t>
      </w:r>
    </w:p>
    <w:p w:rsidR="00DC07CB" w:rsidRPr="00DC07CB" w:rsidRDefault="00DC07CB" w:rsidP="004E53A9">
      <w:pPr>
        <w:widowControl/>
        <w:numPr>
          <w:ilvl w:val="0"/>
          <w:numId w:val="48"/>
        </w:numPr>
        <w:autoSpaceDE/>
        <w:autoSpaceDN/>
        <w:adjustRightInd/>
        <w:spacing w:after="200" w:line="276" w:lineRule="auto"/>
        <w:ind w:left="-284" w:right="40" w:firstLine="284"/>
        <w:contextualSpacing/>
        <w:jc w:val="both"/>
        <w:rPr>
          <w:rFonts w:eastAsia="Calibri"/>
          <w:sz w:val="24"/>
          <w:szCs w:val="24"/>
        </w:rPr>
      </w:pPr>
      <w:r w:rsidRPr="00DC07CB">
        <w:rPr>
          <w:rFonts w:eastAsia="Calibri"/>
          <w:bCs/>
          <w:sz w:val="24"/>
          <w:szCs w:val="24"/>
        </w:rPr>
        <w:t xml:space="preserve">Легальный способ — владельцами специализированных ресурсов, когда специфический ресурс зависит от другого ресурса, который </w:t>
      </w:r>
      <w:r w:rsidRPr="00DC07CB">
        <w:rPr>
          <w:rFonts w:eastAsia="Calibri"/>
          <w:sz w:val="24"/>
          <w:szCs w:val="24"/>
        </w:rPr>
        <w:t>является в некотором роде уникальным. Когда владелец этого уни</w:t>
      </w:r>
      <w:r w:rsidRPr="00DC07CB">
        <w:rPr>
          <w:rFonts w:eastAsia="Calibri"/>
          <w:sz w:val="24"/>
          <w:szCs w:val="24"/>
        </w:rPr>
        <w:softHyphen/>
        <w:t>кального ресурса изымает свой ресурс, а субституты либо очень до</w:t>
      </w:r>
      <w:r w:rsidRPr="00DC07CB">
        <w:rPr>
          <w:rFonts w:eastAsia="Calibri"/>
          <w:sz w:val="24"/>
          <w:szCs w:val="24"/>
        </w:rPr>
        <w:softHyphen/>
        <w:t>роги, либо более низкого качества, тогда происходит изъятие квази</w:t>
      </w:r>
      <w:r w:rsidRPr="00DC07CB">
        <w:rPr>
          <w:rFonts w:eastAsia="Calibri"/>
          <w:sz w:val="24"/>
          <w:szCs w:val="24"/>
        </w:rPr>
        <w:softHyphen/>
        <w:t>ренты, приходящейся на другие специфические ресурсы.</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3. Существует и еще один тип зависимости, который связан с асимме</w:t>
      </w:r>
      <w:r w:rsidRPr="00DC07CB">
        <w:rPr>
          <w:rFonts w:eastAsia="Calibri"/>
          <w:sz w:val="24"/>
          <w:szCs w:val="24"/>
        </w:rPr>
        <w:softHyphen/>
        <w:t>трией информации. В этом</w:t>
      </w:r>
      <w:r w:rsidRPr="00DC07CB">
        <w:rPr>
          <w:rFonts w:eastAsia="Calibri"/>
          <w:i/>
          <w:iCs/>
          <w:spacing w:val="10"/>
          <w:sz w:val="24"/>
          <w:szCs w:val="24"/>
        </w:rPr>
        <w:t xml:space="preserve"> случае</w:t>
      </w:r>
      <w:r w:rsidRPr="00DC07CB">
        <w:rPr>
          <w:rFonts w:eastAsia="Calibri"/>
          <w:sz w:val="24"/>
          <w:szCs w:val="24"/>
        </w:rPr>
        <w:t xml:space="preserve"> экспроприация квазиренты может произойти, если результаты деятельности сложно измерить и трудно предотвратить недобросовестную работу, при этом близкие субсти</w:t>
      </w:r>
      <w:r w:rsidRPr="00DC07CB">
        <w:rPr>
          <w:rFonts w:eastAsia="Calibri"/>
          <w:sz w:val="24"/>
          <w:szCs w:val="24"/>
        </w:rPr>
        <w:softHyphen/>
        <w:t>туты могут быть вполне доступны. Например, неквалифицирован</w:t>
      </w:r>
      <w:r w:rsidRPr="00DC07CB">
        <w:rPr>
          <w:rFonts w:eastAsia="Calibri"/>
          <w:sz w:val="24"/>
          <w:szCs w:val="24"/>
        </w:rPr>
        <w:softHyphen/>
        <w:t>ный работник ставит под удар репутацию фирмы и ее специализи</w:t>
      </w:r>
      <w:r w:rsidRPr="00DC07CB">
        <w:rPr>
          <w:rFonts w:eastAsia="Calibri"/>
          <w:sz w:val="24"/>
          <w:szCs w:val="24"/>
        </w:rPr>
        <w:softHyphen/>
        <w:t>рованные капиталовложения в торговую марку.</w:t>
      </w:r>
    </w:p>
    <w:p w:rsidR="00DC07CB" w:rsidRPr="00DC07CB" w:rsidRDefault="00DC07CB" w:rsidP="00DC07CB">
      <w:pPr>
        <w:widowControl/>
        <w:autoSpaceDE/>
        <w:autoSpaceDN/>
        <w:adjustRightInd/>
        <w:ind w:left="-284" w:right="40" w:firstLine="284"/>
        <w:jc w:val="both"/>
        <w:rPr>
          <w:rFonts w:eastAsia="Calibri"/>
          <w:sz w:val="24"/>
          <w:szCs w:val="24"/>
        </w:rPr>
      </w:pPr>
      <w:r w:rsidRPr="00DC07CB">
        <w:rPr>
          <w:rFonts w:eastAsia="Calibri"/>
          <w:sz w:val="24"/>
          <w:szCs w:val="24"/>
        </w:rPr>
        <w:t>Экспроприация квазиренты одной из сторон сделки — это всего лишь перераспределение богатства. Именно поэтому было бы непра</w:t>
      </w:r>
      <w:r w:rsidRPr="00DC07CB">
        <w:rPr>
          <w:rFonts w:eastAsia="Calibri"/>
          <w:sz w:val="24"/>
          <w:szCs w:val="24"/>
        </w:rPr>
        <w:softHyphen/>
        <w:t>вильным использовать антимонопольное законодательство в ситуа</w:t>
      </w:r>
      <w:r w:rsidRPr="00DC07CB">
        <w:rPr>
          <w:rFonts w:eastAsia="Calibri"/>
          <w:sz w:val="24"/>
          <w:szCs w:val="24"/>
        </w:rPr>
        <w:softHyphen/>
        <w:t>циях, которые характеризуются специфичностью ресурсов, несмо</w:t>
      </w:r>
      <w:r w:rsidRPr="00DC07CB">
        <w:rPr>
          <w:rFonts w:eastAsia="Calibri"/>
          <w:sz w:val="24"/>
          <w:szCs w:val="24"/>
        </w:rPr>
        <w:softHyphen/>
        <w:t>тря на возникновение отношений двусторонней монополии после того, как заключен контракт и осуществлены инвестиции в специфи</w:t>
      </w:r>
      <w:r w:rsidRPr="00DC07CB">
        <w:rPr>
          <w:rFonts w:eastAsia="Calibri"/>
          <w:sz w:val="24"/>
          <w:szCs w:val="24"/>
        </w:rPr>
        <w:softHyphen/>
        <w:t>ческие ресурсы. Антимонопольное законодательство направлено на защиту потребителей от высоких цен и ограниченного предложения, вызванного монопольным положением производителя, а экспропри</w:t>
      </w:r>
      <w:r w:rsidRPr="00DC07CB">
        <w:rPr>
          <w:rFonts w:eastAsia="Calibri"/>
          <w:sz w:val="24"/>
          <w:szCs w:val="24"/>
        </w:rPr>
        <w:softHyphen/>
        <w:t>ация квазиренты не ведет к увеличению цен для потребителей. Она касается перераспределения дохода между сторонами сделки и не влияет на рыночные цены, поскольку квазирента - это доход на возвратный капитал.</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Cs/>
          <w:sz w:val="24"/>
          <w:szCs w:val="24"/>
        </w:rPr>
        <w:t xml:space="preserve"> </w:t>
      </w:r>
      <w:r w:rsidRPr="00DC07CB">
        <w:rPr>
          <w:rFonts w:eastAsia="Calibri"/>
          <w:sz w:val="24"/>
          <w:szCs w:val="24"/>
        </w:rPr>
        <w:t>Присвоение квазиренты связано с затратами ресурсов и не создает никакой ценности, а лишь перераспределяет ее. Угроза вымогательстве со стороны партнера — это серьезное препятствие на пути осуществле</w:t>
      </w:r>
      <w:r w:rsidRPr="00DC07CB">
        <w:rPr>
          <w:rFonts w:eastAsia="Calibri"/>
          <w:sz w:val="24"/>
          <w:szCs w:val="24"/>
        </w:rPr>
        <w:softHyphen/>
        <w:t>ния специализированных инвестиций. Если не найти способа предот</w:t>
      </w:r>
      <w:r w:rsidRPr="00DC07CB">
        <w:rPr>
          <w:rFonts w:eastAsia="Calibri"/>
          <w:sz w:val="24"/>
          <w:szCs w:val="24"/>
        </w:rPr>
        <w:softHyphen/>
        <w:t>вращения экспроприации квазиренты, тогда экономические агенты не будут вкладывать средства в специфические ресурсы.</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Проблема вымогательства возникает и из сочетания специфичности ресурсов и неполноты контракта. Озабоченность этими проблемами ве</w:t>
      </w:r>
      <w:r w:rsidRPr="00DC07CB">
        <w:rPr>
          <w:rFonts w:eastAsia="Calibri"/>
          <w:sz w:val="24"/>
          <w:szCs w:val="24"/>
        </w:rPr>
        <w:softHyphen/>
        <w:t>дет к неэффективному использованию ресурсов. Так, фирмы, опасаясь, что осуществленные инвестиции сделают их уязвимыми в отношении вымогательства, отказываются от капиталовложений в специфические ресурсы. Решить проблемы, возникающие вследствие опасности вымо</w:t>
      </w:r>
      <w:r w:rsidRPr="00DC07CB">
        <w:rPr>
          <w:rFonts w:eastAsia="Calibri"/>
          <w:sz w:val="24"/>
          <w:szCs w:val="24"/>
        </w:rPr>
        <w:softHyphen/>
        <w:t>гательства, помогает правильный выбор типа контракта и способа ор</w:t>
      </w:r>
      <w:r w:rsidRPr="00DC07CB">
        <w:rPr>
          <w:rFonts w:eastAsia="Calibri"/>
          <w:sz w:val="24"/>
          <w:szCs w:val="24"/>
        </w:rPr>
        <w:softHyphen/>
        <w:t>ганизации сделки.</w:t>
      </w:r>
    </w:p>
    <w:p w:rsidR="00DC07CB" w:rsidRPr="00DC07CB" w:rsidRDefault="00DC07CB" w:rsidP="00DC07CB">
      <w:pPr>
        <w:keepNext/>
        <w:keepLines/>
        <w:widowControl/>
        <w:autoSpaceDE/>
        <w:autoSpaceDN/>
        <w:adjustRightInd/>
        <w:ind w:left="-284" w:right="20" w:firstLine="284"/>
        <w:jc w:val="both"/>
        <w:outlineLvl w:val="0"/>
        <w:rPr>
          <w:rFonts w:eastAsia="Calibri"/>
          <w:sz w:val="24"/>
          <w:szCs w:val="24"/>
        </w:rPr>
      </w:pPr>
      <w:r w:rsidRPr="00DC07CB">
        <w:rPr>
          <w:rFonts w:eastAsia="Calibri"/>
          <w:sz w:val="24"/>
          <w:szCs w:val="24"/>
        </w:rPr>
        <w:t>Однако возможны и другие решения проблемы вымогательства, свя</w:t>
      </w:r>
      <w:r w:rsidRPr="00DC07CB">
        <w:rPr>
          <w:rFonts w:eastAsia="Calibri"/>
          <w:sz w:val="24"/>
          <w:szCs w:val="24"/>
        </w:rPr>
        <w:softHyphen/>
        <w:t>занные с взаимным доверием сторон.</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Теория трансакционных издержек исходит из того, что экономиче</w:t>
      </w:r>
      <w:r w:rsidRPr="00DC07CB">
        <w:rPr>
          <w:rFonts w:eastAsia="Calibri"/>
          <w:sz w:val="24"/>
          <w:szCs w:val="24"/>
        </w:rPr>
        <w:softHyphen/>
        <w:t>ского агента, который может повести себя оппортунистически после заключения сделки, трудно определить до того, как сделка заключена, и те, кто выбирают тип контракта и способ организации сделки, долж</w:t>
      </w:r>
      <w:r w:rsidRPr="00DC07CB">
        <w:rPr>
          <w:rFonts w:eastAsia="Calibri"/>
          <w:sz w:val="24"/>
          <w:szCs w:val="24"/>
        </w:rPr>
        <w:softHyphen/>
        <w:t>ны постоянно учитывать потенциальную возможность вымогатель</w:t>
      </w:r>
      <w:r w:rsidRPr="00DC07CB">
        <w:rPr>
          <w:rFonts w:eastAsia="Calibri"/>
          <w:sz w:val="24"/>
          <w:szCs w:val="24"/>
        </w:rPr>
        <w:softHyphen/>
        <w:t>ства со стороны партнера по сделке. Эта экономическая теория уде</w:t>
      </w:r>
      <w:r w:rsidRPr="00DC07CB">
        <w:rPr>
          <w:rFonts w:eastAsia="Calibri"/>
          <w:sz w:val="24"/>
          <w:szCs w:val="24"/>
        </w:rPr>
        <w:softHyphen/>
        <w:t>ляет основное внимание гарантиям выполнения соглашения или их отсутствию и проблемам, возникающим в связи с этим, а не доверию или его отсутствию.</w:t>
      </w:r>
    </w:p>
    <w:p w:rsidR="00DC07CB" w:rsidRPr="00DC07CB" w:rsidRDefault="00DC07CB" w:rsidP="00DC07CB">
      <w:pPr>
        <w:widowControl/>
        <w:autoSpaceDE/>
        <w:autoSpaceDN/>
        <w:adjustRightInd/>
        <w:ind w:left="-284" w:right="20" w:firstLine="284"/>
        <w:jc w:val="both"/>
        <w:rPr>
          <w:rFonts w:eastAsia="Calibri"/>
          <w:b/>
          <w:sz w:val="24"/>
          <w:szCs w:val="24"/>
        </w:rPr>
      </w:pPr>
      <w:r w:rsidRPr="00DC07CB">
        <w:rPr>
          <w:rFonts w:eastAsia="Calibri"/>
          <w:sz w:val="24"/>
          <w:szCs w:val="24"/>
        </w:rPr>
        <w:t>В реальной хозяйственной жизни по мере общения партнеров воз</w:t>
      </w:r>
      <w:r w:rsidRPr="00DC07CB">
        <w:rPr>
          <w:rFonts w:eastAsia="Calibri"/>
          <w:sz w:val="24"/>
          <w:szCs w:val="24"/>
        </w:rPr>
        <w:softHyphen/>
        <w:t>никают возможности для проявления оппортунистического поведения и всякий раз, когда партнер ими не пользуется, между сторонами воз</w:t>
      </w:r>
      <w:r w:rsidRPr="00DC07CB">
        <w:rPr>
          <w:rFonts w:eastAsia="Calibri"/>
          <w:sz w:val="24"/>
          <w:szCs w:val="24"/>
        </w:rPr>
        <w:softHyphen/>
        <w:t>растает доверие, которое способно привести к отказу от более жестких форм гарантий при прочих равных обстоятельствах. Возникновение до</w:t>
      </w:r>
      <w:r w:rsidRPr="00DC07CB">
        <w:rPr>
          <w:rFonts w:eastAsia="Calibri"/>
          <w:sz w:val="24"/>
          <w:szCs w:val="24"/>
        </w:rPr>
        <w:softHyphen/>
        <w:t>верия требует определенного времени, поэтому чем более длительны от</w:t>
      </w:r>
      <w:r w:rsidRPr="00DC07CB">
        <w:rPr>
          <w:rFonts w:eastAsia="Calibri"/>
          <w:sz w:val="24"/>
          <w:szCs w:val="24"/>
        </w:rPr>
        <w:softHyphen/>
        <w:t xml:space="preserve">ношения, тем более высокого уровня доверия следует ожидать. Выделяют следующие </w:t>
      </w:r>
      <w:r w:rsidRPr="00DC07CB">
        <w:rPr>
          <w:rFonts w:eastAsia="Calibri"/>
          <w:b/>
          <w:sz w:val="24"/>
          <w:szCs w:val="24"/>
        </w:rPr>
        <w:t>виды доверия.</w:t>
      </w:r>
    </w:p>
    <w:p w:rsidR="00DC07CB" w:rsidRPr="00DC07CB" w:rsidRDefault="00DC07CB" w:rsidP="00DC07CB">
      <w:pPr>
        <w:widowControl/>
        <w:tabs>
          <w:tab w:val="left" w:pos="280"/>
        </w:tabs>
        <w:autoSpaceDE/>
        <w:autoSpaceDN/>
        <w:adjustRightInd/>
        <w:ind w:left="-284" w:right="20" w:firstLine="324"/>
        <w:jc w:val="both"/>
        <w:rPr>
          <w:rFonts w:eastAsia="Calibri"/>
          <w:sz w:val="24"/>
          <w:szCs w:val="24"/>
        </w:rPr>
      </w:pPr>
      <w:r w:rsidRPr="00DC07CB">
        <w:rPr>
          <w:rFonts w:eastAsia="Calibri"/>
          <w:sz w:val="24"/>
          <w:szCs w:val="24"/>
        </w:rPr>
        <w:t>1. Взаимное доверие может проявляться в соблюдении каждой сто</w:t>
      </w:r>
      <w:r w:rsidRPr="00DC07CB">
        <w:rPr>
          <w:rFonts w:eastAsia="Calibri"/>
          <w:sz w:val="24"/>
          <w:szCs w:val="24"/>
        </w:rPr>
        <w:softHyphen/>
        <w:t xml:space="preserve">роной устных или письменных договоренностей. Этот тип доверия можно назвать </w:t>
      </w:r>
      <w:r w:rsidRPr="00DC07CB">
        <w:rPr>
          <w:rFonts w:eastAsia="Calibri"/>
          <w:b/>
          <w:sz w:val="24"/>
          <w:szCs w:val="24"/>
        </w:rPr>
        <w:t>«доверие к договору»</w:t>
      </w:r>
      <w:r w:rsidRPr="00DC07CB">
        <w:rPr>
          <w:rFonts w:eastAsia="Calibri"/>
          <w:sz w:val="24"/>
          <w:szCs w:val="24"/>
        </w:rPr>
        <w:t xml:space="preserve"> </w:t>
      </w:r>
      <w:r w:rsidRPr="00DC07CB">
        <w:rPr>
          <w:rFonts w:eastAsia="Calibri"/>
          <w:sz w:val="24"/>
          <w:szCs w:val="24"/>
        </w:rPr>
        <w:lastRenderedPageBreak/>
        <w:t>(</w:t>
      </w:r>
      <w:r w:rsidRPr="00DC07CB">
        <w:rPr>
          <w:rFonts w:eastAsia="Calibri"/>
          <w:sz w:val="24"/>
          <w:szCs w:val="24"/>
          <w:lang w:val="en-US" w:eastAsia="en-US"/>
        </w:rPr>
        <w:t>contractual</w:t>
      </w:r>
      <w:r w:rsidRPr="00DC07CB">
        <w:rPr>
          <w:rFonts w:eastAsia="Calibri"/>
          <w:sz w:val="24"/>
          <w:szCs w:val="24"/>
          <w:lang w:eastAsia="en-US"/>
        </w:rPr>
        <w:t xml:space="preserve"> </w:t>
      </w:r>
      <w:r w:rsidRPr="00DC07CB">
        <w:rPr>
          <w:rFonts w:eastAsia="Calibri"/>
          <w:sz w:val="24"/>
          <w:szCs w:val="24"/>
          <w:lang w:val="en-US" w:eastAsia="en-US"/>
        </w:rPr>
        <w:t>trust</w:t>
      </w:r>
      <w:r w:rsidRPr="00DC07CB">
        <w:rPr>
          <w:rFonts w:eastAsia="Calibri"/>
          <w:sz w:val="24"/>
          <w:szCs w:val="24"/>
        </w:rPr>
        <w:t>). Любая сделка основана на контрактном доверии.</w:t>
      </w:r>
      <w:r w:rsidRPr="00DC07CB">
        <w:rPr>
          <w:rFonts w:eastAsia="Calibri"/>
          <w:sz w:val="24"/>
          <w:szCs w:val="24"/>
          <w:lang w:eastAsia="en-US"/>
        </w:rPr>
        <w:t xml:space="preserve"> </w:t>
      </w:r>
      <w:r w:rsidRPr="00DC07CB">
        <w:rPr>
          <w:rFonts w:eastAsia="Calibri"/>
          <w:sz w:val="24"/>
          <w:szCs w:val="24"/>
        </w:rPr>
        <w:t>Эти обещания могут быть даже не зафиксированы в письменном договоре, а просто соответствовать обычаям делового оборота, при этом чем в большей степени стороны полагаются на устные договоренности, а не на формальные условия контракта, тем выше уровень «доверия к контракту».</w:t>
      </w:r>
    </w:p>
    <w:p w:rsidR="00DC07CB" w:rsidRPr="00DC07CB" w:rsidRDefault="00DC07CB" w:rsidP="00DC07CB">
      <w:pPr>
        <w:widowControl/>
        <w:tabs>
          <w:tab w:val="left" w:pos="287"/>
        </w:tabs>
        <w:autoSpaceDE/>
        <w:autoSpaceDN/>
        <w:adjustRightInd/>
        <w:ind w:left="-284" w:right="20" w:firstLine="324"/>
        <w:jc w:val="both"/>
        <w:rPr>
          <w:rFonts w:eastAsia="Calibri"/>
          <w:sz w:val="24"/>
          <w:szCs w:val="24"/>
        </w:rPr>
      </w:pPr>
      <w:r w:rsidRPr="00DC07CB">
        <w:rPr>
          <w:rFonts w:eastAsia="Calibri"/>
          <w:sz w:val="24"/>
          <w:szCs w:val="24"/>
        </w:rPr>
        <w:t>2. Данный тип доверия относится к ожиданиям, что партнер достаточно компетентен, чтобы выполнить свои обязательства. Речь идет о тех</w:t>
      </w:r>
      <w:r w:rsidRPr="00DC07CB">
        <w:rPr>
          <w:rFonts w:eastAsia="Calibri"/>
          <w:sz w:val="24"/>
          <w:szCs w:val="24"/>
        </w:rPr>
        <w:softHyphen/>
        <w:t>нической и управленческой компетентности, и этот тип доверия мож</w:t>
      </w:r>
      <w:r w:rsidRPr="00DC07CB">
        <w:rPr>
          <w:rFonts w:eastAsia="Calibri"/>
          <w:sz w:val="24"/>
          <w:szCs w:val="24"/>
        </w:rPr>
        <w:softHyphen/>
        <w:t xml:space="preserve">но назвать </w:t>
      </w:r>
      <w:r w:rsidRPr="00DC07CB">
        <w:rPr>
          <w:rFonts w:eastAsia="Calibri"/>
          <w:b/>
          <w:sz w:val="24"/>
          <w:szCs w:val="24"/>
        </w:rPr>
        <w:t>«доверием</w:t>
      </w:r>
      <w:r w:rsidRPr="00DC07CB">
        <w:rPr>
          <w:rFonts w:eastAsia="Calibri"/>
          <w:sz w:val="24"/>
          <w:szCs w:val="24"/>
        </w:rPr>
        <w:t xml:space="preserve"> </w:t>
      </w:r>
      <w:r w:rsidRPr="00DC07CB">
        <w:rPr>
          <w:rFonts w:eastAsia="Calibri"/>
          <w:b/>
          <w:sz w:val="24"/>
          <w:szCs w:val="24"/>
        </w:rPr>
        <w:t>к компетенции» партнера</w:t>
      </w:r>
      <w:r w:rsidRPr="00DC07CB">
        <w:rPr>
          <w:rFonts w:eastAsia="Calibri"/>
          <w:sz w:val="24"/>
          <w:szCs w:val="24"/>
        </w:rPr>
        <w:t xml:space="preserve"> (</w:t>
      </w:r>
      <w:r w:rsidRPr="00DC07CB">
        <w:rPr>
          <w:rFonts w:eastAsia="Calibri"/>
          <w:sz w:val="24"/>
          <w:szCs w:val="24"/>
          <w:lang w:val="en-US" w:eastAsia="en-US"/>
        </w:rPr>
        <w:t>competence</w:t>
      </w:r>
      <w:r w:rsidRPr="00DC07CB">
        <w:rPr>
          <w:rFonts w:eastAsia="Calibri"/>
          <w:sz w:val="24"/>
          <w:szCs w:val="24"/>
          <w:lang w:eastAsia="en-US"/>
        </w:rPr>
        <w:t xml:space="preserve"> </w:t>
      </w:r>
      <w:r w:rsidRPr="00DC07CB">
        <w:rPr>
          <w:rFonts w:eastAsia="Calibri"/>
          <w:sz w:val="24"/>
          <w:szCs w:val="24"/>
          <w:lang w:val="en-US" w:eastAsia="en-US"/>
        </w:rPr>
        <w:t>trust</w:t>
      </w:r>
      <w:r w:rsidRPr="00DC07CB">
        <w:rPr>
          <w:rFonts w:eastAsia="Calibri"/>
          <w:sz w:val="24"/>
          <w:szCs w:val="24"/>
          <w:lang w:eastAsia="en-US"/>
        </w:rPr>
        <w:t>).</w:t>
      </w:r>
      <w:r w:rsidRPr="00DC07CB">
        <w:rPr>
          <w:rFonts w:eastAsia="Calibri"/>
          <w:sz w:val="24"/>
          <w:szCs w:val="24"/>
        </w:rPr>
        <w:t xml:space="preserve"> Одна из сторон может прекратить отношения, если имеет место оп</w:t>
      </w:r>
      <w:r w:rsidRPr="00DC07CB">
        <w:rPr>
          <w:rFonts w:eastAsia="Calibri"/>
          <w:sz w:val="24"/>
          <w:szCs w:val="24"/>
        </w:rPr>
        <w:softHyphen/>
        <w:t>портунистическое поведение, однако если причиной стала недоста</w:t>
      </w:r>
      <w:r w:rsidRPr="00DC07CB">
        <w:rPr>
          <w:rFonts w:eastAsia="Calibri"/>
          <w:sz w:val="24"/>
          <w:szCs w:val="24"/>
        </w:rPr>
        <w:softHyphen/>
        <w:t>точная компетентность, то другой стороне может быть дан еще один шанс при наличии оснований, что в течение достаточно короткого срока положение будет исправлено.</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3. Неопределенный тип доверия, относящийся скорее к взаимным ожи</w:t>
      </w:r>
      <w:r w:rsidRPr="00DC07CB">
        <w:rPr>
          <w:rFonts w:eastAsia="Calibri"/>
          <w:sz w:val="24"/>
          <w:szCs w:val="24"/>
        </w:rPr>
        <w:softHyphen/>
        <w:t>даниям партнеров, что их контрагент будет готов пойти им навстре</w:t>
      </w:r>
      <w:r w:rsidRPr="00DC07CB">
        <w:rPr>
          <w:rFonts w:eastAsia="Calibri"/>
          <w:sz w:val="24"/>
          <w:szCs w:val="24"/>
        </w:rPr>
        <w:softHyphen/>
        <w:t>чу, сделать больше, чем от него формально ожидается. Этот тип</w:t>
      </w:r>
      <w:r w:rsidRPr="00DC07CB">
        <w:rPr>
          <w:rFonts w:eastAsia="Calibri"/>
          <w:sz w:val="24"/>
          <w:szCs w:val="24"/>
          <w:lang w:eastAsia="en-US"/>
        </w:rPr>
        <w:t xml:space="preserve"> </w:t>
      </w:r>
      <w:r w:rsidRPr="00DC07CB">
        <w:rPr>
          <w:rFonts w:eastAsia="Calibri"/>
          <w:sz w:val="24"/>
          <w:szCs w:val="24"/>
        </w:rPr>
        <w:t xml:space="preserve">доверия носит название </w:t>
      </w:r>
      <w:r w:rsidRPr="00DC07CB">
        <w:rPr>
          <w:rFonts w:eastAsia="Calibri"/>
          <w:b/>
          <w:sz w:val="24"/>
          <w:szCs w:val="24"/>
        </w:rPr>
        <w:t>«доверие к доброй воле» партнера</w:t>
      </w:r>
      <w:r w:rsidRPr="00DC07CB">
        <w:rPr>
          <w:rFonts w:eastAsia="Calibri"/>
          <w:sz w:val="24"/>
          <w:szCs w:val="24"/>
        </w:rPr>
        <w:t xml:space="preserve"> (</w:t>
      </w:r>
      <w:r w:rsidRPr="00DC07CB">
        <w:rPr>
          <w:rFonts w:eastAsia="Calibri"/>
          <w:sz w:val="24"/>
          <w:szCs w:val="24"/>
          <w:lang w:val="en-US" w:eastAsia="en-US"/>
        </w:rPr>
        <w:t>goodwill</w:t>
      </w:r>
      <w:r w:rsidRPr="00DC07CB">
        <w:rPr>
          <w:rFonts w:eastAsia="Calibri"/>
          <w:sz w:val="24"/>
          <w:szCs w:val="24"/>
          <w:lang w:eastAsia="en-US"/>
        </w:rPr>
        <w:t xml:space="preserve"> </w:t>
      </w:r>
      <w:r w:rsidRPr="00DC07CB">
        <w:rPr>
          <w:rFonts w:eastAsia="Calibri"/>
          <w:sz w:val="24"/>
          <w:szCs w:val="24"/>
          <w:lang w:val="en-US" w:eastAsia="en-US"/>
        </w:rPr>
        <w:t>trust</w:t>
      </w:r>
      <w:r w:rsidRPr="00DC07CB">
        <w:rPr>
          <w:rFonts w:eastAsia="Calibri"/>
          <w:sz w:val="24"/>
          <w:szCs w:val="24"/>
          <w:lang w:eastAsia="en-US"/>
        </w:rPr>
        <w:t xml:space="preserve">). </w:t>
      </w:r>
      <w:r w:rsidRPr="00DC07CB">
        <w:rPr>
          <w:rFonts w:eastAsia="Calibri"/>
          <w:sz w:val="24"/>
          <w:szCs w:val="24"/>
        </w:rPr>
        <w:t>Здесь нет никаких явных обещаний, которые должны быть исполнены, никаких фиксированных профессиональных стандартов. Когда мы говорим о репутации партнера, то имеем в виду ско</w:t>
      </w:r>
      <w:r w:rsidRPr="00DC07CB">
        <w:rPr>
          <w:rFonts w:eastAsia="Calibri"/>
          <w:sz w:val="24"/>
          <w:szCs w:val="24"/>
        </w:rPr>
        <w:softHyphen/>
        <w:t>рее первые два типа доверия, а не доверие к доброй воле. Первые два вида доверия основаны на универсальных стандартах, и о них</w:t>
      </w:r>
      <w:r w:rsidRPr="00DC07CB">
        <w:rPr>
          <w:rFonts w:eastAsia="Calibri"/>
          <w:w w:val="75"/>
          <w:sz w:val="24"/>
          <w:szCs w:val="24"/>
        </w:rPr>
        <w:t xml:space="preserve"> мож</w:t>
      </w:r>
      <w:r w:rsidRPr="00DC07CB">
        <w:rPr>
          <w:rFonts w:eastAsia="Calibri"/>
          <w:w w:val="75"/>
          <w:sz w:val="24"/>
          <w:szCs w:val="24"/>
        </w:rPr>
        <w:softHyphen/>
      </w:r>
      <w:r w:rsidRPr="00DC07CB">
        <w:rPr>
          <w:rFonts w:eastAsia="Calibri"/>
          <w:sz w:val="24"/>
          <w:szCs w:val="24"/>
        </w:rPr>
        <w:t>но узнать, собирая информацию на рынке репутации. Третий вид доверия определяется скорее в контексте конкретной сделки. В за</w:t>
      </w:r>
      <w:r w:rsidRPr="00DC07CB">
        <w:rPr>
          <w:rFonts w:eastAsia="Calibri"/>
          <w:sz w:val="24"/>
          <w:szCs w:val="24"/>
        </w:rPr>
        <w:softHyphen/>
        <w:t>висимости от типа доверия оппортунизм будет проявляться и вос</w:t>
      </w:r>
      <w:r w:rsidRPr="00DC07CB">
        <w:rPr>
          <w:rFonts w:eastAsia="Calibri"/>
          <w:sz w:val="24"/>
          <w:szCs w:val="24"/>
        </w:rPr>
        <w:softHyphen/>
        <w:t>приниматься по-разному. Утаивание технологической информации, которая может определить коммерческий успех или провал риско</w:t>
      </w:r>
      <w:r w:rsidRPr="00DC07CB">
        <w:rPr>
          <w:rFonts w:eastAsia="Calibri"/>
          <w:sz w:val="24"/>
          <w:szCs w:val="24"/>
        </w:rPr>
        <w:softHyphen/>
        <w:t>ванного проекта, — оппортунистическое поведение с точки зрения доверия к доброй воле, но такие действия не могут считаться оппор</w:t>
      </w:r>
      <w:r w:rsidRPr="00DC07CB">
        <w:rPr>
          <w:rFonts w:eastAsia="Calibri"/>
          <w:sz w:val="24"/>
          <w:szCs w:val="24"/>
        </w:rPr>
        <w:softHyphen/>
        <w:t>тунистическим поведением с точки зрения доверия к контракту, если партнеры не договорились о передаче этой информации.</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sz w:val="24"/>
          <w:szCs w:val="24"/>
        </w:rPr>
        <w:t>Экономисты определяют доверие как разновидность риска. Когда мы говорим, что доверяем кому-то или кто-то заслуживает доверия, мы при этом неявно подразумеваем следующее: вероятность того, что это лицо предпримет действия, которые выгодны нам или по крайней мере не нанесут нам ущерба, достаточно высока для того, чтобы рассматри</w:t>
      </w:r>
      <w:r w:rsidRPr="00DC07CB">
        <w:rPr>
          <w:rFonts w:eastAsia="Calibri"/>
          <w:sz w:val="24"/>
          <w:szCs w:val="24"/>
        </w:rPr>
        <w:softHyphen/>
        <w:t>вать возможность в каких-либо формах сотрудничества с ним.</w:t>
      </w:r>
    </w:p>
    <w:p w:rsidR="00DC07CB" w:rsidRPr="00DC07CB" w:rsidRDefault="00DC07CB" w:rsidP="00DC07CB">
      <w:pPr>
        <w:widowControl/>
        <w:autoSpaceDE/>
        <w:autoSpaceDN/>
        <w:adjustRightInd/>
        <w:ind w:left="-284" w:right="20" w:firstLine="284"/>
        <w:jc w:val="both"/>
        <w:rPr>
          <w:rFonts w:eastAsia="Calibri"/>
          <w:sz w:val="24"/>
          <w:szCs w:val="24"/>
        </w:rPr>
      </w:pPr>
    </w:p>
    <w:p w:rsidR="00DC07CB" w:rsidRPr="00DC07CB" w:rsidRDefault="00DC07CB" w:rsidP="00DC07CB">
      <w:pPr>
        <w:widowControl/>
        <w:autoSpaceDE/>
        <w:autoSpaceDN/>
        <w:adjustRightInd/>
        <w:ind w:left="-284" w:right="140" w:firstLine="284"/>
        <w:jc w:val="both"/>
        <w:rPr>
          <w:rFonts w:eastAsia="Calibri"/>
          <w:sz w:val="24"/>
          <w:szCs w:val="24"/>
        </w:rPr>
      </w:pPr>
      <w:r w:rsidRPr="00DC07CB">
        <w:rPr>
          <w:rFonts w:eastAsia="Calibri"/>
          <w:sz w:val="24"/>
          <w:szCs w:val="24"/>
        </w:rPr>
        <w:t>Проблема доверия может быть проиллюстрирована в экономической теории игрой «дилемма заключенных» или ее односторонней версией. Экономисты предлагают ряд решений этой односторонней «дилеммы за</w:t>
      </w:r>
      <w:r w:rsidRPr="00DC07CB">
        <w:rPr>
          <w:rFonts w:eastAsia="Calibri"/>
          <w:sz w:val="24"/>
          <w:szCs w:val="24"/>
        </w:rPr>
        <w:softHyphen/>
        <w:t>ключенных». Эти решения состоят из некоторых изменений игры, с тем чтобы побудить игроков выбрать стратегию, которая приведет к взаимо</w:t>
      </w:r>
      <w:r w:rsidRPr="00DC07CB">
        <w:rPr>
          <w:rFonts w:eastAsia="Calibri"/>
          <w:sz w:val="24"/>
          <w:szCs w:val="24"/>
        </w:rPr>
        <w:softHyphen/>
        <w:t>выгодному результату Логика экономических решений заключается в сле</w:t>
      </w:r>
      <w:r w:rsidRPr="00DC07CB">
        <w:rPr>
          <w:rFonts w:eastAsia="Calibri"/>
          <w:sz w:val="24"/>
          <w:szCs w:val="24"/>
        </w:rPr>
        <w:softHyphen/>
        <w:t>дующем: если индивидуальные стимулы заставляют выбрать стратегию, которая приводит к некооперативному результату, тогда именно стиму</w:t>
      </w:r>
      <w:r w:rsidRPr="00DC07CB">
        <w:rPr>
          <w:rFonts w:eastAsia="Calibri"/>
          <w:sz w:val="24"/>
          <w:szCs w:val="24"/>
        </w:rPr>
        <w:softHyphen/>
        <w:t>лы можно использовать для того, чтобы побудить игроков к сотрудни</w:t>
      </w:r>
      <w:r w:rsidRPr="00DC07CB">
        <w:rPr>
          <w:rFonts w:eastAsia="Calibri"/>
          <w:sz w:val="24"/>
          <w:szCs w:val="24"/>
        </w:rPr>
        <w:softHyphen/>
        <w:t>честву. Так, в теории трансакционных издержек проблема постконтракт</w:t>
      </w:r>
      <w:r w:rsidRPr="00DC07CB">
        <w:rPr>
          <w:rFonts w:eastAsia="Calibri"/>
          <w:sz w:val="24"/>
          <w:szCs w:val="24"/>
        </w:rPr>
        <w:softHyphen/>
        <w:t>ного оппортунизма, создаваемая специфическими инвестициями, может быть решена, если А предусмотрел их гарантию в контракте, чтобы защи</w:t>
      </w:r>
      <w:r w:rsidRPr="00DC07CB">
        <w:rPr>
          <w:rFonts w:eastAsia="Calibri"/>
          <w:sz w:val="24"/>
          <w:szCs w:val="24"/>
        </w:rPr>
        <w:softHyphen/>
        <w:t>тить себя от возможного оппортунистического поведения В.</w:t>
      </w:r>
    </w:p>
    <w:p w:rsidR="00DC07CB" w:rsidRPr="00DC07CB" w:rsidRDefault="00DC07CB" w:rsidP="00DC07CB">
      <w:pPr>
        <w:widowControl/>
        <w:autoSpaceDE/>
        <w:autoSpaceDN/>
        <w:adjustRightInd/>
        <w:ind w:left="-284" w:right="140" w:firstLine="284"/>
        <w:jc w:val="both"/>
        <w:rPr>
          <w:rFonts w:eastAsia="Calibri"/>
          <w:sz w:val="24"/>
          <w:szCs w:val="24"/>
        </w:rPr>
      </w:pPr>
      <w:r w:rsidRPr="00DC07CB">
        <w:rPr>
          <w:rFonts w:eastAsia="Calibri"/>
          <w:sz w:val="24"/>
          <w:szCs w:val="24"/>
        </w:rPr>
        <w:t>Таким образом, в экономической теории экономический агент может считаться заслуживающим доверия, если у него нет стимулов к тому, чтобы воспользоваться доверием других лиц. И наоборот, можно с уве</w:t>
      </w:r>
      <w:r w:rsidRPr="00DC07CB">
        <w:rPr>
          <w:rFonts w:eastAsia="Calibri"/>
          <w:sz w:val="24"/>
          <w:szCs w:val="24"/>
        </w:rPr>
        <w:softHyphen/>
        <w:t>ренностью ожидать, что при «соответствующих стимулах» даже надеж</w:t>
      </w:r>
      <w:r w:rsidRPr="00DC07CB">
        <w:rPr>
          <w:rFonts w:eastAsia="Calibri"/>
          <w:sz w:val="24"/>
          <w:szCs w:val="24"/>
        </w:rPr>
        <w:softHyphen/>
        <w:t>ный партнер не оправдает доверия.</w:t>
      </w:r>
    </w:p>
    <w:p w:rsidR="00DC07CB" w:rsidRPr="00DC07CB" w:rsidRDefault="00DC07CB" w:rsidP="00DC07CB">
      <w:pPr>
        <w:widowControl/>
        <w:autoSpaceDE/>
        <w:autoSpaceDN/>
        <w:adjustRightInd/>
        <w:ind w:left="-284" w:right="140" w:firstLine="284"/>
        <w:jc w:val="both"/>
        <w:rPr>
          <w:rFonts w:eastAsia="Calibri"/>
          <w:sz w:val="24"/>
          <w:szCs w:val="24"/>
        </w:rPr>
      </w:pPr>
      <w:r w:rsidRPr="00DC07CB">
        <w:rPr>
          <w:rFonts w:eastAsia="Calibri"/>
          <w:sz w:val="24"/>
          <w:szCs w:val="24"/>
        </w:rPr>
        <w:t>Существуют</w:t>
      </w:r>
      <w:r w:rsidRPr="00DC07CB">
        <w:rPr>
          <w:rFonts w:eastAsia="Calibri"/>
          <w:b/>
          <w:bCs/>
          <w:sz w:val="24"/>
          <w:szCs w:val="24"/>
        </w:rPr>
        <w:t xml:space="preserve"> четыре основные категории решений дилеммы, воз</w:t>
      </w:r>
      <w:r w:rsidRPr="00DC07CB">
        <w:rPr>
          <w:rFonts w:eastAsia="Calibri"/>
          <w:b/>
          <w:bCs/>
          <w:sz w:val="24"/>
          <w:szCs w:val="24"/>
        </w:rPr>
        <w:softHyphen/>
        <w:t>никающей в игре «доверие»,</w:t>
      </w:r>
      <w:r w:rsidRPr="00DC07CB">
        <w:rPr>
          <w:rFonts w:eastAsia="Calibri"/>
          <w:sz w:val="24"/>
          <w:szCs w:val="24"/>
        </w:rPr>
        <w:t xml:space="preserve"> предложенные экономистами.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
          <w:bCs/>
          <w:sz w:val="24"/>
          <w:szCs w:val="24"/>
        </w:rPr>
        <w:t>1. Изменение предпочтений игроков.</w:t>
      </w:r>
      <w:r w:rsidRPr="00DC07CB">
        <w:rPr>
          <w:rFonts w:eastAsia="Calibri"/>
          <w:sz w:val="24"/>
          <w:szCs w:val="24"/>
        </w:rPr>
        <w:t xml:space="preserve"> В этом случае вводятся внешние</w:t>
      </w:r>
    </w:p>
    <w:p w:rsidR="00DC07CB" w:rsidRPr="00DC07CB" w:rsidRDefault="00DC07CB" w:rsidP="00DC07CB">
      <w:pPr>
        <w:widowControl/>
        <w:autoSpaceDE/>
        <w:autoSpaceDN/>
        <w:adjustRightInd/>
        <w:ind w:left="260" w:right="20"/>
        <w:jc w:val="both"/>
        <w:rPr>
          <w:rFonts w:eastAsia="Calibri"/>
          <w:sz w:val="24"/>
          <w:szCs w:val="24"/>
        </w:rPr>
      </w:pPr>
      <w:r w:rsidRPr="00DC07CB">
        <w:rPr>
          <w:rFonts w:eastAsia="Calibri"/>
          <w:sz w:val="24"/>
          <w:szCs w:val="24"/>
        </w:rPr>
        <w:t>или внутренние изменения предпочтений игроков, так что игроки предпочитают сотрудничать, а не следовать недальновидной страте</w:t>
      </w:r>
      <w:r w:rsidRPr="00DC07CB">
        <w:rPr>
          <w:rFonts w:eastAsia="Calibri"/>
          <w:sz w:val="24"/>
          <w:szCs w:val="24"/>
        </w:rPr>
        <w:softHyphen/>
        <w:t>гии максимизации собственной выгоды. В случае экзогенных изме</w:t>
      </w:r>
      <w:r w:rsidRPr="00DC07CB">
        <w:rPr>
          <w:rFonts w:eastAsia="Calibri"/>
          <w:sz w:val="24"/>
          <w:szCs w:val="24"/>
        </w:rPr>
        <w:softHyphen/>
        <w:t xml:space="preserve">нений предполагается, что агент имеет предпочтения </w:t>
      </w:r>
      <w:r w:rsidRPr="00DC07CB">
        <w:rPr>
          <w:rFonts w:eastAsia="Calibri"/>
          <w:sz w:val="24"/>
          <w:szCs w:val="24"/>
        </w:rPr>
        <w:lastRenderedPageBreak/>
        <w:t>оправдывать доверие, так как в противном случае он будет испытывать стыд (это внешняя санкция). В случае же эндогенных изменений вводится эмо</w:t>
      </w:r>
      <w:r w:rsidRPr="00DC07CB">
        <w:rPr>
          <w:rFonts w:eastAsia="Calibri"/>
          <w:sz w:val="24"/>
          <w:szCs w:val="24"/>
        </w:rPr>
        <w:softHyphen/>
        <w:t>циональная предрасположенность к сотрудничеству, которая порож</w:t>
      </w:r>
      <w:r w:rsidRPr="00DC07CB">
        <w:rPr>
          <w:rFonts w:eastAsia="Calibri"/>
          <w:sz w:val="24"/>
          <w:szCs w:val="24"/>
        </w:rPr>
        <w:softHyphen/>
        <w:t>дает чувство вины за обман, что предполагает интериоризацию игро</w:t>
      </w:r>
      <w:r w:rsidRPr="00DC07CB">
        <w:rPr>
          <w:rFonts w:eastAsia="Calibri"/>
          <w:sz w:val="24"/>
          <w:szCs w:val="24"/>
        </w:rPr>
        <w:softHyphen/>
        <w:t>ком норм, запрещающих получать выгоду за счет другого игрока.</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
          <w:bCs/>
          <w:sz w:val="24"/>
          <w:szCs w:val="24"/>
        </w:rPr>
        <w:t>2. Подписание явного контракта.</w:t>
      </w:r>
      <w:r w:rsidRPr="00DC07CB">
        <w:rPr>
          <w:rFonts w:eastAsia="Calibri"/>
          <w:sz w:val="24"/>
          <w:szCs w:val="24"/>
        </w:rPr>
        <w:t xml:space="preserve"> Другой путь решения проблемы в игре «доверие» — это подписание явного обязательного для сто</w:t>
      </w:r>
      <w:r w:rsidRPr="00DC07CB">
        <w:rPr>
          <w:rFonts w:eastAsia="Calibri"/>
          <w:sz w:val="24"/>
          <w:szCs w:val="24"/>
        </w:rPr>
        <w:softHyphen/>
        <w:t>рон контракта, защищенного третьей стороной и требующего, что</w:t>
      </w:r>
      <w:r w:rsidRPr="00DC07CB">
        <w:rPr>
          <w:rFonts w:eastAsia="Calibri"/>
          <w:sz w:val="24"/>
          <w:szCs w:val="24"/>
        </w:rPr>
        <w:softHyphen/>
        <w:t xml:space="preserve">бы игроки выбрали набор стратегий «доверять, оправдать доверие». Эти контракты могут принимать одну из двух форм: 1) контроль </w:t>
      </w:r>
      <w:r w:rsidRPr="00DC07CB">
        <w:rPr>
          <w:rFonts w:eastAsia="Calibri"/>
          <w:b/>
          <w:bCs/>
          <w:sz w:val="24"/>
          <w:szCs w:val="24"/>
        </w:rPr>
        <w:t>с</w:t>
      </w:r>
      <w:r w:rsidRPr="00DC07CB">
        <w:rPr>
          <w:rFonts w:eastAsia="Calibri"/>
          <w:sz w:val="24"/>
          <w:szCs w:val="24"/>
        </w:rPr>
        <w:t xml:space="preserve"> наказанием; 2) контроль со стимулированием. Подобный подход характерен для экономической теории трансакционных издержек; при этом, являясь решением проблемы, которое будет следующим </w:t>
      </w:r>
      <w:r w:rsidRPr="00DC07CB">
        <w:rPr>
          <w:rFonts w:eastAsia="Calibri"/>
          <w:bCs/>
          <w:sz w:val="24"/>
          <w:szCs w:val="24"/>
        </w:rPr>
        <w:t>после</w:t>
      </w:r>
      <w:r w:rsidRPr="00DC07CB">
        <w:rPr>
          <w:rFonts w:eastAsia="Calibri"/>
          <w:sz w:val="24"/>
          <w:szCs w:val="24"/>
        </w:rPr>
        <w:t xml:space="preserve"> оптимального (</w:t>
      </w:r>
      <w:r w:rsidRPr="00DC07CB">
        <w:rPr>
          <w:rFonts w:eastAsia="Calibri"/>
          <w:sz w:val="24"/>
          <w:szCs w:val="24"/>
          <w:lang w:val="en-US" w:eastAsia="en-US"/>
        </w:rPr>
        <w:t>second</w:t>
      </w:r>
      <w:r w:rsidRPr="00DC07CB">
        <w:rPr>
          <w:rFonts w:eastAsia="Calibri"/>
          <w:sz w:val="24"/>
          <w:szCs w:val="24"/>
          <w:lang w:eastAsia="en-US"/>
        </w:rPr>
        <w:t xml:space="preserve"> </w:t>
      </w:r>
      <w:r w:rsidRPr="00DC07CB">
        <w:rPr>
          <w:rFonts w:eastAsia="Calibri"/>
          <w:sz w:val="24"/>
          <w:szCs w:val="24"/>
          <w:lang w:val="en-US" w:eastAsia="en-US"/>
        </w:rPr>
        <w:t>best</w:t>
      </w:r>
      <w:r w:rsidRPr="00DC07CB">
        <w:rPr>
          <w:rFonts w:eastAsia="Calibri"/>
          <w:sz w:val="24"/>
          <w:szCs w:val="24"/>
          <w:lang w:eastAsia="en-US"/>
        </w:rPr>
        <w:t>)</w:t>
      </w:r>
      <w:r w:rsidRPr="00DC07CB">
        <w:rPr>
          <w:rFonts w:eastAsia="Calibri"/>
          <w:sz w:val="24"/>
          <w:szCs w:val="24"/>
        </w:rPr>
        <w:t>, поскольку контроль связан с из</w:t>
      </w:r>
      <w:r w:rsidRPr="00DC07CB">
        <w:rPr>
          <w:rFonts w:eastAsia="Calibri"/>
          <w:sz w:val="24"/>
          <w:szCs w:val="24"/>
        </w:rPr>
        <w:softHyphen/>
        <w:t>держками, стимулы могут искажаться, а принуждение третьей сто</w:t>
      </w:r>
      <w:r w:rsidRPr="00DC07CB">
        <w:rPr>
          <w:rFonts w:eastAsia="Calibri"/>
          <w:sz w:val="24"/>
          <w:szCs w:val="24"/>
        </w:rPr>
        <w:softHyphen/>
      </w:r>
      <w:r w:rsidRPr="00DC07CB">
        <w:rPr>
          <w:rFonts w:eastAsia="Calibri"/>
          <w:bCs/>
          <w:sz w:val="24"/>
          <w:szCs w:val="24"/>
        </w:rPr>
        <w:t>роной</w:t>
      </w:r>
      <w:r w:rsidRPr="00DC07CB">
        <w:rPr>
          <w:rFonts w:eastAsia="Calibri"/>
          <w:sz w:val="24"/>
          <w:szCs w:val="24"/>
        </w:rPr>
        <w:t xml:space="preserve"> требует, чтобы действия агента были наблюдаемы и поддавались контролю.</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
          <w:bCs/>
          <w:sz w:val="24"/>
          <w:szCs w:val="24"/>
        </w:rPr>
        <w:t>3.</w:t>
      </w:r>
      <w:r w:rsidRPr="00DC07CB">
        <w:rPr>
          <w:rFonts w:eastAsia="Calibri"/>
          <w:sz w:val="24"/>
          <w:szCs w:val="24"/>
        </w:rPr>
        <w:t xml:space="preserve"> </w:t>
      </w:r>
      <w:r w:rsidRPr="00DC07CB">
        <w:rPr>
          <w:rFonts w:eastAsia="Calibri"/>
          <w:b/>
          <w:sz w:val="24"/>
          <w:szCs w:val="24"/>
        </w:rPr>
        <w:t>Использование неявного социального контракта.</w:t>
      </w:r>
      <w:r w:rsidRPr="00DC07CB">
        <w:rPr>
          <w:rFonts w:eastAsia="Calibri"/>
          <w:sz w:val="24"/>
          <w:szCs w:val="24"/>
        </w:rPr>
        <w:t xml:space="preserve"> Сюда относятся, к примеру, модель самовыполняющегося соглашения Лестера Телсера (</w:t>
      </w:r>
      <w:r w:rsidRPr="00DC07CB">
        <w:rPr>
          <w:rFonts w:eastAsia="Calibri"/>
          <w:sz w:val="24"/>
          <w:szCs w:val="24"/>
          <w:lang w:val="en-US" w:eastAsia="en-US"/>
        </w:rPr>
        <w:t>Lester</w:t>
      </w:r>
      <w:r w:rsidRPr="00DC07CB">
        <w:rPr>
          <w:rFonts w:eastAsia="Calibri"/>
          <w:sz w:val="24"/>
          <w:szCs w:val="24"/>
          <w:lang w:eastAsia="en-US"/>
        </w:rPr>
        <w:t xml:space="preserve"> </w:t>
      </w:r>
      <w:r w:rsidRPr="00DC07CB">
        <w:rPr>
          <w:rFonts w:eastAsia="Calibri"/>
          <w:sz w:val="24"/>
          <w:szCs w:val="24"/>
          <w:lang w:val="en-US" w:eastAsia="en-US"/>
        </w:rPr>
        <w:t>Greenspan</w:t>
      </w:r>
      <w:r w:rsidRPr="00DC07CB">
        <w:rPr>
          <w:rFonts w:eastAsia="Calibri"/>
          <w:sz w:val="24"/>
          <w:szCs w:val="24"/>
          <w:lang w:eastAsia="en-US"/>
        </w:rPr>
        <w:t xml:space="preserve"> </w:t>
      </w:r>
      <w:r w:rsidRPr="00DC07CB">
        <w:rPr>
          <w:rFonts w:eastAsia="Calibri"/>
          <w:sz w:val="24"/>
          <w:szCs w:val="24"/>
          <w:lang w:val="en-US" w:eastAsia="en-US"/>
        </w:rPr>
        <w:t>Telser</w:t>
      </w:r>
      <w:r w:rsidRPr="00DC07CB">
        <w:rPr>
          <w:rFonts w:eastAsia="Calibri"/>
          <w:sz w:val="24"/>
          <w:szCs w:val="24"/>
        </w:rPr>
        <w:t>, род. 1931) и модель репутации. Эти ре</w:t>
      </w:r>
      <w:r w:rsidRPr="00DC07CB">
        <w:rPr>
          <w:rFonts w:eastAsia="Calibri"/>
          <w:sz w:val="24"/>
          <w:szCs w:val="24"/>
        </w:rPr>
        <w:softHyphen/>
        <w:t>шения требуют, чтобы взаимодействие было повторяющимся или долгосрочным.</w:t>
      </w:r>
    </w:p>
    <w:p w:rsidR="00DC07CB" w:rsidRPr="00DC07CB" w:rsidRDefault="00DC07CB" w:rsidP="00DC07CB">
      <w:pPr>
        <w:widowControl/>
        <w:autoSpaceDE/>
        <w:autoSpaceDN/>
        <w:adjustRightInd/>
        <w:ind w:left="-284" w:right="20" w:firstLine="284"/>
        <w:jc w:val="both"/>
        <w:rPr>
          <w:rFonts w:eastAsia="Calibri"/>
          <w:sz w:val="24"/>
          <w:szCs w:val="24"/>
        </w:rPr>
      </w:pPr>
      <w:r w:rsidRPr="00DC07CB">
        <w:rPr>
          <w:rFonts w:eastAsia="Calibri"/>
          <w:b/>
          <w:bCs/>
          <w:sz w:val="24"/>
          <w:szCs w:val="24"/>
        </w:rPr>
        <w:t>4.</w:t>
      </w:r>
      <w:r w:rsidRPr="00DC07CB">
        <w:rPr>
          <w:rFonts w:eastAsia="Calibri"/>
          <w:bCs/>
          <w:spacing w:val="-10"/>
          <w:sz w:val="24"/>
          <w:szCs w:val="24"/>
        </w:rPr>
        <w:t xml:space="preserve"> </w:t>
      </w:r>
      <w:r w:rsidRPr="00DC07CB">
        <w:rPr>
          <w:rFonts w:eastAsia="Calibri"/>
          <w:b/>
          <w:bCs/>
          <w:spacing w:val="-10"/>
          <w:sz w:val="24"/>
          <w:szCs w:val="24"/>
        </w:rPr>
        <w:t>Повторяющееся</w:t>
      </w:r>
      <w:r w:rsidRPr="00DC07CB">
        <w:rPr>
          <w:rFonts w:eastAsia="Calibri"/>
          <w:b/>
          <w:bCs/>
          <w:sz w:val="24"/>
          <w:szCs w:val="24"/>
        </w:rPr>
        <w:t xml:space="preserve"> взаимодействие.</w:t>
      </w:r>
      <w:r w:rsidRPr="00DC07CB">
        <w:rPr>
          <w:rFonts w:eastAsia="Calibri"/>
          <w:bCs/>
          <w:sz w:val="24"/>
          <w:szCs w:val="24"/>
        </w:rPr>
        <w:t xml:space="preserve"> В этом решении предлагаются две стратегии для наказания игроков, которые отказываются от сотруд</w:t>
      </w:r>
      <w:r w:rsidRPr="00DC07CB">
        <w:rPr>
          <w:rFonts w:eastAsia="Calibri"/>
          <w:bCs/>
          <w:sz w:val="24"/>
          <w:szCs w:val="24"/>
        </w:rPr>
        <w:softHyphen/>
        <w:t>ничества, — стратегия «око за око» и стратегия «спускового крюч</w:t>
      </w:r>
      <w:r w:rsidRPr="00DC07CB">
        <w:rPr>
          <w:rFonts w:eastAsia="Calibri"/>
          <w:bCs/>
          <w:sz w:val="24"/>
          <w:szCs w:val="24"/>
        </w:rPr>
        <w:softHyphen/>
        <w:t>ка». В соответствии со стратегией «око за око» игроки сотрудничают в первом раунде, а затем выбирают ту стратегию, которой придержи</w:t>
      </w:r>
      <w:r w:rsidRPr="00DC07CB">
        <w:rPr>
          <w:rFonts w:eastAsia="Calibri"/>
          <w:bCs/>
          <w:sz w:val="24"/>
          <w:szCs w:val="24"/>
        </w:rPr>
        <w:softHyphen/>
        <w:t>вался другой игрок в предшествующем раунде игры. В соответствии со стратегией спускового крючка игрок сотрудничает до тех пор, пока другой игрок не откажется от сотрудничества, а затем первый игрок отказывается от сотрудничества во всех последующих раундах игры. При обеих стратегиях у игроков есть стимул к сотрудничеству до тех пор, пока они ожидают, что сотрудничество продолжится в следую</w:t>
      </w:r>
      <w:r w:rsidRPr="00DC07CB">
        <w:rPr>
          <w:rFonts w:eastAsia="Calibri"/>
          <w:bCs/>
          <w:sz w:val="24"/>
          <w:szCs w:val="24"/>
        </w:rPr>
        <w:softHyphen/>
        <w:t>щем периоде, выгода от сотрудничества значительна, а выгода от об</w:t>
      </w:r>
      <w:r w:rsidRPr="00DC07CB">
        <w:rPr>
          <w:rFonts w:eastAsia="Calibri"/>
          <w:bCs/>
          <w:sz w:val="24"/>
          <w:szCs w:val="24"/>
        </w:rPr>
        <w:softHyphen/>
        <w:t>мана не слишком велика.</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Проблема экономического подхода к доверию заключается в том,</w:t>
      </w:r>
    </w:p>
    <w:p w:rsidR="00DC07CB" w:rsidRPr="00DC07CB" w:rsidRDefault="00DC07CB" w:rsidP="00DC07CB">
      <w:pPr>
        <w:widowControl/>
        <w:autoSpaceDE/>
        <w:autoSpaceDN/>
        <w:adjustRightInd/>
        <w:ind w:left="-284" w:right="100"/>
        <w:jc w:val="both"/>
        <w:rPr>
          <w:rFonts w:eastAsia="Calibri"/>
          <w:sz w:val="24"/>
          <w:szCs w:val="24"/>
        </w:rPr>
      </w:pPr>
      <w:r w:rsidRPr="00DC07CB">
        <w:rPr>
          <w:rFonts w:eastAsia="Calibri"/>
          <w:sz w:val="24"/>
          <w:szCs w:val="24"/>
        </w:rPr>
        <w:t>что, меняя структуру игры таким образом, чтобы создать у игроков стимул к сотрудничеству, экономисты устраняют уязвимость экономиче</w:t>
      </w:r>
      <w:r w:rsidRPr="00DC07CB">
        <w:rPr>
          <w:rFonts w:eastAsia="Calibri"/>
          <w:sz w:val="24"/>
          <w:szCs w:val="24"/>
        </w:rPr>
        <w:softHyphen/>
        <w:t>ского агента к обману со стороны партнера, а тем самым устраняется и сама необходимость доверия. Если я знаю, что у моего партнера нет стимула к злоупотреблению моим доверием, могу ли я говорить о том что я ему доверяю? По определению те, кто доверяет, уязвимы и не мо</w:t>
      </w:r>
      <w:r w:rsidRPr="00DC07CB">
        <w:rPr>
          <w:rFonts w:eastAsia="Calibri"/>
          <w:sz w:val="24"/>
          <w:szCs w:val="24"/>
        </w:rPr>
        <w:softHyphen/>
        <w:t>гут ничего предпринять, чтобы изменить ситуацию. Поэтому все же, видимо, нужно проводить различие между «доверием", создаваемым посредством стимулов, и доверием, применяемым в ситуациях, в кото</w:t>
      </w:r>
      <w:r w:rsidRPr="00DC07CB">
        <w:rPr>
          <w:rFonts w:eastAsia="Calibri"/>
          <w:sz w:val="24"/>
          <w:szCs w:val="24"/>
        </w:rPr>
        <w:softHyphen/>
        <w:t>рых игроки сохраняют уязвимость по отношению к действиям и выбо</w:t>
      </w:r>
      <w:r w:rsidRPr="00DC07CB">
        <w:rPr>
          <w:rFonts w:eastAsia="Calibri"/>
          <w:sz w:val="24"/>
          <w:szCs w:val="24"/>
        </w:rPr>
        <w:softHyphen/>
        <w:t>ру других. Это различие очень важно потому, что экономисты не всегда могут объяснить роль доверия в экономическом обмене, особенно в си</w:t>
      </w:r>
      <w:r w:rsidRPr="00DC07CB">
        <w:rPr>
          <w:rFonts w:eastAsia="Calibri"/>
          <w:sz w:val="24"/>
          <w:szCs w:val="24"/>
        </w:rPr>
        <w:softHyphen/>
        <w:t>туациях, когда отсутствуют стимулы к оправданию доверия. Так, О. Уильямсон проводит различие между «доверием, основанным на расче</w:t>
      </w:r>
      <w:r w:rsidRPr="00DC07CB">
        <w:rPr>
          <w:rFonts w:eastAsia="Calibri"/>
          <w:sz w:val="24"/>
          <w:szCs w:val="24"/>
        </w:rPr>
        <w:softHyphen/>
        <w:t>те» (</w:t>
      </w:r>
      <w:r w:rsidRPr="00DC07CB">
        <w:rPr>
          <w:rFonts w:eastAsia="Calibri"/>
          <w:sz w:val="24"/>
          <w:szCs w:val="24"/>
          <w:lang w:val="en-US" w:eastAsia="en-US"/>
        </w:rPr>
        <w:t>calculative</w:t>
      </w:r>
      <w:r w:rsidRPr="00DC07CB">
        <w:rPr>
          <w:rFonts w:eastAsia="Calibri"/>
          <w:sz w:val="24"/>
          <w:szCs w:val="24"/>
          <w:lang w:eastAsia="en-US"/>
        </w:rPr>
        <w:t xml:space="preserve"> </w:t>
      </w:r>
      <w:r w:rsidRPr="00DC07CB">
        <w:rPr>
          <w:rFonts w:eastAsia="Calibri"/>
          <w:sz w:val="24"/>
          <w:szCs w:val="24"/>
          <w:lang w:val="en-US" w:eastAsia="en-US"/>
        </w:rPr>
        <w:t>trust</w:t>
      </w:r>
      <w:r w:rsidRPr="00DC07CB">
        <w:rPr>
          <w:rFonts w:eastAsia="Calibri"/>
          <w:sz w:val="24"/>
          <w:szCs w:val="24"/>
        </w:rPr>
        <w:t>) и "личным доверием» (</w:t>
      </w:r>
      <w:r w:rsidRPr="00DC07CB">
        <w:rPr>
          <w:rFonts w:eastAsia="Calibri"/>
          <w:sz w:val="24"/>
          <w:szCs w:val="24"/>
          <w:lang w:val="en-US" w:eastAsia="en-US"/>
        </w:rPr>
        <w:t>personal</w:t>
      </w:r>
      <w:r w:rsidRPr="00DC07CB">
        <w:rPr>
          <w:rFonts w:eastAsia="Calibri"/>
          <w:sz w:val="24"/>
          <w:szCs w:val="24"/>
          <w:lang w:eastAsia="en-US"/>
        </w:rPr>
        <w:t xml:space="preserve"> </w:t>
      </w:r>
      <w:r w:rsidRPr="00DC07CB">
        <w:rPr>
          <w:rFonts w:eastAsia="Calibri"/>
          <w:sz w:val="24"/>
          <w:szCs w:val="24"/>
          <w:lang w:val="en-US" w:eastAsia="en-US"/>
        </w:rPr>
        <w:t>trust</w:t>
      </w:r>
      <w:r w:rsidRPr="00DC07CB">
        <w:rPr>
          <w:rFonts w:eastAsia="Calibri"/>
          <w:sz w:val="24"/>
          <w:szCs w:val="24"/>
        </w:rPr>
        <w:t>). Доверие, основанное на расчете, О. Уильямсон рассматривает как явное проти</w:t>
      </w:r>
      <w:r w:rsidRPr="00DC07CB">
        <w:rPr>
          <w:rFonts w:eastAsia="Calibri"/>
          <w:sz w:val="24"/>
          <w:szCs w:val="24"/>
        </w:rPr>
        <w:softHyphen/>
        <w:t>воречие, предполагающее рациональную оценку выгод и издержек доверия. Личное доверие не основывается на сознательном расчете, а гарантируется лишь особыми личными отношениями, которым был бы нанесен серьезный ущерб, если бы был допущен расчет.</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Институциональная среда оказывает большое влияние на выбор формы контракта, и в первую очередь на потребность в тех или иных гарантиях при реализации специфических инвестиций. Сделки, которые выполняются в одной институциональной среде, могут оказаться нежизнеспособными в другой среде. Общество с высоким уровнем доверия будет реже прибегать к вертикальной интеграции для гарантий специфических инвестиций, чем общество с низким уровнем доверия. В Америке уровень доверия невысок, поскольку экономические агенты привыкли полагаться на развитую правовую систему, поэтому с </w:t>
      </w:r>
      <w:r w:rsidRPr="00DC07CB">
        <w:rPr>
          <w:rFonts w:eastAsia="Calibri"/>
          <w:sz w:val="24"/>
          <w:szCs w:val="24"/>
        </w:rPr>
        <w:lastRenderedPageBreak/>
        <w:t>ростом специфичности активов в Америке фирмы скорее прибегнут к вертикальной интеграции, чем европейские (германские, скандинавские) или японские компании, которые при аналогичных обстоятельствах предпочтут неоклассический контракт.</w:t>
      </w:r>
    </w:p>
    <w:p w:rsidR="00DC07CB" w:rsidRPr="00DC07CB" w:rsidRDefault="00DC07CB" w:rsidP="00DC07CB">
      <w:pPr>
        <w:keepNext/>
        <w:keepLines/>
        <w:widowControl/>
        <w:autoSpaceDE/>
        <w:autoSpaceDN/>
        <w:adjustRightInd/>
        <w:ind w:left="-284" w:right="120" w:firstLine="284"/>
        <w:jc w:val="both"/>
        <w:outlineLvl w:val="0"/>
        <w:rPr>
          <w:rFonts w:eastAsia="Calibri"/>
          <w:sz w:val="24"/>
          <w:szCs w:val="24"/>
        </w:rPr>
      </w:pPr>
    </w:p>
    <w:p w:rsidR="00DC07CB" w:rsidRPr="00DC07CB" w:rsidRDefault="00DC07CB" w:rsidP="00DC07CB">
      <w:pPr>
        <w:widowControl/>
        <w:autoSpaceDE/>
        <w:autoSpaceDN/>
        <w:adjustRightInd/>
        <w:jc w:val="both"/>
        <w:rPr>
          <w:rFonts w:eastAsia="Calibri"/>
          <w:sz w:val="24"/>
          <w:szCs w:val="24"/>
          <w:lang w:eastAsia="en-US"/>
        </w:rPr>
      </w:pPr>
      <w:r w:rsidRPr="00DC07CB">
        <w:rPr>
          <w:rFonts w:eastAsia="Calibri"/>
          <w:sz w:val="24"/>
          <w:szCs w:val="24"/>
          <w:lang w:eastAsia="en-US"/>
        </w:rPr>
        <w:t xml:space="preserve"> </w:t>
      </w:r>
    </w:p>
    <w:p w:rsidR="00DC07CB" w:rsidRPr="00DC07CB" w:rsidRDefault="00DC07CB" w:rsidP="00DC07CB">
      <w:pPr>
        <w:widowControl/>
        <w:autoSpaceDE/>
        <w:autoSpaceDN/>
        <w:adjustRightInd/>
        <w:spacing w:after="200"/>
        <w:ind w:left="-284" w:firstLine="284"/>
        <w:jc w:val="center"/>
        <w:rPr>
          <w:rFonts w:eastAsia="Calibri"/>
          <w:b/>
          <w:sz w:val="24"/>
          <w:szCs w:val="24"/>
          <w:u w:val="single"/>
          <w:lang w:eastAsia="en-US"/>
        </w:rPr>
      </w:pPr>
      <w:r w:rsidRPr="00DC07CB">
        <w:rPr>
          <w:rFonts w:eastAsia="Calibri"/>
          <w:b/>
          <w:color w:val="000000"/>
          <w:sz w:val="24"/>
          <w:szCs w:val="24"/>
          <w:u w:val="single"/>
          <w:lang w:eastAsia="en-US"/>
        </w:rPr>
        <w:t>Тема 2.3. Новая институциональная теория государства</w:t>
      </w:r>
    </w:p>
    <w:p w:rsidR="00DC07CB" w:rsidRPr="00DC07CB" w:rsidRDefault="00DC07CB" w:rsidP="00DC07CB">
      <w:pPr>
        <w:widowControl/>
        <w:autoSpaceDE/>
        <w:autoSpaceDN/>
        <w:adjustRightInd/>
        <w:ind w:left="-284" w:right="200" w:firstLine="284"/>
        <w:jc w:val="center"/>
        <w:rPr>
          <w:rFonts w:eastAsia="Calibri"/>
          <w:i/>
          <w:sz w:val="24"/>
          <w:szCs w:val="24"/>
        </w:rPr>
      </w:pPr>
      <w:r w:rsidRPr="00DC07CB">
        <w:rPr>
          <w:rFonts w:eastAsia="Calibri"/>
          <w:i/>
          <w:sz w:val="24"/>
          <w:szCs w:val="24"/>
          <w:lang w:eastAsia="en-US"/>
        </w:rPr>
        <w:t>Теоретические подходы к определению природы государства.</w:t>
      </w:r>
      <w:r w:rsidRPr="00DC07CB">
        <w:rPr>
          <w:rFonts w:eastAsia="Calibri"/>
          <w:i/>
          <w:sz w:val="24"/>
          <w:szCs w:val="24"/>
        </w:rPr>
        <w:t xml:space="preserve"> </w:t>
      </w:r>
    </w:p>
    <w:p w:rsidR="00DC07CB" w:rsidRPr="00DC07CB" w:rsidRDefault="00DC07CB" w:rsidP="00DC07CB">
      <w:pPr>
        <w:widowControl/>
        <w:autoSpaceDE/>
        <w:autoSpaceDN/>
        <w:adjustRightInd/>
        <w:ind w:left="-284" w:right="200" w:firstLine="284"/>
        <w:jc w:val="center"/>
        <w:rPr>
          <w:rFonts w:eastAsia="Calibri"/>
          <w:i/>
          <w:sz w:val="24"/>
          <w:szCs w:val="24"/>
        </w:rPr>
      </w:pPr>
      <w:r w:rsidRPr="00DC07CB">
        <w:rPr>
          <w:rFonts w:eastAsia="Calibri"/>
          <w:i/>
          <w:sz w:val="24"/>
          <w:szCs w:val="24"/>
        </w:rPr>
        <w:t>Модель государства Д.Норта.</w:t>
      </w:r>
    </w:p>
    <w:p w:rsidR="00DC07CB" w:rsidRPr="00DC07CB" w:rsidRDefault="00DC07CB" w:rsidP="00DC07CB">
      <w:pPr>
        <w:widowControl/>
        <w:autoSpaceDE/>
        <w:autoSpaceDN/>
        <w:adjustRightInd/>
        <w:ind w:left="-284" w:firstLine="284"/>
        <w:jc w:val="both"/>
        <w:rPr>
          <w:rFonts w:eastAsia="Calibri"/>
          <w:sz w:val="24"/>
          <w:szCs w:val="24"/>
        </w:rPr>
      </w:pP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rPr>
        <w:t>Ни одно общество не будет жизнеспособным, если в нем не удастся ограничить свободный доступ к ресурсам. В мире ограниченных ресурсов открытый доступ приводит к сокращению богатства общества. Соци</w:t>
      </w:r>
      <w:r w:rsidRPr="00DC07CB">
        <w:rPr>
          <w:rFonts w:eastAsia="Calibri"/>
          <w:sz w:val="24"/>
          <w:szCs w:val="24"/>
        </w:rPr>
        <w:softHyphen/>
        <w:t>альные механизмы ограничения открытого доступа можно разделить на четыре основные категории:</w:t>
      </w: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lang w:eastAsia="en-US"/>
        </w:rPr>
        <w:t xml:space="preserve">1) </w:t>
      </w:r>
      <w:r w:rsidRPr="00DC07CB">
        <w:rPr>
          <w:rFonts w:eastAsia="Calibri"/>
          <w:sz w:val="24"/>
          <w:szCs w:val="24"/>
        </w:rPr>
        <w:t>исключение из пользования ресурсом посредством силы или угро</w:t>
      </w:r>
      <w:r w:rsidRPr="00DC07CB">
        <w:rPr>
          <w:rFonts w:eastAsia="Calibri"/>
          <w:sz w:val="24"/>
          <w:szCs w:val="24"/>
        </w:rPr>
        <w:softHyphen/>
        <w:t>зы применения силы;</w:t>
      </w: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lang w:eastAsia="en-US"/>
        </w:rPr>
        <w:t xml:space="preserve">2) </w:t>
      </w:r>
      <w:r w:rsidRPr="00DC07CB">
        <w:rPr>
          <w:rFonts w:eastAsia="Calibri"/>
          <w:sz w:val="24"/>
          <w:szCs w:val="24"/>
        </w:rPr>
        <w:t>системы ценностей или идеология, которая влияет на стимулы лю</w:t>
      </w:r>
      <w:r w:rsidRPr="00DC07CB">
        <w:rPr>
          <w:rFonts w:eastAsia="Calibri"/>
          <w:sz w:val="24"/>
          <w:szCs w:val="24"/>
        </w:rPr>
        <w:softHyphen/>
        <w:t>дей и снижает издержки исключения;</w:t>
      </w: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lang w:eastAsia="en-US"/>
        </w:rPr>
        <w:t xml:space="preserve">3) </w:t>
      </w:r>
      <w:r w:rsidRPr="00DC07CB">
        <w:rPr>
          <w:rFonts w:eastAsia="Calibri"/>
          <w:sz w:val="24"/>
          <w:szCs w:val="24"/>
        </w:rPr>
        <w:t>обычаи и обычное право (например, правила, действовавшие в об</w:t>
      </w:r>
      <w:r w:rsidRPr="00DC07CB">
        <w:rPr>
          <w:rFonts w:eastAsia="Calibri"/>
          <w:sz w:val="24"/>
          <w:szCs w:val="24"/>
        </w:rPr>
        <w:softHyphen/>
        <w:t>ществах, которые не знали государства);</w:t>
      </w: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lang w:eastAsia="en-US"/>
        </w:rPr>
        <w:t xml:space="preserve">4) </w:t>
      </w:r>
      <w:r w:rsidRPr="00DC07CB">
        <w:rPr>
          <w:rFonts w:eastAsia="Calibri"/>
          <w:sz w:val="24"/>
          <w:szCs w:val="24"/>
        </w:rPr>
        <w:t>правила, установленные государством.</w:t>
      </w:r>
    </w:p>
    <w:p w:rsidR="00DC07CB" w:rsidRPr="00DC07CB" w:rsidRDefault="00DC07CB" w:rsidP="00DC07CB">
      <w:pPr>
        <w:widowControl/>
        <w:autoSpaceDE/>
        <w:autoSpaceDN/>
        <w:adjustRightInd/>
        <w:ind w:left="-284" w:firstLine="284"/>
        <w:jc w:val="both"/>
        <w:rPr>
          <w:rFonts w:eastAsia="Calibri"/>
          <w:b/>
          <w:sz w:val="24"/>
          <w:szCs w:val="24"/>
          <w:lang w:eastAsia="en-US"/>
        </w:rPr>
      </w:pPr>
      <w:r w:rsidRPr="00DC07CB">
        <w:rPr>
          <w:rFonts w:eastAsia="Calibri"/>
          <w:sz w:val="24"/>
          <w:szCs w:val="24"/>
        </w:rPr>
        <w:t>Когда государство берет на себя функции спецификации и защиты прав собственности, возникает значительная экономия от масштаба. Средние издержки защиты прав собственности со стороны государства оказываются более низкими, чем средние издержки лиц, осуществляю</w:t>
      </w:r>
      <w:r w:rsidRPr="00DC07CB">
        <w:rPr>
          <w:rFonts w:eastAsia="Calibri"/>
          <w:sz w:val="24"/>
          <w:szCs w:val="24"/>
        </w:rPr>
        <w:softHyphen/>
        <w:t>щих защиту прав собственности в частном порядке.</w:t>
      </w:r>
    </w:p>
    <w:p w:rsidR="00DC07CB" w:rsidRPr="00DC07CB" w:rsidRDefault="00DC07CB" w:rsidP="00DC07CB">
      <w:pPr>
        <w:widowControl/>
        <w:autoSpaceDE/>
        <w:autoSpaceDN/>
        <w:adjustRightInd/>
        <w:spacing w:after="200"/>
        <w:ind w:left="-284" w:firstLine="284"/>
        <w:jc w:val="both"/>
        <w:rPr>
          <w:rFonts w:eastAsia="Calibri"/>
          <w:sz w:val="24"/>
          <w:szCs w:val="24"/>
          <w:lang w:eastAsia="en-US"/>
        </w:rPr>
      </w:pPr>
      <w:r w:rsidRPr="00DC07CB">
        <w:rPr>
          <w:rFonts w:eastAsia="Calibri"/>
          <w:sz w:val="24"/>
          <w:szCs w:val="24"/>
        </w:rPr>
        <w:t>Отношения между государством, правами собственности и произ</w:t>
      </w:r>
      <w:r w:rsidRPr="00DC07CB">
        <w:rPr>
          <w:rFonts w:eastAsia="Calibri"/>
          <w:sz w:val="24"/>
          <w:szCs w:val="24"/>
        </w:rPr>
        <w:softHyphen/>
        <w:t>водительностью в обществе можно описать следующим образом. Запас знаний в обществе и ресурсы, которыми оно располагает, определяют техническую верхнюю границу производительности и выпуска - техническую границу производственных возможностей. Однако для каж</w:t>
      </w:r>
      <w:r w:rsidRPr="00DC07CB">
        <w:rPr>
          <w:rFonts w:eastAsia="Calibri"/>
          <w:sz w:val="24"/>
          <w:szCs w:val="24"/>
        </w:rPr>
        <w:softHyphen/>
        <w:t>дой структуры прав собственности существует и структурная граница производственных возможностей, которая достигается путем отбора из доступного набора организаций тех структур, которые минимизируют издержки и максимизируют выпуск. Набор доступных форм экономи</w:t>
      </w:r>
      <w:r w:rsidRPr="00DC07CB">
        <w:rPr>
          <w:rFonts w:eastAsia="Calibri"/>
          <w:sz w:val="24"/>
          <w:szCs w:val="24"/>
        </w:rPr>
        <w:softHyphen/>
        <w:t xml:space="preserve">ческой организации определяется системой прав собственности (при данной технологии и прочих экзогенных факторах), </w:t>
      </w:r>
      <w:r w:rsidRPr="00DC07CB">
        <w:rPr>
          <w:rFonts w:eastAsia="Calibri"/>
          <w:sz w:val="24"/>
          <w:szCs w:val="24"/>
          <w:lang w:eastAsia="en-US"/>
        </w:rPr>
        <w:t>а система прав соб</w:t>
      </w:r>
      <w:r w:rsidRPr="00DC07CB">
        <w:rPr>
          <w:rFonts w:eastAsia="Calibri"/>
          <w:sz w:val="24"/>
          <w:szCs w:val="24"/>
          <w:lang w:eastAsia="en-US"/>
        </w:rPr>
        <w:softHyphen/>
      </w:r>
      <w:r w:rsidRPr="00DC07CB">
        <w:rPr>
          <w:rFonts w:eastAsia="Calibri"/>
          <w:bCs/>
          <w:sz w:val="24"/>
          <w:szCs w:val="24"/>
          <w:lang w:eastAsia="en-US"/>
        </w:rPr>
        <w:t>ственности</w:t>
      </w:r>
      <w:r w:rsidRPr="00DC07CB">
        <w:rPr>
          <w:rFonts w:eastAsia="Calibri"/>
          <w:sz w:val="24"/>
          <w:szCs w:val="24"/>
          <w:lang w:eastAsia="en-US"/>
        </w:rPr>
        <w:t xml:space="preserve"> зависит от политической структуры общества. Некоторые </w:t>
      </w:r>
      <w:r w:rsidRPr="00DC07CB">
        <w:rPr>
          <w:rFonts w:eastAsia="Calibri"/>
          <w:bCs/>
          <w:sz w:val="24"/>
          <w:szCs w:val="24"/>
          <w:lang w:eastAsia="en-US"/>
        </w:rPr>
        <w:t>политические</w:t>
      </w:r>
      <w:r w:rsidRPr="00DC07CB">
        <w:rPr>
          <w:rFonts w:eastAsia="Calibri"/>
          <w:sz w:val="24"/>
          <w:szCs w:val="24"/>
          <w:lang w:eastAsia="en-US"/>
        </w:rPr>
        <w:t xml:space="preserve"> системы создают стимулы, которые приближают струк</w:t>
      </w:r>
      <w:r w:rsidRPr="00DC07CB">
        <w:rPr>
          <w:rFonts w:eastAsia="Calibri"/>
          <w:sz w:val="24"/>
          <w:szCs w:val="24"/>
          <w:lang w:eastAsia="en-US"/>
        </w:rPr>
        <w:softHyphen/>
      </w:r>
      <w:r w:rsidRPr="00DC07CB">
        <w:rPr>
          <w:rFonts w:eastAsia="Calibri"/>
          <w:bCs/>
          <w:sz w:val="24"/>
          <w:szCs w:val="24"/>
          <w:lang w:eastAsia="en-US"/>
        </w:rPr>
        <w:t>турную</w:t>
      </w:r>
      <w:r w:rsidRPr="00DC07CB">
        <w:rPr>
          <w:rFonts w:eastAsia="Calibri"/>
          <w:sz w:val="24"/>
          <w:szCs w:val="24"/>
          <w:lang w:eastAsia="en-US"/>
        </w:rPr>
        <w:t xml:space="preserve"> границу производственных возможностей к технической гра</w:t>
      </w:r>
      <w:r w:rsidRPr="00DC07CB">
        <w:rPr>
          <w:rFonts w:eastAsia="Calibri"/>
          <w:sz w:val="24"/>
          <w:szCs w:val="24"/>
          <w:lang w:eastAsia="en-US"/>
        </w:rPr>
        <w:softHyphen/>
      </w:r>
      <w:r w:rsidRPr="00DC07CB">
        <w:rPr>
          <w:rFonts w:eastAsia="Calibri"/>
          <w:bCs/>
          <w:sz w:val="24"/>
          <w:szCs w:val="24"/>
          <w:lang w:eastAsia="en-US"/>
        </w:rPr>
        <w:t>нице</w:t>
      </w:r>
      <w:r w:rsidRPr="00DC07CB">
        <w:rPr>
          <w:rFonts w:eastAsia="Calibri"/>
          <w:sz w:val="24"/>
          <w:szCs w:val="24"/>
          <w:lang w:eastAsia="en-US"/>
        </w:rPr>
        <w:t xml:space="preserve"> производственных возможностей, а другие нет. Д. Норт показал, </w:t>
      </w:r>
      <w:r w:rsidRPr="00DC07CB">
        <w:rPr>
          <w:rFonts w:eastAsia="Calibri"/>
          <w:bCs/>
          <w:sz w:val="24"/>
          <w:szCs w:val="24"/>
          <w:lang w:eastAsia="en-US"/>
        </w:rPr>
        <w:t>что</w:t>
      </w:r>
      <w:r w:rsidRPr="00DC07CB">
        <w:rPr>
          <w:rFonts w:eastAsia="Calibri"/>
          <w:sz w:val="24"/>
          <w:szCs w:val="24"/>
          <w:lang w:eastAsia="en-US"/>
        </w:rPr>
        <w:t xml:space="preserve"> имеется огромное число исторических подтверждений тезиса о том, </w:t>
      </w:r>
      <w:r w:rsidRPr="00DC07CB">
        <w:rPr>
          <w:rFonts w:eastAsia="Calibri"/>
          <w:bCs/>
          <w:sz w:val="24"/>
          <w:szCs w:val="24"/>
          <w:lang w:eastAsia="en-US"/>
        </w:rPr>
        <w:t>что</w:t>
      </w:r>
      <w:r w:rsidRPr="00DC07CB">
        <w:rPr>
          <w:rFonts w:eastAsia="Calibri"/>
          <w:sz w:val="24"/>
          <w:szCs w:val="24"/>
          <w:lang w:eastAsia="en-US"/>
        </w:rPr>
        <w:t xml:space="preserve"> государства, как правило, не создают структур прав собственности, </w:t>
      </w:r>
      <w:r w:rsidRPr="00DC07CB">
        <w:rPr>
          <w:rFonts w:eastAsia="Calibri"/>
          <w:bCs/>
          <w:sz w:val="24"/>
          <w:szCs w:val="24"/>
          <w:lang w:eastAsia="en-US"/>
        </w:rPr>
        <w:t>которые</w:t>
      </w:r>
      <w:r w:rsidRPr="00DC07CB">
        <w:rPr>
          <w:rFonts w:eastAsia="Calibri"/>
          <w:sz w:val="24"/>
          <w:szCs w:val="24"/>
          <w:lang w:eastAsia="en-US"/>
        </w:rPr>
        <w:t xml:space="preserve"> могут приблизить экономику к технической границе производ</w:t>
      </w:r>
      <w:r w:rsidRPr="00DC07CB">
        <w:rPr>
          <w:rFonts w:eastAsia="Calibri"/>
          <w:sz w:val="24"/>
          <w:szCs w:val="24"/>
          <w:lang w:eastAsia="en-US"/>
        </w:rPr>
        <w:softHyphen/>
      </w:r>
      <w:r w:rsidRPr="00DC07CB">
        <w:rPr>
          <w:rFonts w:eastAsia="Calibri"/>
          <w:bCs/>
          <w:sz w:val="24"/>
          <w:szCs w:val="24"/>
          <w:lang w:eastAsia="en-US"/>
        </w:rPr>
        <w:t>ственных</w:t>
      </w:r>
      <w:r w:rsidRPr="00DC07CB">
        <w:rPr>
          <w:rFonts w:eastAsia="Calibri"/>
          <w:sz w:val="24"/>
          <w:szCs w:val="24"/>
          <w:lang w:eastAsia="en-US"/>
        </w:rPr>
        <w:t xml:space="preserve"> возможностей. </w:t>
      </w:r>
    </w:p>
    <w:p w:rsidR="00DC07CB" w:rsidRPr="00DC07CB" w:rsidRDefault="00DC07CB" w:rsidP="00DC07CB">
      <w:pPr>
        <w:widowControl/>
        <w:tabs>
          <w:tab w:val="left" w:pos="1878"/>
        </w:tabs>
        <w:autoSpaceDE/>
        <w:autoSpaceDN/>
        <w:adjustRightInd/>
        <w:spacing w:after="120"/>
        <w:ind w:left="-284" w:firstLine="284"/>
        <w:jc w:val="right"/>
        <w:rPr>
          <w:rFonts w:eastAsia="Calibri"/>
          <w:lang w:eastAsia="en-US"/>
        </w:rPr>
      </w:pPr>
      <w:r w:rsidRPr="00DC07CB">
        <w:rPr>
          <w:rFonts w:eastAsia="Calibri"/>
          <w:lang w:eastAsia="en-US"/>
        </w:rPr>
        <w:t xml:space="preserve">                    Таблица 6.1</w:t>
      </w:r>
      <w:r w:rsidRPr="00DC07CB">
        <w:rPr>
          <w:rFonts w:eastAsia="Calibri"/>
          <w:lang w:eastAsia="en-US"/>
        </w:rPr>
        <w:tab/>
      </w:r>
    </w:p>
    <w:p w:rsidR="00DC07CB" w:rsidRPr="00DC07CB" w:rsidRDefault="00DC07CB" w:rsidP="00DC07CB">
      <w:pPr>
        <w:widowControl/>
        <w:autoSpaceDE/>
        <w:autoSpaceDN/>
        <w:adjustRightInd/>
        <w:spacing w:after="120"/>
        <w:ind w:left="-284" w:firstLine="284"/>
        <w:jc w:val="right"/>
        <w:rPr>
          <w:rFonts w:eastAsia="Calibri"/>
          <w:b/>
          <w:lang w:eastAsia="en-US"/>
        </w:rPr>
      </w:pPr>
      <w:r w:rsidRPr="00DC07CB">
        <w:rPr>
          <w:rFonts w:eastAsia="Calibri"/>
          <w:b/>
          <w:lang w:eastAsia="en-US"/>
        </w:rPr>
        <w:t>Институциональные типы современной экономики</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DC07CB" w:rsidRPr="00DC07CB" w:rsidTr="008159EC">
        <w:tc>
          <w:tcPr>
            <w:tcW w:w="3190" w:type="dxa"/>
            <w:vMerge w:val="restart"/>
          </w:tcPr>
          <w:p w:rsidR="00DC07CB" w:rsidRPr="00DC07CB" w:rsidRDefault="00DC07CB" w:rsidP="00DC07CB">
            <w:pPr>
              <w:widowControl/>
              <w:autoSpaceDE/>
              <w:autoSpaceDN/>
              <w:adjustRightInd/>
              <w:jc w:val="center"/>
              <w:rPr>
                <w:rFonts w:eastAsia="Calibri"/>
                <w:b/>
                <w:lang w:eastAsia="en-US"/>
              </w:rPr>
            </w:pPr>
          </w:p>
          <w:p w:rsidR="00DC07CB" w:rsidRPr="00DC07CB" w:rsidRDefault="00DC07CB" w:rsidP="00DC07CB">
            <w:pPr>
              <w:widowControl/>
              <w:autoSpaceDE/>
              <w:autoSpaceDN/>
              <w:adjustRightInd/>
              <w:jc w:val="center"/>
              <w:rPr>
                <w:rFonts w:eastAsia="Calibri"/>
                <w:b/>
                <w:lang w:eastAsia="en-US"/>
              </w:rPr>
            </w:pPr>
            <w:r w:rsidRPr="00DC07CB">
              <w:rPr>
                <w:rFonts w:eastAsia="Calibri"/>
                <w:b/>
                <w:lang w:eastAsia="en-US"/>
              </w:rPr>
              <w:t>Тип собственности</w:t>
            </w:r>
          </w:p>
        </w:tc>
        <w:tc>
          <w:tcPr>
            <w:tcW w:w="6381" w:type="dxa"/>
            <w:gridSpan w:val="2"/>
          </w:tcPr>
          <w:p w:rsidR="00DC07CB" w:rsidRPr="00DC07CB" w:rsidRDefault="00DC07CB" w:rsidP="00DC07CB">
            <w:pPr>
              <w:widowControl/>
              <w:autoSpaceDE/>
              <w:autoSpaceDN/>
              <w:adjustRightInd/>
              <w:jc w:val="center"/>
              <w:rPr>
                <w:rFonts w:eastAsia="Calibri"/>
                <w:b/>
                <w:lang w:eastAsia="en-US"/>
              </w:rPr>
            </w:pPr>
            <w:r w:rsidRPr="00DC07CB">
              <w:rPr>
                <w:rFonts w:eastAsia="Calibri"/>
                <w:b/>
                <w:lang w:eastAsia="en-US"/>
              </w:rPr>
              <w:t>Основной метод распределения ресурсов</w:t>
            </w:r>
          </w:p>
        </w:tc>
      </w:tr>
      <w:tr w:rsidR="00DC07CB" w:rsidRPr="00DC07CB" w:rsidTr="008159EC">
        <w:tc>
          <w:tcPr>
            <w:tcW w:w="3190" w:type="dxa"/>
            <w:vMerge/>
          </w:tcPr>
          <w:p w:rsidR="00DC07CB" w:rsidRPr="00DC07CB" w:rsidRDefault="00DC07CB" w:rsidP="00DC07CB">
            <w:pPr>
              <w:widowControl/>
              <w:autoSpaceDE/>
              <w:autoSpaceDN/>
              <w:adjustRightInd/>
              <w:jc w:val="both"/>
              <w:rPr>
                <w:rFonts w:eastAsia="Calibri"/>
                <w:lang w:eastAsia="en-US"/>
              </w:rPr>
            </w:pPr>
          </w:p>
        </w:tc>
        <w:tc>
          <w:tcPr>
            <w:tcW w:w="3190" w:type="dxa"/>
          </w:tcPr>
          <w:p w:rsidR="00DC07CB" w:rsidRPr="00DC07CB" w:rsidRDefault="00DC07CB" w:rsidP="00DC07CB">
            <w:pPr>
              <w:widowControl/>
              <w:autoSpaceDE/>
              <w:autoSpaceDN/>
              <w:adjustRightInd/>
              <w:jc w:val="center"/>
              <w:rPr>
                <w:rFonts w:eastAsia="Calibri"/>
                <w:b/>
                <w:lang w:eastAsia="en-US"/>
              </w:rPr>
            </w:pPr>
            <w:r w:rsidRPr="00DC07CB">
              <w:rPr>
                <w:rFonts w:eastAsia="Calibri"/>
                <w:b/>
                <w:lang w:eastAsia="en-US"/>
              </w:rPr>
              <w:t>рынок (стихийно)</w:t>
            </w:r>
          </w:p>
        </w:tc>
        <w:tc>
          <w:tcPr>
            <w:tcW w:w="3191" w:type="dxa"/>
          </w:tcPr>
          <w:p w:rsidR="00DC07CB" w:rsidRPr="00DC07CB" w:rsidRDefault="00DC07CB" w:rsidP="00DC07CB">
            <w:pPr>
              <w:widowControl/>
              <w:autoSpaceDE/>
              <w:autoSpaceDN/>
              <w:adjustRightInd/>
              <w:jc w:val="center"/>
              <w:rPr>
                <w:rFonts w:eastAsia="Calibri"/>
                <w:b/>
                <w:lang w:eastAsia="en-US"/>
              </w:rPr>
            </w:pPr>
            <w:r w:rsidRPr="00DC07CB">
              <w:rPr>
                <w:rFonts w:eastAsia="Calibri"/>
                <w:b/>
                <w:lang w:eastAsia="en-US"/>
              </w:rPr>
              <w:t>план (централизованно)</w:t>
            </w:r>
          </w:p>
        </w:tc>
      </w:tr>
      <w:tr w:rsidR="00DC07CB" w:rsidRPr="00DC07CB" w:rsidTr="008159EC">
        <w:tc>
          <w:tcPr>
            <w:tcW w:w="3190"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Частная</w:t>
            </w:r>
          </w:p>
        </w:tc>
        <w:tc>
          <w:tcPr>
            <w:tcW w:w="3190"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 xml:space="preserve">Рыночный капитализм </w:t>
            </w:r>
          </w:p>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(Гонконг, США)</w:t>
            </w:r>
          </w:p>
        </w:tc>
        <w:tc>
          <w:tcPr>
            <w:tcW w:w="3191"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Плановый капитализм</w:t>
            </w:r>
          </w:p>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(Южная Корея, Япония)</w:t>
            </w:r>
          </w:p>
        </w:tc>
      </w:tr>
      <w:tr w:rsidR="00DC07CB" w:rsidRPr="00DC07CB" w:rsidTr="008159EC">
        <w:tc>
          <w:tcPr>
            <w:tcW w:w="3190"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Государственная</w:t>
            </w:r>
          </w:p>
        </w:tc>
        <w:tc>
          <w:tcPr>
            <w:tcW w:w="3190"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Рыночный социализм</w:t>
            </w:r>
          </w:p>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(Китай)</w:t>
            </w:r>
          </w:p>
        </w:tc>
        <w:tc>
          <w:tcPr>
            <w:tcW w:w="3191" w:type="dxa"/>
          </w:tcPr>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Социализм</w:t>
            </w:r>
          </w:p>
          <w:p w:rsidR="00DC07CB" w:rsidRPr="00DC07CB" w:rsidRDefault="00DC07CB" w:rsidP="00DC07CB">
            <w:pPr>
              <w:widowControl/>
              <w:autoSpaceDE/>
              <w:autoSpaceDN/>
              <w:adjustRightInd/>
              <w:jc w:val="both"/>
              <w:rPr>
                <w:rFonts w:eastAsia="Calibri"/>
                <w:lang w:eastAsia="en-US"/>
              </w:rPr>
            </w:pPr>
            <w:r w:rsidRPr="00DC07CB">
              <w:rPr>
                <w:rFonts w:eastAsia="Calibri"/>
                <w:lang w:eastAsia="en-US"/>
              </w:rPr>
              <w:t>(Куба, Венесуэла, Беларусь)</w:t>
            </w:r>
          </w:p>
        </w:tc>
      </w:tr>
    </w:tbl>
    <w:p w:rsidR="00DC07CB" w:rsidRPr="00DC07CB" w:rsidRDefault="00DC07CB" w:rsidP="00DC07CB">
      <w:pPr>
        <w:widowControl/>
        <w:autoSpaceDE/>
        <w:autoSpaceDN/>
        <w:adjustRightInd/>
        <w:spacing w:after="200"/>
        <w:ind w:left="-284" w:firstLine="284"/>
        <w:jc w:val="both"/>
        <w:rPr>
          <w:rFonts w:eastAsia="Calibri"/>
          <w:sz w:val="24"/>
          <w:szCs w:val="24"/>
          <w:lang w:eastAsia="en-US"/>
        </w:rPr>
      </w:pP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Cs/>
          <w:sz w:val="24"/>
          <w:szCs w:val="24"/>
        </w:rPr>
        <w:t>Существуют</w:t>
      </w:r>
      <w:r w:rsidRPr="00DC07CB">
        <w:rPr>
          <w:rFonts w:eastAsia="Calibri"/>
          <w:b/>
          <w:bCs/>
          <w:sz w:val="24"/>
          <w:szCs w:val="24"/>
        </w:rPr>
        <w:t xml:space="preserve"> два основных подхода к объяснению государства: те</w:t>
      </w:r>
      <w:r w:rsidRPr="00DC07CB">
        <w:rPr>
          <w:rFonts w:eastAsia="Calibri"/>
          <w:b/>
          <w:bCs/>
          <w:sz w:val="24"/>
          <w:szCs w:val="24"/>
        </w:rPr>
        <w:softHyphen/>
        <w:t>ория общественного договора и теория эксплуатации.</w:t>
      </w:r>
      <w:r w:rsidRPr="00DC07CB">
        <w:rPr>
          <w:rFonts w:eastAsia="Calibri"/>
          <w:sz w:val="24"/>
          <w:szCs w:val="24"/>
        </w:rPr>
        <w:t xml:space="preserve"> Первый подход </w:t>
      </w:r>
      <w:r w:rsidRPr="00DC07CB">
        <w:rPr>
          <w:rFonts w:eastAsia="Calibri"/>
          <w:bCs/>
          <w:sz w:val="24"/>
          <w:szCs w:val="24"/>
        </w:rPr>
        <w:t>связан с</w:t>
      </w:r>
      <w:r w:rsidRPr="00DC07CB">
        <w:rPr>
          <w:rFonts w:eastAsia="Calibri"/>
          <w:sz w:val="24"/>
          <w:szCs w:val="24"/>
        </w:rPr>
        <w:t xml:space="preserve"> политической теорией Джона Локка (</w:t>
      </w:r>
      <w:r w:rsidRPr="00DC07CB">
        <w:rPr>
          <w:rFonts w:eastAsia="Calibri"/>
          <w:sz w:val="24"/>
          <w:szCs w:val="24"/>
          <w:lang w:val="en-US" w:eastAsia="en-US"/>
        </w:rPr>
        <w:t>John</w:t>
      </w:r>
      <w:r w:rsidRPr="00DC07CB">
        <w:rPr>
          <w:rFonts w:eastAsia="Calibri"/>
          <w:sz w:val="24"/>
          <w:szCs w:val="24"/>
          <w:lang w:eastAsia="en-US"/>
        </w:rPr>
        <w:t xml:space="preserve"> </w:t>
      </w:r>
      <w:r w:rsidRPr="00DC07CB">
        <w:rPr>
          <w:rFonts w:eastAsia="Calibri"/>
          <w:sz w:val="24"/>
          <w:szCs w:val="24"/>
          <w:lang w:val="en-US" w:eastAsia="en-US"/>
        </w:rPr>
        <w:t>Locke</w:t>
      </w:r>
      <w:r w:rsidRPr="00DC07CB">
        <w:rPr>
          <w:rFonts w:eastAsia="Calibri"/>
          <w:sz w:val="24"/>
          <w:szCs w:val="24"/>
        </w:rPr>
        <w:t xml:space="preserve">, 1632-1704) </w:t>
      </w:r>
      <w:r w:rsidRPr="00DC07CB">
        <w:rPr>
          <w:rFonts w:eastAsia="Calibri"/>
          <w:bCs/>
          <w:sz w:val="24"/>
          <w:szCs w:val="24"/>
        </w:rPr>
        <w:t>и идеями</w:t>
      </w:r>
      <w:r w:rsidRPr="00DC07CB">
        <w:rPr>
          <w:rFonts w:eastAsia="Calibri"/>
          <w:sz w:val="24"/>
          <w:szCs w:val="24"/>
        </w:rPr>
        <w:t xml:space="preserve"> Жана-Жака Руссо (</w:t>
      </w:r>
      <w:r w:rsidRPr="00DC07CB">
        <w:rPr>
          <w:rFonts w:eastAsia="Calibri"/>
          <w:sz w:val="24"/>
          <w:szCs w:val="24"/>
          <w:lang w:val="en-US" w:eastAsia="en-US"/>
        </w:rPr>
        <w:t>Jean</w:t>
      </w:r>
      <w:r w:rsidRPr="00DC07CB">
        <w:rPr>
          <w:rFonts w:eastAsia="Calibri"/>
          <w:sz w:val="24"/>
          <w:szCs w:val="24"/>
          <w:lang w:eastAsia="en-US"/>
        </w:rPr>
        <w:t xml:space="preserve"> - </w:t>
      </w:r>
      <w:r w:rsidRPr="00DC07CB">
        <w:rPr>
          <w:rFonts w:eastAsia="Calibri"/>
          <w:sz w:val="24"/>
          <w:szCs w:val="24"/>
          <w:lang w:val="en-US" w:eastAsia="en-US"/>
        </w:rPr>
        <w:t>Jacques</w:t>
      </w:r>
      <w:r w:rsidRPr="00DC07CB">
        <w:rPr>
          <w:rFonts w:eastAsia="Calibri"/>
          <w:sz w:val="24"/>
          <w:szCs w:val="24"/>
          <w:lang w:eastAsia="en-US"/>
        </w:rPr>
        <w:t xml:space="preserve"> </w:t>
      </w:r>
      <w:r w:rsidRPr="00DC07CB">
        <w:rPr>
          <w:rFonts w:eastAsia="Calibri"/>
          <w:sz w:val="24"/>
          <w:szCs w:val="24"/>
          <w:lang w:val="en-US" w:eastAsia="en-US"/>
        </w:rPr>
        <w:lastRenderedPageBreak/>
        <w:t>Rousseau</w:t>
      </w:r>
      <w:r w:rsidRPr="00DC07CB">
        <w:rPr>
          <w:rFonts w:eastAsia="Calibri"/>
          <w:sz w:val="24"/>
          <w:szCs w:val="24"/>
        </w:rPr>
        <w:t>, 1712-1778), вто</w:t>
      </w:r>
      <w:r w:rsidRPr="00DC07CB">
        <w:rPr>
          <w:rFonts w:eastAsia="Calibri"/>
          <w:sz w:val="24"/>
          <w:szCs w:val="24"/>
        </w:rPr>
        <w:softHyphen/>
      </w:r>
      <w:r w:rsidRPr="00DC07CB">
        <w:rPr>
          <w:rFonts w:eastAsia="Calibri"/>
          <w:bCs/>
          <w:sz w:val="24"/>
          <w:szCs w:val="24"/>
        </w:rPr>
        <w:t>рой</w:t>
      </w:r>
      <w:r w:rsidRPr="00DC07CB">
        <w:rPr>
          <w:rFonts w:eastAsia="Calibri"/>
          <w:sz w:val="24"/>
          <w:szCs w:val="24"/>
        </w:rPr>
        <w:t xml:space="preserve"> - с воззрениями Томаса Гоббса (</w:t>
      </w:r>
      <w:r w:rsidRPr="00DC07CB">
        <w:rPr>
          <w:rFonts w:eastAsia="Calibri"/>
          <w:sz w:val="24"/>
          <w:szCs w:val="24"/>
          <w:lang w:val="en-US" w:eastAsia="en-US"/>
        </w:rPr>
        <w:t>Thomas</w:t>
      </w:r>
      <w:r w:rsidRPr="00DC07CB">
        <w:rPr>
          <w:rFonts w:eastAsia="Calibri"/>
          <w:sz w:val="24"/>
          <w:szCs w:val="24"/>
          <w:lang w:eastAsia="en-US"/>
        </w:rPr>
        <w:t xml:space="preserve"> </w:t>
      </w:r>
      <w:r w:rsidRPr="00DC07CB">
        <w:rPr>
          <w:rFonts w:eastAsia="Calibri"/>
          <w:sz w:val="24"/>
          <w:szCs w:val="24"/>
          <w:lang w:val="en-US" w:eastAsia="en-US"/>
        </w:rPr>
        <w:t>Hobbes</w:t>
      </w:r>
      <w:r w:rsidRPr="00DC07CB">
        <w:rPr>
          <w:rFonts w:eastAsia="Calibri"/>
          <w:sz w:val="24"/>
          <w:szCs w:val="24"/>
        </w:rPr>
        <w:t>, 1588-1679). Раз</w:t>
      </w:r>
      <w:r w:rsidRPr="00DC07CB">
        <w:rPr>
          <w:rFonts w:eastAsia="Calibri"/>
          <w:sz w:val="24"/>
          <w:szCs w:val="24"/>
        </w:rPr>
        <w:softHyphen/>
      </w:r>
      <w:r w:rsidRPr="00DC07CB">
        <w:rPr>
          <w:rFonts w:eastAsia="Calibri"/>
          <w:bCs/>
          <w:sz w:val="24"/>
          <w:szCs w:val="24"/>
        </w:rPr>
        <w:t>личие этих</w:t>
      </w:r>
      <w:r w:rsidRPr="00DC07CB">
        <w:rPr>
          <w:rFonts w:eastAsia="Calibri"/>
          <w:sz w:val="24"/>
          <w:szCs w:val="24"/>
        </w:rPr>
        <w:t xml:space="preserve"> двух подходов коренится в различных взглядах на природу </w:t>
      </w:r>
      <w:r w:rsidRPr="00DC07CB">
        <w:rPr>
          <w:rFonts w:eastAsia="Calibri"/>
          <w:bCs/>
          <w:sz w:val="24"/>
          <w:szCs w:val="24"/>
        </w:rPr>
        <w:t>человека и</w:t>
      </w:r>
      <w:r w:rsidRPr="00DC07CB">
        <w:rPr>
          <w:rFonts w:eastAsia="Calibri"/>
          <w:sz w:val="24"/>
          <w:szCs w:val="24"/>
        </w:rPr>
        <w:t xml:space="preserve"> различных взглядах на то «естественное состояние», кото</w:t>
      </w:r>
      <w:r w:rsidRPr="00DC07CB">
        <w:rPr>
          <w:rFonts w:eastAsia="Calibri"/>
          <w:sz w:val="24"/>
          <w:szCs w:val="24"/>
        </w:rPr>
        <w:softHyphen/>
      </w:r>
      <w:r w:rsidRPr="00DC07CB">
        <w:rPr>
          <w:rFonts w:eastAsia="Calibri"/>
          <w:bCs/>
          <w:sz w:val="24"/>
          <w:szCs w:val="24"/>
        </w:rPr>
        <w:t>рое</w:t>
      </w:r>
      <w:r w:rsidRPr="00DC07CB">
        <w:rPr>
          <w:rFonts w:eastAsia="Calibri"/>
          <w:sz w:val="24"/>
          <w:szCs w:val="24"/>
        </w:rPr>
        <w:t xml:space="preserve"> существовало до возникновения государства.</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bCs/>
          <w:sz w:val="24"/>
          <w:szCs w:val="24"/>
        </w:rPr>
        <w:t>Контрактный подход</w:t>
      </w:r>
      <w:r w:rsidRPr="00DC07CB">
        <w:rPr>
          <w:rFonts w:eastAsia="Calibri"/>
          <w:sz w:val="24"/>
          <w:szCs w:val="24"/>
        </w:rPr>
        <w:t xml:space="preserve"> </w:t>
      </w:r>
      <w:r w:rsidRPr="00DC07CB">
        <w:rPr>
          <w:rFonts w:eastAsia="Calibri"/>
          <w:b/>
          <w:sz w:val="24"/>
          <w:szCs w:val="24"/>
        </w:rPr>
        <w:t>к</w:t>
      </w:r>
      <w:r w:rsidRPr="00DC07CB">
        <w:rPr>
          <w:rFonts w:eastAsia="Calibri"/>
          <w:b/>
          <w:bCs/>
          <w:sz w:val="24"/>
          <w:szCs w:val="24"/>
        </w:rPr>
        <w:t xml:space="preserve"> объяснению государства,</w:t>
      </w:r>
      <w:r w:rsidRPr="00DC07CB">
        <w:rPr>
          <w:rFonts w:eastAsia="Calibri"/>
          <w:sz w:val="24"/>
          <w:szCs w:val="24"/>
        </w:rPr>
        <w:t xml:space="preserve"> в основе кото</w:t>
      </w:r>
      <w:r w:rsidRPr="00DC07CB">
        <w:rPr>
          <w:rFonts w:eastAsia="Calibri"/>
          <w:sz w:val="24"/>
          <w:szCs w:val="24"/>
        </w:rPr>
        <w:softHyphen/>
      </w:r>
      <w:r w:rsidRPr="00DC07CB">
        <w:rPr>
          <w:rFonts w:eastAsia="Calibri"/>
          <w:bCs/>
          <w:sz w:val="24"/>
          <w:szCs w:val="24"/>
        </w:rPr>
        <w:t>рого лежит</w:t>
      </w:r>
      <w:r w:rsidRPr="00DC07CB">
        <w:rPr>
          <w:rFonts w:eastAsia="Calibri"/>
          <w:sz w:val="24"/>
          <w:szCs w:val="24"/>
        </w:rPr>
        <w:t xml:space="preserve"> теория общественного договора Дж. Локка, используется </w:t>
      </w:r>
      <w:r w:rsidRPr="00DC07CB">
        <w:rPr>
          <w:rFonts w:eastAsia="Calibri"/>
          <w:bCs/>
          <w:sz w:val="24"/>
          <w:szCs w:val="24"/>
        </w:rPr>
        <w:t>неоклассической</w:t>
      </w:r>
      <w:r w:rsidRPr="00DC07CB">
        <w:rPr>
          <w:rFonts w:eastAsia="Calibri"/>
          <w:sz w:val="24"/>
          <w:szCs w:val="24"/>
        </w:rPr>
        <w:t xml:space="preserve"> теорией. Он рассматривает возникновение государ</w:t>
      </w:r>
      <w:r w:rsidRPr="00DC07CB">
        <w:rPr>
          <w:rFonts w:eastAsia="Calibri"/>
          <w:sz w:val="24"/>
          <w:szCs w:val="24"/>
        </w:rPr>
        <w:softHyphen/>
      </w:r>
      <w:r w:rsidRPr="00DC07CB">
        <w:rPr>
          <w:rFonts w:eastAsia="Calibri"/>
          <w:bCs/>
          <w:sz w:val="24"/>
          <w:szCs w:val="24"/>
        </w:rPr>
        <w:t>ства как некий</w:t>
      </w:r>
      <w:r w:rsidRPr="00DC07CB">
        <w:rPr>
          <w:rFonts w:eastAsia="Calibri"/>
          <w:sz w:val="24"/>
          <w:szCs w:val="24"/>
        </w:rPr>
        <w:t xml:space="preserve"> первоначальный контракт, который означал, что права </w:t>
      </w:r>
      <w:r w:rsidRPr="00DC07CB">
        <w:rPr>
          <w:rFonts w:eastAsia="Calibri"/>
          <w:bCs/>
          <w:sz w:val="24"/>
          <w:szCs w:val="24"/>
        </w:rPr>
        <w:t>индивида</w:t>
      </w:r>
      <w:r w:rsidRPr="00DC07CB">
        <w:rPr>
          <w:rFonts w:eastAsia="Calibri"/>
          <w:sz w:val="24"/>
          <w:szCs w:val="24"/>
        </w:rPr>
        <w:t xml:space="preserve"> на определенные ресурсы признаются другими участника</w:t>
      </w:r>
      <w:r w:rsidRPr="00DC07CB">
        <w:rPr>
          <w:rFonts w:eastAsia="Calibri"/>
          <w:sz w:val="24"/>
          <w:szCs w:val="24"/>
        </w:rPr>
        <w:softHyphen/>
      </w:r>
      <w:r w:rsidRPr="00DC07CB">
        <w:rPr>
          <w:rFonts w:eastAsia="Calibri"/>
          <w:bCs/>
          <w:sz w:val="24"/>
          <w:szCs w:val="24"/>
        </w:rPr>
        <w:t>ми договора</w:t>
      </w:r>
      <w:r w:rsidRPr="00DC07CB">
        <w:rPr>
          <w:rFonts w:eastAsia="Calibri"/>
          <w:sz w:val="24"/>
          <w:szCs w:val="24"/>
        </w:rPr>
        <w:t xml:space="preserve"> в обмен на его отказ от притязаний на ресурсы других лиц. </w:t>
      </w:r>
      <w:r w:rsidRPr="00DC07CB">
        <w:rPr>
          <w:rFonts w:eastAsia="Calibri"/>
          <w:bCs/>
          <w:sz w:val="24"/>
          <w:szCs w:val="24"/>
        </w:rPr>
        <w:t>Люди</w:t>
      </w:r>
      <w:r w:rsidRPr="00DC07CB">
        <w:rPr>
          <w:rFonts w:eastAsia="Calibri"/>
          <w:sz w:val="24"/>
          <w:szCs w:val="24"/>
        </w:rPr>
        <w:t xml:space="preserve"> договорились уважать права друг друга на определенные ресур</w:t>
      </w:r>
      <w:r w:rsidRPr="00DC07CB">
        <w:rPr>
          <w:rFonts w:eastAsia="Calibri"/>
          <w:sz w:val="24"/>
          <w:szCs w:val="24"/>
        </w:rPr>
        <w:softHyphen/>
      </w:r>
      <w:r w:rsidRPr="00DC07CB">
        <w:rPr>
          <w:rFonts w:eastAsia="Calibri"/>
          <w:bCs/>
          <w:sz w:val="24"/>
          <w:szCs w:val="24"/>
        </w:rPr>
        <w:t>сы. Роль</w:t>
      </w:r>
      <w:r w:rsidRPr="00DC07CB">
        <w:rPr>
          <w:rFonts w:eastAsia="Calibri"/>
          <w:sz w:val="24"/>
          <w:szCs w:val="24"/>
        </w:rPr>
        <w:t xml:space="preserve"> государства в этом подходе сводится к тому, что оно выступа</w:t>
      </w:r>
      <w:r w:rsidRPr="00DC07CB">
        <w:rPr>
          <w:rFonts w:eastAsia="Calibri"/>
          <w:sz w:val="24"/>
          <w:szCs w:val="24"/>
        </w:rPr>
        <w:softHyphen/>
      </w:r>
      <w:r w:rsidRPr="00DC07CB">
        <w:rPr>
          <w:rFonts w:eastAsia="Calibri"/>
          <w:bCs/>
          <w:sz w:val="24"/>
          <w:szCs w:val="24"/>
        </w:rPr>
        <w:t>ет как некая третейская</w:t>
      </w:r>
      <w:r w:rsidRPr="00DC07CB">
        <w:rPr>
          <w:rFonts w:eastAsia="Calibri"/>
          <w:sz w:val="24"/>
          <w:szCs w:val="24"/>
        </w:rPr>
        <w:t xml:space="preserve"> сторона, гарантирующая соблюдение условий </w:t>
      </w:r>
      <w:r w:rsidRPr="00DC07CB">
        <w:rPr>
          <w:rFonts w:eastAsia="Calibri"/>
          <w:bCs/>
          <w:sz w:val="24"/>
          <w:szCs w:val="24"/>
        </w:rPr>
        <w:t>первоначального</w:t>
      </w:r>
      <w:r w:rsidRPr="00DC07CB">
        <w:rPr>
          <w:rFonts w:eastAsia="Calibri"/>
          <w:sz w:val="24"/>
          <w:szCs w:val="24"/>
        </w:rPr>
        <w:t xml:space="preserve"> общественного договора. По этой теории государство </w:t>
      </w:r>
      <w:r w:rsidRPr="00DC07CB">
        <w:rPr>
          <w:rFonts w:eastAsia="Calibri"/>
          <w:bCs/>
          <w:sz w:val="24"/>
          <w:szCs w:val="24"/>
        </w:rPr>
        <w:t>возникает в</w:t>
      </w:r>
      <w:r w:rsidRPr="00DC07CB">
        <w:rPr>
          <w:rFonts w:eastAsia="Calibri"/>
          <w:sz w:val="24"/>
          <w:szCs w:val="24"/>
        </w:rPr>
        <w:t xml:space="preserve"> целях получения экономии от масштаба: создание государства дает возможность индивиду расходовать меньшее количество ре</w:t>
      </w:r>
      <w:r w:rsidRPr="00DC07CB">
        <w:rPr>
          <w:rFonts w:eastAsia="Calibri"/>
          <w:sz w:val="24"/>
          <w:szCs w:val="24"/>
        </w:rPr>
        <w:softHyphen/>
        <w:t>сурсов на защиту своей собственности и тем самым увеличивает богат</w:t>
      </w:r>
      <w:r w:rsidRPr="00DC07CB">
        <w:rPr>
          <w:rFonts w:eastAsia="Calibri"/>
          <w:sz w:val="24"/>
          <w:szCs w:val="24"/>
        </w:rPr>
        <w:softHyphen/>
        <w:t>ство общества.</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sz w:val="24"/>
          <w:szCs w:val="24"/>
        </w:rPr>
        <w:t>Теория эксплуатации Т. Гоббса</w:t>
      </w:r>
      <w:r w:rsidRPr="00DC07CB">
        <w:rPr>
          <w:rFonts w:eastAsia="Calibri"/>
          <w:sz w:val="24"/>
          <w:szCs w:val="24"/>
        </w:rPr>
        <w:t xml:space="preserve"> легла в основу марксистского под</w:t>
      </w:r>
      <w:r w:rsidRPr="00DC07CB">
        <w:rPr>
          <w:rFonts w:eastAsia="Calibri"/>
          <w:sz w:val="24"/>
          <w:szCs w:val="24"/>
        </w:rPr>
        <w:softHyphen/>
        <w:t xml:space="preserve">хода к государству, ее придерживаются также некоторые экономисты-неоклассики. Т. </w:t>
      </w:r>
      <w:r w:rsidRPr="00DC07CB">
        <w:rPr>
          <w:rFonts w:eastAsia="Calibri"/>
          <w:spacing w:val="-30"/>
          <w:sz w:val="24"/>
          <w:szCs w:val="24"/>
        </w:rPr>
        <w:t>Гоббс</w:t>
      </w:r>
      <w:r w:rsidRPr="00DC07CB">
        <w:rPr>
          <w:rFonts w:eastAsia="Calibri"/>
          <w:sz w:val="24"/>
          <w:szCs w:val="24"/>
        </w:rPr>
        <w:t xml:space="preserve"> рассматривал первоначальное состояние челове</w:t>
      </w:r>
      <w:r w:rsidRPr="00DC07CB">
        <w:rPr>
          <w:rFonts w:eastAsia="Calibri"/>
          <w:sz w:val="24"/>
          <w:szCs w:val="24"/>
        </w:rPr>
        <w:softHyphen/>
        <w:t>чества как ситуацию типа «дилеммы заключенных», войны всех против каждого. Государство в этой теории возникает для того, чтобы общество не деградировало в состояние войны. Эти теории видят в государстве орудие господствующей группы или класса. Основная функция госу</w:t>
      </w:r>
      <w:r w:rsidRPr="00DC07CB">
        <w:rPr>
          <w:rFonts w:eastAsia="Calibri"/>
          <w:sz w:val="24"/>
          <w:szCs w:val="24"/>
        </w:rPr>
        <w:softHyphen/>
        <w:t>дарства заключается в том, чтобы получать доход путем его перераспре</w:t>
      </w:r>
      <w:r w:rsidRPr="00DC07CB">
        <w:rPr>
          <w:rFonts w:eastAsia="Calibri"/>
          <w:sz w:val="24"/>
          <w:szCs w:val="24"/>
        </w:rPr>
        <w:softHyphen/>
        <w:t>деления от граждан государства в пользу правящей группы или класса. Права собственности, которые устанавливает эта группа, нацелены не на повышение благосостояния, а на извлечение максимального дохода в пользу лиц, находящихся у власти.</w:t>
      </w:r>
    </w:p>
    <w:p w:rsidR="00DC07CB" w:rsidRPr="00DC07CB" w:rsidRDefault="00DC07CB" w:rsidP="00DC07CB">
      <w:pPr>
        <w:widowControl/>
        <w:autoSpaceDE/>
        <w:autoSpaceDN/>
        <w:adjustRightInd/>
        <w:ind w:left="-284" w:right="200" w:firstLine="260"/>
        <w:jc w:val="both"/>
        <w:rPr>
          <w:rFonts w:eastAsia="Calibri"/>
          <w:b/>
          <w:sz w:val="24"/>
          <w:szCs w:val="24"/>
        </w:rPr>
      </w:pPr>
      <w:r w:rsidRPr="00DC07CB">
        <w:rPr>
          <w:rFonts w:eastAsia="Calibri"/>
          <w:sz w:val="24"/>
          <w:szCs w:val="24"/>
        </w:rPr>
        <w:t xml:space="preserve">Итак, </w:t>
      </w:r>
      <w:r w:rsidRPr="00DC07CB">
        <w:rPr>
          <w:rFonts w:eastAsia="Calibri"/>
          <w:b/>
          <w:sz w:val="24"/>
          <w:szCs w:val="24"/>
        </w:rPr>
        <w:t>контрактный подход</w:t>
      </w:r>
      <w:r w:rsidRPr="00DC07CB">
        <w:rPr>
          <w:rFonts w:eastAsia="Calibri"/>
          <w:sz w:val="24"/>
          <w:szCs w:val="24"/>
        </w:rPr>
        <w:t xml:space="preserve"> позволяет объяснить, почему государ</w:t>
      </w:r>
      <w:r w:rsidRPr="00DC07CB">
        <w:rPr>
          <w:rFonts w:eastAsia="Calibri"/>
          <w:sz w:val="24"/>
          <w:szCs w:val="24"/>
        </w:rPr>
        <w:softHyphen/>
        <w:t>ство потенциально может обеспечить условия для экономии ресурсов и способствовать росту общественного благосостояния. В этой теории государство выполняет производительную функцию: создает условия для роста общественного благосостояния. Объясняя выгоды, связанные с заключением первоначального общественного договора, контрактная теория, однако, не учитывает поведение граждан в последующем, а они</w:t>
      </w:r>
      <w:r w:rsidRPr="00DC07CB">
        <w:rPr>
          <w:rFonts w:eastAsia="Calibri"/>
          <w:sz w:val="24"/>
          <w:szCs w:val="24"/>
          <w:lang w:eastAsia="en-US"/>
        </w:rPr>
        <w:t xml:space="preserve"> </w:t>
      </w:r>
      <w:r w:rsidRPr="00DC07CB">
        <w:rPr>
          <w:rFonts w:eastAsia="Calibri"/>
          <w:sz w:val="24"/>
          <w:szCs w:val="24"/>
        </w:rPr>
        <w:t xml:space="preserve">стремятся максимизировать собственное благосостояние, перераспределить богатство и доход в пользу своей группы. </w:t>
      </w:r>
      <w:r w:rsidRPr="00DC07CB">
        <w:rPr>
          <w:rFonts w:eastAsia="Calibri"/>
          <w:b/>
          <w:sz w:val="24"/>
          <w:szCs w:val="24"/>
        </w:rPr>
        <w:t>Теория эксплуатации,</w:t>
      </w:r>
      <w:r w:rsidRPr="00DC07CB">
        <w:rPr>
          <w:rFonts w:eastAsia="Calibri"/>
          <w:sz w:val="24"/>
          <w:szCs w:val="24"/>
        </w:rPr>
        <w:t xml:space="preserve"> напротив, не придает значения первоначальным выгодам от социально</w:t>
      </w:r>
      <w:r w:rsidRPr="00DC07CB">
        <w:rPr>
          <w:rFonts w:eastAsia="Calibri"/>
          <w:sz w:val="24"/>
          <w:szCs w:val="24"/>
        </w:rPr>
        <w:softHyphen/>
        <w:t>го контракта и уделяет основное внимание извлечению ренты у граж</w:t>
      </w:r>
      <w:r w:rsidRPr="00DC07CB">
        <w:rPr>
          <w:rFonts w:eastAsia="Calibri"/>
          <w:sz w:val="24"/>
          <w:szCs w:val="24"/>
        </w:rPr>
        <w:softHyphen/>
        <w:t>дан теми лицами, которые контролируют государство. Различие этих подходов коренится в исходных предпосылках относительно распреде</w:t>
      </w:r>
      <w:r w:rsidRPr="00DC07CB">
        <w:rPr>
          <w:rFonts w:eastAsia="Calibri"/>
          <w:sz w:val="24"/>
          <w:szCs w:val="24"/>
        </w:rPr>
        <w:softHyphen/>
        <w:t xml:space="preserve">ления «потенциала насилия». </w:t>
      </w:r>
      <w:r w:rsidRPr="00DC07CB">
        <w:rPr>
          <w:rFonts w:eastAsia="Calibri"/>
          <w:b/>
          <w:sz w:val="24"/>
          <w:szCs w:val="24"/>
        </w:rPr>
        <w:t>Контрактная теория предполагает рав</w:t>
      </w:r>
      <w:r w:rsidRPr="00DC07CB">
        <w:rPr>
          <w:rFonts w:eastAsia="Calibri"/>
          <w:b/>
          <w:sz w:val="24"/>
          <w:szCs w:val="24"/>
        </w:rPr>
        <w:softHyphen/>
        <w:t>ное распределение потенциала насилия, а теория эксплуатации пред</w:t>
      </w:r>
      <w:r w:rsidRPr="00DC07CB">
        <w:rPr>
          <w:rFonts w:eastAsia="Calibri"/>
          <w:b/>
          <w:sz w:val="24"/>
          <w:szCs w:val="24"/>
        </w:rPr>
        <w:softHyphen/>
        <w:t>полагает его неравное распределение.</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 xml:space="preserve">Здесь необходимо уточнить смысл понятия «насилие». Насилие тесно связано с проблемой власти, а в экономической теории понятие «власть» разработано слабо, поскольку она в основном изучала лишь проблему монопольной власти. Под </w:t>
      </w:r>
      <w:r w:rsidRPr="00DC07CB">
        <w:rPr>
          <w:rFonts w:eastAsia="Calibri"/>
          <w:b/>
          <w:sz w:val="24"/>
          <w:szCs w:val="24"/>
        </w:rPr>
        <w:t>насилием</w:t>
      </w:r>
      <w:r w:rsidRPr="00DC07CB">
        <w:rPr>
          <w:rFonts w:eastAsia="Calibri"/>
          <w:sz w:val="24"/>
          <w:szCs w:val="24"/>
        </w:rPr>
        <w:t xml:space="preserve"> в рамках институцио</w:t>
      </w:r>
      <w:r w:rsidRPr="00DC07CB">
        <w:rPr>
          <w:rFonts w:eastAsia="Calibri"/>
          <w:sz w:val="24"/>
          <w:szCs w:val="24"/>
        </w:rPr>
        <w:softHyphen/>
        <w:t>нальной теории принято понимать физическое ограничение спектра возможностей, доступных одному индивиду (или группе), посредством воздействия на его способность реализовывать принимаемые им решения. Насилие является проявлением власти. Человек, обладающий властью, имеет возможность получить желаемый результат, воздействуя на поведение других людей, которые в отсутствие этой власти предпочли бы другой результат. Таким образом, люди заключают вынужденный контракт. Насилие может иметь обоюдный характер, и в этом случае может возникнуть противодействие перераспределительной деятельности, в результате чего она может быть ограничена или стать невозможной.</w:t>
      </w:r>
    </w:p>
    <w:p w:rsidR="00DC07CB" w:rsidRPr="00DC07CB" w:rsidRDefault="00DC07CB" w:rsidP="00DC07CB">
      <w:pPr>
        <w:widowControl/>
        <w:autoSpaceDE/>
        <w:autoSpaceDN/>
        <w:adjustRightInd/>
        <w:ind w:left="-284" w:right="200" w:firstLine="260"/>
        <w:jc w:val="right"/>
        <w:rPr>
          <w:rFonts w:eastAsia="Calibri"/>
        </w:rPr>
      </w:pPr>
      <w:r w:rsidRPr="00DC07CB">
        <w:rPr>
          <w:rFonts w:eastAsia="Calibri"/>
        </w:rPr>
        <w:t>Таблица 6.2</w:t>
      </w:r>
    </w:p>
    <w:p w:rsidR="00DC07CB" w:rsidRPr="00DC07CB" w:rsidRDefault="00DC07CB" w:rsidP="00DC07CB">
      <w:pPr>
        <w:widowControl/>
        <w:autoSpaceDE/>
        <w:autoSpaceDN/>
        <w:adjustRightInd/>
        <w:ind w:left="-284" w:right="200" w:firstLine="260"/>
        <w:jc w:val="right"/>
        <w:rPr>
          <w:rFonts w:eastAsia="Calibri"/>
          <w:b/>
        </w:rPr>
      </w:pPr>
      <w:r w:rsidRPr="00DC07CB">
        <w:rPr>
          <w:rFonts w:eastAsia="Calibri"/>
          <w:b/>
        </w:rPr>
        <w:t>Типология государства</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DC07CB" w:rsidRPr="00DC07CB" w:rsidTr="008159EC">
        <w:tc>
          <w:tcPr>
            <w:tcW w:w="3190" w:type="dxa"/>
          </w:tcPr>
          <w:p w:rsidR="00DC07CB" w:rsidRPr="00DC07CB" w:rsidRDefault="00C31C24" w:rsidP="00DC07CB">
            <w:pPr>
              <w:widowControl/>
              <w:autoSpaceDE/>
              <w:autoSpaceDN/>
              <w:adjustRightInd/>
              <w:ind w:right="200"/>
              <w:jc w:val="both"/>
              <w:rPr>
                <w:rFonts w:eastAsia="Calibri"/>
              </w:rPr>
            </w:pPr>
            <w:r>
              <w:rPr>
                <w:rFonts w:ascii="Calibri" w:eastAsia="Calibri" w:hAnsi="Calibri"/>
                <w:noProof/>
              </w:rPr>
              <w:pict>
                <v:shapetype id="_x0000_t32" coordsize="21600,21600" o:spt="32" o:oned="t" path="m,l21600,21600e" filled="f">
                  <v:path arrowok="t" fillok="f" o:connecttype="none"/>
                  <o:lock v:ext="edit" shapetype="t"/>
                </v:shapetype>
                <v:shape id="_x0000_s1026" type="#_x0000_t32" style="position:absolute;left:0;text-align:left;margin-left:-7pt;margin-top:.05pt;width:160.3pt;height:40.7pt;z-index:3" o:connectortype="straight"/>
              </w:pict>
            </w:r>
            <w:r w:rsidR="00DC07CB" w:rsidRPr="00DC07CB">
              <w:rPr>
                <w:rFonts w:eastAsia="Calibri"/>
              </w:rPr>
              <w:t xml:space="preserve">             Типы государства        </w:t>
            </w:r>
          </w:p>
          <w:p w:rsidR="00DC07CB" w:rsidRPr="00DC07CB" w:rsidRDefault="00DC07CB" w:rsidP="00DC07CB">
            <w:pPr>
              <w:widowControl/>
              <w:autoSpaceDE/>
              <w:autoSpaceDN/>
              <w:adjustRightInd/>
              <w:ind w:right="200"/>
              <w:jc w:val="both"/>
              <w:rPr>
                <w:rFonts w:eastAsia="Calibri"/>
                <w:b/>
              </w:rPr>
            </w:pPr>
            <w:r w:rsidRPr="00DC07CB">
              <w:rPr>
                <w:rFonts w:eastAsia="Calibri"/>
              </w:rPr>
              <w:lastRenderedPageBreak/>
              <w:t>Категории</w:t>
            </w:r>
          </w:p>
        </w:tc>
        <w:tc>
          <w:tcPr>
            <w:tcW w:w="3190" w:type="dxa"/>
          </w:tcPr>
          <w:p w:rsidR="00DC07CB" w:rsidRPr="00DC07CB" w:rsidRDefault="00DC07CB" w:rsidP="00DC07CB">
            <w:pPr>
              <w:widowControl/>
              <w:autoSpaceDE/>
              <w:autoSpaceDN/>
              <w:adjustRightInd/>
              <w:ind w:right="200"/>
              <w:jc w:val="center"/>
              <w:rPr>
                <w:rFonts w:eastAsia="Calibri"/>
              </w:rPr>
            </w:pPr>
            <w:r w:rsidRPr="00DC07CB">
              <w:rPr>
                <w:rFonts w:eastAsia="Calibri"/>
              </w:rPr>
              <w:lastRenderedPageBreak/>
              <w:t>Контрактное государство</w:t>
            </w:r>
          </w:p>
        </w:tc>
        <w:tc>
          <w:tcPr>
            <w:tcW w:w="3191" w:type="dxa"/>
          </w:tcPr>
          <w:p w:rsidR="00DC07CB" w:rsidRPr="00DC07CB" w:rsidRDefault="00DC07CB" w:rsidP="00DC07CB">
            <w:pPr>
              <w:widowControl/>
              <w:autoSpaceDE/>
              <w:autoSpaceDN/>
              <w:adjustRightInd/>
              <w:ind w:right="200"/>
              <w:jc w:val="center"/>
              <w:rPr>
                <w:rFonts w:eastAsia="Calibri"/>
              </w:rPr>
            </w:pPr>
            <w:r w:rsidRPr="00DC07CB">
              <w:rPr>
                <w:rFonts w:eastAsia="Calibri"/>
              </w:rPr>
              <w:t>Эксплуататорское государство</w:t>
            </w:r>
          </w:p>
        </w:tc>
      </w:tr>
      <w:tr w:rsidR="00DC07CB" w:rsidRPr="00DC07CB" w:rsidTr="008159EC">
        <w:tc>
          <w:tcPr>
            <w:tcW w:w="3190" w:type="dxa"/>
          </w:tcPr>
          <w:p w:rsidR="00DC07CB" w:rsidRPr="00DC07CB" w:rsidRDefault="00DC07CB" w:rsidP="00DC07CB">
            <w:pPr>
              <w:widowControl/>
              <w:autoSpaceDE/>
              <w:autoSpaceDN/>
              <w:adjustRightInd/>
              <w:ind w:right="200"/>
              <w:rPr>
                <w:rFonts w:eastAsia="Calibri"/>
              </w:rPr>
            </w:pPr>
            <w:r w:rsidRPr="00DC07CB">
              <w:rPr>
                <w:rFonts w:eastAsia="Calibri"/>
              </w:rPr>
              <w:lastRenderedPageBreak/>
              <w:t>Цель</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Максимизация совокупного дохода (ВВП) членов общества, снижение трансакционных издержек</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Максимизация ренты (налоговых поступлений) группы, контролирующей государственный аппарат</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Задачи (функции)</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Гарант в ряде сделок между индивидами, спецификация и защита прав собственности</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Активное вмешательство в экономические и социальные взаимодействия, не ограничивающееся ролью гаранта</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Средства (использование монополии на насилие)</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Ограничено социальным договором и конституционными рамками</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Зависит лишь от политической воли группы, контролирующей государство</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Механизм решения проблемы принципала и агента</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Принципал – гражданин: механизмы демократического контроля, наличие конституционных рамок, наличие альтернатив.</w:t>
            </w:r>
          </w:p>
          <w:p w:rsidR="00DC07CB" w:rsidRPr="00DC07CB" w:rsidRDefault="00DC07CB" w:rsidP="00DC07CB">
            <w:pPr>
              <w:widowControl/>
              <w:autoSpaceDE/>
              <w:autoSpaceDN/>
              <w:adjustRightInd/>
              <w:ind w:right="200"/>
              <w:jc w:val="both"/>
              <w:rPr>
                <w:rFonts w:eastAsia="Calibri"/>
              </w:rPr>
            </w:pPr>
            <w:r w:rsidRPr="00DC07CB">
              <w:rPr>
                <w:rFonts w:eastAsia="Calibri"/>
              </w:rPr>
              <w:t>Принципал – государство: распределение нормы легализма (добровольного подчинения закону, в том числе налоговому)</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Принципал – гражданин: отсутствуют</w:t>
            </w:r>
          </w:p>
          <w:p w:rsidR="00DC07CB" w:rsidRPr="00DC07CB" w:rsidRDefault="00DC07CB" w:rsidP="00DC07CB">
            <w:pPr>
              <w:widowControl/>
              <w:autoSpaceDE/>
              <w:autoSpaceDN/>
              <w:adjustRightInd/>
              <w:ind w:right="200"/>
              <w:jc w:val="both"/>
              <w:rPr>
                <w:rFonts w:eastAsia="Calibri"/>
              </w:rPr>
            </w:pPr>
            <w:r w:rsidRPr="00DC07CB">
              <w:rPr>
                <w:rFonts w:eastAsia="Calibri"/>
              </w:rPr>
              <w:t>Принципал – государство: использование принуждения и насилия, попытки осуществления всеобъемлющего контроля (особенно в крайнем случае тоталитарного государства)</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Бюджетное ограничение</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Жесткое, ограниченное демократической процедурой утверждения бюджета</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Мягкое</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Основные статьи доходов</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Налоговые поступления, в первую очередь от «рыночных» налогов</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Конфискационные налоги и неналоговые поступления</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Основные статьи расходов</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Юстиция, правоохранительная деятельность</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Оборона, государственное управление, правоохранительная деятельность</w:t>
            </w:r>
          </w:p>
        </w:tc>
      </w:tr>
      <w:tr w:rsidR="00DC07CB" w:rsidRPr="00DC07CB" w:rsidTr="008159E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Основные способы покрытия бюджетного дефицита</w:t>
            </w:r>
          </w:p>
        </w:tc>
        <w:tc>
          <w:tcPr>
            <w:tcW w:w="3190" w:type="dxa"/>
          </w:tcPr>
          <w:p w:rsidR="00DC07CB" w:rsidRPr="00DC07CB" w:rsidRDefault="00DC07CB" w:rsidP="00DC07CB">
            <w:pPr>
              <w:widowControl/>
              <w:autoSpaceDE/>
              <w:autoSpaceDN/>
              <w:adjustRightInd/>
              <w:ind w:right="200"/>
              <w:jc w:val="both"/>
              <w:rPr>
                <w:rFonts w:eastAsia="Calibri"/>
              </w:rPr>
            </w:pPr>
            <w:r w:rsidRPr="00DC07CB">
              <w:rPr>
                <w:rFonts w:eastAsia="Calibri"/>
              </w:rPr>
              <w:t>Займы на внешнем рынке</w:t>
            </w:r>
          </w:p>
        </w:tc>
        <w:tc>
          <w:tcPr>
            <w:tcW w:w="3191" w:type="dxa"/>
          </w:tcPr>
          <w:p w:rsidR="00DC07CB" w:rsidRPr="00DC07CB" w:rsidRDefault="00DC07CB" w:rsidP="00DC07CB">
            <w:pPr>
              <w:widowControl/>
              <w:autoSpaceDE/>
              <w:autoSpaceDN/>
              <w:adjustRightInd/>
              <w:ind w:right="200"/>
              <w:jc w:val="both"/>
              <w:rPr>
                <w:rFonts w:eastAsia="Calibri"/>
              </w:rPr>
            </w:pPr>
            <w:r w:rsidRPr="00DC07CB">
              <w:rPr>
                <w:rFonts w:eastAsia="Calibri"/>
              </w:rPr>
              <w:t>Кредиты центрального банка правительству, займы на внутреннем рынке, возможен отказ от выполнения обязательств как вид конфискационного налога</w:t>
            </w:r>
          </w:p>
        </w:tc>
      </w:tr>
    </w:tbl>
    <w:p w:rsidR="00DC07CB" w:rsidRPr="00DC07CB" w:rsidRDefault="00DC07CB" w:rsidP="00DC07CB">
      <w:pPr>
        <w:widowControl/>
        <w:autoSpaceDE/>
        <w:autoSpaceDN/>
        <w:adjustRightInd/>
        <w:ind w:left="-284" w:right="200" w:firstLine="284"/>
        <w:jc w:val="both"/>
        <w:rPr>
          <w:rFonts w:eastAsia="Calibri"/>
          <w:b/>
          <w:sz w:val="24"/>
          <w:szCs w:val="24"/>
        </w:rPr>
      </w:pPr>
    </w:p>
    <w:p w:rsidR="00DC07CB" w:rsidRPr="00DC07CB" w:rsidRDefault="00DC07CB" w:rsidP="00DC07CB">
      <w:pPr>
        <w:widowControl/>
        <w:autoSpaceDE/>
        <w:autoSpaceDN/>
        <w:adjustRightInd/>
        <w:ind w:left="-284" w:right="200" w:firstLine="284"/>
        <w:jc w:val="both"/>
        <w:rPr>
          <w:rFonts w:eastAsia="Calibri"/>
          <w:b/>
          <w:sz w:val="24"/>
          <w:szCs w:val="24"/>
        </w:rPr>
      </w:pPr>
    </w:p>
    <w:p w:rsidR="00DC07CB" w:rsidRPr="00DC07CB" w:rsidRDefault="00DC07CB" w:rsidP="00DC07CB">
      <w:pPr>
        <w:widowControl/>
        <w:autoSpaceDE/>
        <w:autoSpaceDN/>
        <w:adjustRightInd/>
        <w:ind w:left="-284" w:right="200" w:firstLine="284"/>
        <w:jc w:val="center"/>
        <w:rPr>
          <w:rFonts w:eastAsia="Calibri"/>
          <w:b/>
          <w:sz w:val="24"/>
          <w:szCs w:val="24"/>
        </w:rPr>
      </w:pPr>
    </w:p>
    <w:p w:rsidR="00DC07CB" w:rsidRPr="00DC07CB" w:rsidRDefault="00DC07CB" w:rsidP="00DC07CB">
      <w:pPr>
        <w:widowControl/>
        <w:autoSpaceDE/>
        <w:autoSpaceDN/>
        <w:adjustRightInd/>
        <w:ind w:left="-284" w:right="200" w:firstLine="284"/>
        <w:jc w:val="center"/>
        <w:rPr>
          <w:rFonts w:eastAsia="Calibri"/>
          <w:b/>
          <w:sz w:val="24"/>
          <w:szCs w:val="24"/>
        </w:rPr>
      </w:pPr>
      <w:r w:rsidRPr="00DC07CB">
        <w:rPr>
          <w:rFonts w:eastAsia="Calibri"/>
          <w:b/>
          <w:sz w:val="24"/>
          <w:szCs w:val="24"/>
        </w:rPr>
        <w:t>Модель государства Д. Норта</w:t>
      </w:r>
    </w:p>
    <w:p w:rsidR="00DC07CB" w:rsidRPr="00DC07CB" w:rsidRDefault="00DC07CB" w:rsidP="00DC07CB">
      <w:pPr>
        <w:widowControl/>
        <w:autoSpaceDE/>
        <w:autoSpaceDN/>
        <w:adjustRightInd/>
        <w:ind w:left="-284" w:right="200" w:firstLine="284"/>
        <w:jc w:val="center"/>
        <w:rPr>
          <w:rFonts w:eastAsia="Calibri"/>
          <w:b/>
          <w:sz w:val="24"/>
          <w:szCs w:val="24"/>
        </w:rPr>
      </w:pPr>
    </w:p>
    <w:p w:rsidR="00DC07CB" w:rsidRPr="00DC07CB" w:rsidRDefault="00DC07CB" w:rsidP="00DC07CB">
      <w:pPr>
        <w:widowControl/>
        <w:autoSpaceDE/>
        <w:autoSpaceDN/>
        <w:adjustRightInd/>
        <w:ind w:left="-284" w:right="200" w:firstLine="260"/>
        <w:jc w:val="both"/>
        <w:rPr>
          <w:rFonts w:eastAsia="Calibri"/>
          <w:b/>
          <w:sz w:val="24"/>
          <w:szCs w:val="24"/>
        </w:rPr>
      </w:pPr>
      <w:r w:rsidRPr="00DC07CB">
        <w:rPr>
          <w:rFonts w:eastAsia="Calibri"/>
          <w:sz w:val="24"/>
          <w:szCs w:val="24"/>
        </w:rPr>
        <w:t>Д. Норт в своей модели попытался соединить оба подхода — контракт</w:t>
      </w:r>
      <w:r w:rsidRPr="00DC07CB">
        <w:rPr>
          <w:rFonts w:eastAsia="Calibri"/>
          <w:sz w:val="24"/>
          <w:szCs w:val="24"/>
        </w:rPr>
        <w:softHyphen/>
        <w:t>ный и эксплуататорский — для того, чтобы разрешить две проблемы, а именно:</w:t>
      </w:r>
    </w:p>
    <w:p w:rsidR="00DC07CB" w:rsidRPr="00DC07CB" w:rsidRDefault="00DC07CB" w:rsidP="00DC07CB">
      <w:pPr>
        <w:widowControl/>
        <w:autoSpaceDE/>
        <w:autoSpaceDN/>
        <w:adjustRightInd/>
        <w:ind w:left="-284" w:right="200" w:firstLine="260"/>
        <w:jc w:val="both"/>
        <w:rPr>
          <w:rFonts w:eastAsia="Calibri"/>
          <w:b/>
          <w:sz w:val="24"/>
          <w:szCs w:val="24"/>
        </w:rPr>
      </w:pPr>
      <w:r w:rsidRPr="00DC07CB">
        <w:rPr>
          <w:rFonts w:eastAsia="Calibri"/>
          <w:sz w:val="24"/>
          <w:szCs w:val="24"/>
        </w:rPr>
        <w:t>1) почему действует тенденция к созданию государствами неэффектив</w:t>
      </w:r>
      <w:r w:rsidRPr="00DC07CB">
        <w:rPr>
          <w:rFonts w:eastAsia="Calibri"/>
          <w:sz w:val="24"/>
          <w:szCs w:val="24"/>
        </w:rPr>
        <w:softHyphen/>
        <w:t>ных прав собственности, что приводит к их неспособности достичь устойчивого экономического роста;</w:t>
      </w:r>
    </w:p>
    <w:p w:rsidR="00DC07CB" w:rsidRPr="00DC07CB" w:rsidRDefault="00DC07CB" w:rsidP="00DC07CB">
      <w:pPr>
        <w:widowControl/>
        <w:autoSpaceDE/>
        <w:autoSpaceDN/>
        <w:adjustRightInd/>
        <w:ind w:left="-284" w:right="200" w:firstLine="260"/>
        <w:jc w:val="both"/>
        <w:rPr>
          <w:rFonts w:eastAsia="Calibri"/>
          <w:b/>
          <w:sz w:val="24"/>
          <w:szCs w:val="24"/>
        </w:rPr>
      </w:pPr>
      <w:r w:rsidRPr="00DC07CB">
        <w:rPr>
          <w:rFonts w:eastAsia="Calibri"/>
          <w:sz w:val="24"/>
          <w:szCs w:val="24"/>
        </w:rPr>
        <w:t>2) как можно объяснить присущую всем государствам нестабильность, которая ведет к экономическим переменам и в конечном счете — к экономическому упадку</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sz w:val="24"/>
          <w:szCs w:val="24"/>
        </w:rPr>
        <w:t>Модель государства по Д. Норту</w:t>
      </w:r>
      <w:r w:rsidRPr="00DC07CB">
        <w:rPr>
          <w:rFonts w:eastAsia="Calibri"/>
          <w:sz w:val="24"/>
          <w:szCs w:val="24"/>
        </w:rPr>
        <w:t xml:space="preserve"> представляет собой организацию со сравнительными преимуществами в осуществлении насилия, в пре</w:t>
      </w:r>
      <w:r w:rsidRPr="00DC07CB">
        <w:rPr>
          <w:rFonts w:eastAsia="Calibri"/>
          <w:sz w:val="24"/>
          <w:szCs w:val="24"/>
        </w:rPr>
        <w:softHyphen/>
        <w:t>делах определенного географического района, границы которого опреде</w:t>
      </w:r>
      <w:r w:rsidRPr="00DC07CB">
        <w:rPr>
          <w:rFonts w:eastAsia="Calibri"/>
          <w:sz w:val="24"/>
          <w:szCs w:val="24"/>
        </w:rPr>
        <w:softHyphen/>
        <w:t>ляются ее властью над налогоплательщиками. Сущность прав собствен</w:t>
      </w:r>
      <w:r w:rsidRPr="00DC07CB">
        <w:rPr>
          <w:rFonts w:eastAsia="Calibri"/>
          <w:sz w:val="24"/>
          <w:szCs w:val="24"/>
        </w:rPr>
        <w:softHyphen/>
        <w:t>ности заключается в праве на исключение, и организация, обладающая сравнительными преимуществами в насилии, оказывается в состоянии специфицировать и защитить права собственности.</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lastRenderedPageBreak/>
        <w:t>Итак, государство — это монополист в применении легального на</w:t>
      </w:r>
      <w:r w:rsidRPr="00DC07CB">
        <w:rPr>
          <w:rFonts w:eastAsia="Calibri"/>
          <w:sz w:val="24"/>
          <w:szCs w:val="24"/>
        </w:rPr>
        <w:softHyphen/>
        <w:t>силия. Легальность в осуществлении насилия государством, т. е. отсут</w:t>
      </w:r>
      <w:r w:rsidRPr="00DC07CB">
        <w:rPr>
          <w:rFonts w:eastAsia="Calibri"/>
          <w:sz w:val="24"/>
          <w:szCs w:val="24"/>
        </w:rPr>
        <w:softHyphen/>
        <w:t>ствие массового неповиновения этому насилию со стороны подданных, означает, что издержки его применения для государства в принципе яв</w:t>
      </w:r>
      <w:r w:rsidRPr="00DC07CB">
        <w:rPr>
          <w:rFonts w:eastAsia="Calibri"/>
          <w:sz w:val="24"/>
          <w:szCs w:val="24"/>
        </w:rPr>
        <w:softHyphen/>
        <w:t>ляются наименьшими в сравнении с другими организациями, также спо</w:t>
      </w:r>
      <w:r w:rsidRPr="00DC07CB">
        <w:rPr>
          <w:rFonts w:eastAsia="Calibri"/>
          <w:sz w:val="24"/>
          <w:szCs w:val="24"/>
        </w:rPr>
        <w:softHyphen/>
        <w:t>собными применять насилие.</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В своей модели Д. Норт представил государство в виде правителя, цель которого — максимизировать свое богатство или свою полезность. У этой модели есть три отличительные черты.</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1. Государство обменивает ряд услуг, которые можно назвать «защита и правосудие» на налоги. Поскольку при предоставлении этих услуг государством достигается экономия от масштаба, общий доход в об</w:t>
      </w:r>
      <w:r w:rsidRPr="00DC07CB">
        <w:rPr>
          <w:rFonts w:eastAsia="Calibri"/>
          <w:sz w:val="24"/>
          <w:szCs w:val="24"/>
        </w:rPr>
        <w:softHyphen/>
        <w:t>ществе будет выше, чем в том случае, когда каждый гражданин само</w:t>
      </w:r>
      <w:r w:rsidRPr="00DC07CB">
        <w:rPr>
          <w:rFonts w:eastAsia="Calibri"/>
          <w:sz w:val="24"/>
          <w:szCs w:val="24"/>
        </w:rPr>
        <w:softHyphen/>
        <w:t>стоятельно защищает свои права собственности. Эти услуги «защита и правосудие» представляют собой лежащие в основе организации общества правила игры. Они выполняют двоякую роль: во-первых, специфицируют права собственности с целью максимизации ренты, полагающейся правителю и во-вторых, в рамках первой цели сокра</w:t>
      </w:r>
      <w:r w:rsidRPr="00DC07CB">
        <w:rPr>
          <w:rFonts w:eastAsia="Calibri"/>
          <w:sz w:val="24"/>
          <w:szCs w:val="24"/>
        </w:rPr>
        <w:softHyphen/>
        <w:t xml:space="preserve">щают трансакционные издержки для того, чтобы обеспечить максимальный выпуск в обществе и, следовательно, увеличить налоговые поступления. </w:t>
      </w:r>
      <w:r w:rsidRPr="00DC07CB">
        <w:rPr>
          <w:rFonts w:eastAsia="Calibri"/>
          <w:bCs/>
          <w:sz w:val="24"/>
          <w:szCs w:val="24"/>
        </w:rPr>
        <w:t>Эта вторая цель проявляется в предоставлении прави</w:t>
      </w:r>
      <w:r w:rsidRPr="00DC07CB">
        <w:rPr>
          <w:rFonts w:eastAsia="Calibri"/>
          <w:bCs/>
          <w:sz w:val="24"/>
          <w:szCs w:val="24"/>
        </w:rPr>
        <w:softHyphen/>
        <w:t>телем набора общественных благ и услуг, которые должны снизить издержки заключения и защиты контрактов.</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 xml:space="preserve">2) </w:t>
      </w:r>
      <w:r w:rsidRPr="00DC07CB">
        <w:rPr>
          <w:rFonts w:eastAsia="Calibri"/>
          <w:bCs/>
          <w:sz w:val="24"/>
          <w:szCs w:val="24"/>
        </w:rPr>
        <w:t>Государство имеет право взимать налоги, и при этом оно пытается ве</w:t>
      </w:r>
      <w:r w:rsidRPr="00DC07CB">
        <w:rPr>
          <w:rFonts w:eastAsia="Calibri"/>
          <w:bCs/>
          <w:sz w:val="24"/>
          <w:szCs w:val="24"/>
        </w:rPr>
        <w:softHyphen/>
        <w:t>сти себя как дискриминирующий монополист. Оно разбивает все на</w:t>
      </w:r>
      <w:r w:rsidRPr="00DC07CB">
        <w:rPr>
          <w:rFonts w:eastAsia="Calibri"/>
          <w:bCs/>
          <w:sz w:val="24"/>
          <w:szCs w:val="24"/>
        </w:rPr>
        <w:softHyphen/>
        <w:t>селение на группы и устанавливает для каждой группы свои права собственности таким образом, чтобы добиться максимальных посту</w:t>
      </w:r>
      <w:r w:rsidRPr="00DC07CB">
        <w:rPr>
          <w:rFonts w:eastAsia="Calibri"/>
          <w:bCs/>
          <w:sz w:val="24"/>
          <w:szCs w:val="24"/>
        </w:rPr>
        <w:softHyphen/>
        <w:t>плений в казну. У разных групп населения разные возможности проти</w:t>
      </w:r>
      <w:r w:rsidRPr="00DC07CB">
        <w:rPr>
          <w:rFonts w:eastAsia="Calibri"/>
          <w:bCs/>
          <w:sz w:val="24"/>
          <w:szCs w:val="24"/>
        </w:rPr>
        <w:softHyphen/>
        <w:t>востоять налогообложению (например, военные, которые могут повли</w:t>
      </w:r>
      <w:r w:rsidRPr="00DC07CB">
        <w:rPr>
          <w:rFonts w:eastAsia="Calibri"/>
          <w:bCs/>
          <w:sz w:val="24"/>
          <w:szCs w:val="24"/>
        </w:rPr>
        <w:softHyphen/>
        <w:t>ять на смену власти в стране, не платят налогов, а неорганизованное, распыленное сельское население может платить непосильный налог).</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Cs/>
          <w:sz w:val="24"/>
          <w:szCs w:val="24"/>
        </w:rPr>
        <w:t>Чтобы собрать налоги, государству нужны сборщики налогов, кото</w:t>
      </w:r>
      <w:r w:rsidRPr="00DC07CB">
        <w:rPr>
          <w:rFonts w:eastAsia="Calibri"/>
          <w:bCs/>
          <w:sz w:val="24"/>
          <w:szCs w:val="24"/>
        </w:rPr>
        <w:softHyphen/>
        <w:t>рые выступают в роли агентов, и возникает проблема агентских отноше</w:t>
      </w:r>
      <w:r w:rsidRPr="00DC07CB">
        <w:rPr>
          <w:rFonts w:eastAsia="Calibri"/>
          <w:bCs/>
          <w:sz w:val="24"/>
          <w:szCs w:val="24"/>
        </w:rPr>
        <w:softHyphen/>
        <w:t>ний. Часть монопольной ренты правителя будет присвоена оппортуни</w:t>
      </w:r>
      <w:r w:rsidRPr="00DC07CB">
        <w:rPr>
          <w:rFonts w:eastAsia="Calibri"/>
          <w:bCs/>
          <w:sz w:val="24"/>
          <w:szCs w:val="24"/>
        </w:rPr>
        <w:softHyphen/>
        <w:t>стически ведущими себя исполнителями на местах. Кроме того, часть ее будет израсходована на контроль исполнителей.</w:t>
      </w:r>
    </w:p>
    <w:p w:rsidR="00DC07CB" w:rsidRPr="00DC07CB" w:rsidRDefault="00DC07CB" w:rsidP="00DC07CB">
      <w:pPr>
        <w:widowControl/>
        <w:autoSpaceDE/>
        <w:autoSpaceDN/>
        <w:adjustRightInd/>
        <w:ind w:left="-284" w:right="200" w:firstLine="260"/>
        <w:jc w:val="both"/>
        <w:rPr>
          <w:rFonts w:eastAsia="Calibri"/>
          <w:bCs/>
          <w:sz w:val="24"/>
          <w:szCs w:val="24"/>
        </w:rPr>
      </w:pPr>
      <w:r w:rsidRPr="00DC07CB">
        <w:rPr>
          <w:rFonts w:eastAsia="Calibri"/>
          <w:sz w:val="24"/>
          <w:szCs w:val="24"/>
        </w:rPr>
        <w:t xml:space="preserve">3) </w:t>
      </w:r>
      <w:r w:rsidRPr="00DC07CB">
        <w:rPr>
          <w:rFonts w:eastAsia="Calibri"/>
          <w:bCs/>
          <w:sz w:val="24"/>
          <w:szCs w:val="24"/>
        </w:rPr>
        <w:t>Монопольная власть правителя, которая проявляется в его возмож</w:t>
      </w:r>
      <w:r w:rsidRPr="00DC07CB">
        <w:rPr>
          <w:rFonts w:eastAsia="Calibri"/>
          <w:bCs/>
          <w:sz w:val="24"/>
          <w:szCs w:val="24"/>
        </w:rPr>
        <w:softHyphen/>
        <w:t>ности увеличивать налоги и произвольно менять права собственно</w:t>
      </w:r>
      <w:r w:rsidRPr="00DC07CB">
        <w:rPr>
          <w:rFonts w:eastAsia="Calibri"/>
          <w:bCs/>
          <w:sz w:val="24"/>
          <w:szCs w:val="24"/>
        </w:rPr>
        <w:softHyphen/>
        <w:t>сти, ограничена, поскольку у правителя есть конкуренты, которые могут предоставлять населению тот же набор услуг.</w:t>
      </w:r>
    </w:p>
    <w:p w:rsidR="00DC07CB" w:rsidRPr="00DC07CB" w:rsidRDefault="00DC07CB" w:rsidP="00DC07CB">
      <w:pPr>
        <w:widowControl/>
        <w:autoSpaceDE/>
        <w:autoSpaceDN/>
        <w:adjustRightInd/>
        <w:ind w:left="-284" w:right="200" w:firstLine="260"/>
        <w:jc w:val="both"/>
        <w:rPr>
          <w:rFonts w:eastAsia="Calibri"/>
          <w:b/>
          <w:bCs/>
          <w:sz w:val="24"/>
          <w:szCs w:val="24"/>
        </w:rPr>
      </w:pPr>
      <w:r w:rsidRPr="00DC07CB">
        <w:rPr>
          <w:rFonts w:eastAsia="Calibri"/>
          <w:b/>
          <w:bCs/>
          <w:sz w:val="24"/>
          <w:szCs w:val="24"/>
        </w:rPr>
        <w:t>В качестве основных конкурентов государства могут выступать соседние государства, претенденты на власть внутри страны и орга</w:t>
      </w:r>
      <w:r w:rsidRPr="00DC07CB">
        <w:rPr>
          <w:rFonts w:eastAsia="Calibri"/>
          <w:b/>
          <w:bCs/>
          <w:sz w:val="24"/>
          <w:szCs w:val="24"/>
        </w:rPr>
        <w:softHyphen/>
        <w:t>низованная преступность.</w:t>
      </w:r>
    </w:p>
    <w:p w:rsidR="00DC07CB" w:rsidRPr="00DC07CB" w:rsidRDefault="00DC07CB" w:rsidP="00DC07CB">
      <w:pPr>
        <w:widowControl/>
        <w:autoSpaceDE/>
        <w:autoSpaceDN/>
        <w:adjustRightInd/>
        <w:ind w:left="-284" w:right="200" w:firstLine="260"/>
        <w:jc w:val="both"/>
        <w:rPr>
          <w:rFonts w:eastAsia="Calibri"/>
          <w:bCs/>
          <w:sz w:val="24"/>
          <w:szCs w:val="24"/>
        </w:rPr>
      </w:pPr>
      <w:r w:rsidRPr="00DC07CB">
        <w:rPr>
          <w:rFonts w:eastAsia="Calibri"/>
          <w:bCs/>
          <w:sz w:val="24"/>
          <w:szCs w:val="24"/>
        </w:rPr>
        <w:t xml:space="preserve">1. </w:t>
      </w:r>
      <w:r w:rsidRPr="00DC07CB">
        <w:rPr>
          <w:rFonts w:eastAsia="Calibri"/>
          <w:b/>
          <w:bCs/>
          <w:sz w:val="24"/>
          <w:szCs w:val="24"/>
        </w:rPr>
        <w:t>Соседние государства.</w:t>
      </w:r>
      <w:r w:rsidRPr="00DC07CB">
        <w:rPr>
          <w:rFonts w:eastAsia="Calibri"/>
          <w:bCs/>
          <w:sz w:val="24"/>
          <w:szCs w:val="24"/>
        </w:rPr>
        <w:t xml:space="preserve"> Граждане государства могут эмигрировать в другую страну, неся при этом определенные затраты (выход—«</w:t>
      </w:r>
      <w:r w:rsidRPr="00DC07CB">
        <w:rPr>
          <w:rFonts w:eastAsia="Calibri"/>
          <w:bCs/>
          <w:sz w:val="24"/>
          <w:szCs w:val="24"/>
          <w:lang w:val="en-US" w:eastAsia="en-US"/>
        </w:rPr>
        <w:t>exit</w:t>
      </w:r>
      <w:r w:rsidRPr="00DC07CB">
        <w:rPr>
          <w:rFonts w:eastAsia="Calibri"/>
          <w:bCs/>
          <w:sz w:val="24"/>
          <w:szCs w:val="24"/>
        </w:rPr>
        <w:t xml:space="preserve">»). </w:t>
      </w:r>
    </w:p>
    <w:p w:rsidR="00DC07CB" w:rsidRPr="00DC07CB" w:rsidRDefault="00DC07CB" w:rsidP="00DC07CB">
      <w:pPr>
        <w:widowControl/>
        <w:autoSpaceDE/>
        <w:autoSpaceDN/>
        <w:adjustRightInd/>
        <w:ind w:left="-284" w:right="200"/>
        <w:jc w:val="both"/>
        <w:rPr>
          <w:rFonts w:eastAsia="Calibri"/>
          <w:b/>
          <w:bCs/>
          <w:sz w:val="24"/>
          <w:szCs w:val="24"/>
        </w:rPr>
      </w:pPr>
      <w:r w:rsidRPr="00DC07CB">
        <w:rPr>
          <w:rFonts w:eastAsia="Calibri"/>
          <w:bCs/>
          <w:sz w:val="24"/>
          <w:szCs w:val="24"/>
        </w:rPr>
        <w:t>В деспотическом государстве это могут быть затраты, связанные с пе</w:t>
      </w:r>
      <w:r w:rsidRPr="00DC07CB">
        <w:rPr>
          <w:rFonts w:eastAsia="Calibri"/>
          <w:bCs/>
          <w:sz w:val="24"/>
          <w:szCs w:val="24"/>
        </w:rPr>
        <w:softHyphen/>
        <w:t>ресечением границы, в том числе и гибель человека. Но и в демокра</w:t>
      </w:r>
      <w:r w:rsidRPr="00DC07CB">
        <w:rPr>
          <w:rFonts w:eastAsia="Calibri"/>
          <w:bCs/>
          <w:sz w:val="24"/>
          <w:szCs w:val="24"/>
        </w:rPr>
        <w:softHyphen/>
        <w:t>тическом государстве граждане несут весьма значительные издержки в связи с эмиграцией. Необходимо отметить, что эти издержки значи</w:t>
      </w:r>
      <w:r w:rsidRPr="00DC07CB">
        <w:rPr>
          <w:rFonts w:eastAsia="Calibri"/>
          <w:bCs/>
          <w:sz w:val="24"/>
          <w:szCs w:val="24"/>
        </w:rPr>
        <w:softHyphen/>
        <w:t>тельно выше, чем у работников, которые меняют место работы. Эти издержки вызваны потерей специфических вложений в человеческий капитал (знание родного языка, знание неформальных и юридических правил своей страны, религия, национальная культура), которые мо</w:t>
      </w:r>
      <w:r w:rsidRPr="00DC07CB">
        <w:rPr>
          <w:rFonts w:eastAsia="Calibri"/>
          <w:bCs/>
          <w:sz w:val="24"/>
          <w:szCs w:val="24"/>
        </w:rPr>
        <w:softHyphen/>
        <w:t>гут утратить свою ценность при эмиграции, а также специфический социальный капитал (семейные, дружеские и деловые связи, патри</w:t>
      </w:r>
      <w:r w:rsidRPr="00DC07CB">
        <w:rPr>
          <w:rFonts w:eastAsia="Calibri"/>
          <w:bCs/>
          <w:sz w:val="24"/>
          <w:szCs w:val="24"/>
        </w:rPr>
        <w:softHyphen/>
        <w:t>отические чувства и т. д.). Поэтому граждане страны оказываются в большей степени «заперты» в своей родной стране, чем, например, работники в фирме, и в этой ситуации у правителя могут усилиться стимулы к оппортунистическому поведению.</w:t>
      </w:r>
    </w:p>
    <w:p w:rsidR="00DC07CB" w:rsidRPr="00DC07CB" w:rsidRDefault="00DC07CB" w:rsidP="00DC07CB">
      <w:pPr>
        <w:widowControl/>
        <w:autoSpaceDE/>
        <w:autoSpaceDN/>
        <w:adjustRightInd/>
        <w:ind w:left="-284" w:right="200" w:firstLine="260"/>
        <w:jc w:val="both"/>
        <w:rPr>
          <w:rFonts w:eastAsia="Calibri"/>
          <w:bCs/>
          <w:sz w:val="24"/>
          <w:szCs w:val="24"/>
        </w:rPr>
      </w:pPr>
      <w:r w:rsidRPr="00DC07CB">
        <w:rPr>
          <w:rFonts w:eastAsia="Calibri"/>
          <w:bCs/>
          <w:sz w:val="24"/>
          <w:szCs w:val="24"/>
        </w:rPr>
        <w:t xml:space="preserve">2. </w:t>
      </w:r>
      <w:r w:rsidRPr="00DC07CB">
        <w:rPr>
          <w:rFonts w:eastAsia="Calibri"/>
          <w:b/>
          <w:bCs/>
          <w:sz w:val="24"/>
          <w:szCs w:val="24"/>
        </w:rPr>
        <w:t>Претенденты на власть внутри страны.</w:t>
      </w:r>
      <w:r w:rsidRPr="00DC07CB">
        <w:rPr>
          <w:rFonts w:eastAsia="Calibri"/>
          <w:bCs/>
          <w:sz w:val="24"/>
          <w:szCs w:val="24"/>
        </w:rPr>
        <w:t xml:space="preserve"> Недовольные граждане мо</w:t>
      </w:r>
      <w:r w:rsidRPr="00DC07CB">
        <w:rPr>
          <w:rFonts w:eastAsia="Calibri"/>
          <w:bCs/>
          <w:sz w:val="24"/>
          <w:szCs w:val="24"/>
        </w:rPr>
        <w:softHyphen/>
        <w:t xml:space="preserve">гут свергнуть правителя и привести к власти его соперника, который также может предоставлять услуги «защита и правосудие».  </w:t>
      </w:r>
      <w:r w:rsidRPr="00DC07CB">
        <w:rPr>
          <w:rFonts w:eastAsia="Calibri"/>
          <w:sz w:val="24"/>
          <w:szCs w:val="24"/>
        </w:rPr>
        <w:t xml:space="preserve">В качестве подобных конкурентов правителя могут выступать </w:t>
      </w:r>
      <w:r w:rsidRPr="00DC07CB">
        <w:rPr>
          <w:rFonts w:eastAsia="Calibri"/>
          <w:sz w:val="24"/>
          <w:szCs w:val="24"/>
        </w:rPr>
        <w:lastRenderedPageBreak/>
        <w:t>лица или группы, имеющие военную силу, или группы, обладающие ресурсами, необхо</w:t>
      </w:r>
      <w:r w:rsidRPr="00DC07CB">
        <w:rPr>
          <w:rFonts w:eastAsia="Calibri"/>
          <w:sz w:val="24"/>
          <w:szCs w:val="24"/>
        </w:rPr>
        <w:softHyphen/>
        <w:t>димыми для обеспечения военной мощи групп, рвущихся к власти.</w:t>
      </w:r>
    </w:p>
    <w:p w:rsidR="00DC07CB" w:rsidRPr="00DC07CB" w:rsidRDefault="00DC07CB" w:rsidP="00DC07CB">
      <w:pPr>
        <w:widowControl/>
        <w:autoSpaceDE/>
        <w:autoSpaceDN/>
        <w:adjustRightInd/>
        <w:ind w:left="-284" w:right="200" w:firstLine="260"/>
        <w:jc w:val="both"/>
        <w:rPr>
          <w:rFonts w:eastAsia="Calibri"/>
          <w:bCs/>
          <w:sz w:val="24"/>
          <w:szCs w:val="24"/>
        </w:rPr>
      </w:pPr>
      <w:r w:rsidRPr="00DC07CB">
        <w:rPr>
          <w:rFonts w:eastAsia="Calibri"/>
          <w:bCs/>
          <w:sz w:val="24"/>
          <w:szCs w:val="24"/>
        </w:rPr>
        <w:t xml:space="preserve">3. </w:t>
      </w:r>
      <w:r w:rsidRPr="00DC07CB">
        <w:rPr>
          <w:rFonts w:eastAsia="Calibri"/>
          <w:sz w:val="24"/>
          <w:szCs w:val="24"/>
        </w:rPr>
        <w:t>Конкурентом государства в осуществлении функций спецификации и защиты прав собственности может выступать также</w:t>
      </w:r>
      <w:r w:rsidRPr="00DC07CB">
        <w:rPr>
          <w:rFonts w:eastAsia="Calibri"/>
          <w:b/>
          <w:bCs/>
          <w:sz w:val="24"/>
          <w:szCs w:val="24"/>
        </w:rPr>
        <w:t xml:space="preserve"> организован</w:t>
      </w:r>
      <w:r w:rsidRPr="00DC07CB">
        <w:rPr>
          <w:rFonts w:eastAsia="Calibri"/>
          <w:b/>
          <w:bCs/>
          <w:sz w:val="24"/>
          <w:szCs w:val="24"/>
        </w:rPr>
        <w:softHyphen/>
        <w:t>ная преступность.</w:t>
      </w:r>
    </w:p>
    <w:p w:rsidR="00DC07CB" w:rsidRPr="00DC07CB" w:rsidRDefault="00DC07CB" w:rsidP="00DC07CB">
      <w:pPr>
        <w:widowControl/>
        <w:autoSpaceDE/>
        <w:autoSpaceDN/>
        <w:adjustRightInd/>
        <w:ind w:left="-284" w:right="200" w:firstLine="260"/>
        <w:jc w:val="both"/>
        <w:rPr>
          <w:rFonts w:eastAsia="Calibri"/>
          <w:bCs/>
          <w:sz w:val="24"/>
          <w:szCs w:val="24"/>
        </w:rPr>
      </w:pPr>
      <w:r w:rsidRPr="00DC07CB">
        <w:rPr>
          <w:rFonts w:eastAsia="Calibri"/>
          <w:sz w:val="24"/>
          <w:szCs w:val="24"/>
        </w:rPr>
        <w:t>Итак, правитель заключает со своими подданными долгосрочный неявный контракт, который оговаривает условия обмена обществен</w:t>
      </w:r>
      <w:r w:rsidRPr="00DC07CB">
        <w:rPr>
          <w:rFonts w:eastAsia="Calibri"/>
          <w:sz w:val="24"/>
          <w:szCs w:val="24"/>
        </w:rPr>
        <w:softHyphen/>
        <w:t>ных благ на налоги. Цена, которую он требует, ограничена его моно</w:t>
      </w:r>
      <w:r w:rsidRPr="00DC07CB">
        <w:rPr>
          <w:rFonts w:eastAsia="Calibri"/>
          <w:sz w:val="24"/>
          <w:szCs w:val="24"/>
        </w:rPr>
        <w:softHyphen/>
        <w:t>польной властью. Там, где нет соперников (потенциально близких субститутов), правитель является деспотом, диктатором или абсо</w:t>
      </w:r>
      <w:r w:rsidRPr="00DC07CB">
        <w:rPr>
          <w:rFonts w:eastAsia="Calibri"/>
          <w:sz w:val="24"/>
          <w:szCs w:val="24"/>
        </w:rPr>
        <w:softHyphen/>
        <w:t>лютным монархом. Чем меньше степень свободы правителя, тем боль</w:t>
      </w:r>
      <w:r w:rsidRPr="00DC07CB">
        <w:rPr>
          <w:rFonts w:eastAsia="Calibri"/>
          <w:sz w:val="24"/>
          <w:szCs w:val="24"/>
        </w:rPr>
        <w:softHyphen/>
        <w:t>шая часть доходов остается у подданных. В то же самое время, чем бо</w:t>
      </w:r>
      <w:r w:rsidRPr="00DC07CB">
        <w:rPr>
          <w:rFonts w:eastAsia="Calibri"/>
          <w:sz w:val="24"/>
          <w:szCs w:val="24"/>
        </w:rPr>
        <w:softHyphen/>
        <w:t>лее близкими являются субституты, тем меньшей степенью свободы обладает правитель и тем большая доля растущего дохода будет оста</w:t>
      </w:r>
      <w:r w:rsidRPr="00DC07CB">
        <w:rPr>
          <w:rFonts w:eastAsia="Calibri"/>
          <w:sz w:val="24"/>
          <w:szCs w:val="24"/>
        </w:rPr>
        <w:softHyphen/>
        <w:t>ваться у избирателей.</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 xml:space="preserve">Правитель сталкивается с двойственностью своих целей: с одной стороны, он должен создать такую структуру прав собственности, которая позволила бы ему максимизировать свой собственный доход; с другой – он должен создать эффективный набор прав собственности, чтобы максимизировать доход общества. История развития современной цивилизации наглядно подтверждает, что во всех государствах всегда существовало расхождение между этими двумя наборами прав собственности, т.е правила, способствующие экономическому росту, и правила, максимизирующие богатство общества не совпадали. Правитель стремится к максимизации своей полезности в краткосрочном плане, а в долгосрочном плане общество проигрывает. Установленные правителем правила тормозят экономический рост. Это противоречие, по мнению Д. Норта, и является причиной того, что в большинстве стран не удается поддерживать устойчивый экономический рост. </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 xml:space="preserve">Дело в том, что в </w:t>
      </w:r>
      <w:r w:rsidRPr="00DC07CB">
        <w:rPr>
          <w:rFonts w:eastAsia="Calibri"/>
          <w:b/>
          <w:sz w:val="24"/>
          <w:szCs w:val="24"/>
        </w:rPr>
        <w:t>модели Д. Норта возникают два вида ограничений,</w:t>
      </w:r>
      <w:r w:rsidRPr="00DC07CB">
        <w:rPr>
          <w:rFonts w:eastAsia="Calibri"/>
          <w:sz w:val="24"/>
          <w:szCs w:val="24"/>
        </w:rPr>
        <w:t xml:space="preserve"> с которыми сталкивается правитель: конкурентное ограничение и ограничение, связанное с наличием трансакционных издержек. Оба вида ограничений приводят к производству неэффективных прав собственности.</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sz w:val="24"/>
          <w:szCs w:val="24"/>
        </w:rPr>
        <w:t>Первое ограничение</w:t>
      </w:r>
      <w:r w:rsidRPr="00DC07CB">
        <w:rPr>
          <w:rFonts w:eastAsia="Calibri"/>
          <w:sz w:val="24"/>
          <w:szCs w:val="24"/>
        </w:rPr>
        <w:t xml:space="preserve"> приводит к тому, что правитель будет избегать установления таких прав собственности, которые ущемляют интересы влиятельных граждан. Положение правителя может подвергнуться угрозе в том случае, если богатство или доход граждан, которые имеют до</w:t>
      </w:r>
      <w:r w:rsidRPr="00DC07CB">
        <w:rPr>
          <w:rFonts w:eastAsia="Calibri"/>
          <w:sz w:val="24"/>
          <w:szCs w:val="24"/>
        </w:rPr>
        <w:softHyphen/>
        <w:t>ступ к близким субститутам правителя, уменьшаются в результате из</w:t>
      </w:r>
      <w:r w:rsidRPr="00DC07CB">
        <w:rPr>
          <w:rFonts w:eastAsia="Calibri"/>
          <w:sz w:val="24"/>
          <w:szCs w:val="24"/>
        </w:rPr>
        <w:softHyphen/>
        <w:t>менения прав собственности. Правитель может поддаваться на угрозы и менять правила игры в пользу этой группы граждан, даже если эти правила неэффективны с точки зрения всего общества.</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sz w:val="24"/>
          <w:szCs w:val="24"/>
        </w:rPr>
        <w:t>Второе ограничение</w:t>
      </w:r>
      <w:r w:rsidRPr="00DC07CB">
        <w:rPr>
          <w:rFonts w:eastAsia="Calibri"/>
          <w:sz w:val="24"/>
          <w:szCs w:val="24"/>
        </w:rPr>
        <w:t xml:space="preserve"> связано с тем, что эффективные права собствен</w:t>
      </w:r>
      <w:r w:rsidRPr="00DC07CB">
        <w:rPr>
          <w:rFonts w:eastAsia="Calibri"/>
          <w:sz w:val="24"/>
          <w:szCs w:val="24"/>
        </w:rPr>
        <w:softHyphen/>
        <w:t>ности могут приводить к более высокому доходу в обществе, но более низким доходам для правителя из-за высоких трансакционных издер</w:t>
      </w:r>
      <w:r w:rsidRPr="00DC07CB">
        <w:rPr>
          <w:rFonts w:eastAsia="Calibri"/>
          <w:sz w:val="24"/>
          <w:szCs w:val="24"/>
        </w:rPr>
        <w:softHyphen/>
        <w:t>жек сбора налогов. Для того чтобы собрать налоги, нужно измерить на</w:t>
      </w:r>
      <w:r w:rsidRPr="00DC07CB">
        <w:rPr>
          <w:rFonts w:eastAsia="Calibri"/>
          <w:sz w:val="24"/>
          <w:szCs w:val="24"/>
        </w:rPr>
        <w:softHyphen/>
        <w:t>логовую базу, организовать сбор налогов и соответствующий контроль. Часто менее эффективная структура прав собственности может прино</w:t>
      </w:r>
      <w:r w:rsidRPr="00DC07CB">
        <w:rPr>
          <w:rFonts w:eastAsia="Calibri"/>
          <w:sz w:val="24"/>
          <w:szCs w:val="24"/>
        </w:rPr>
        <w:softHyphen/>
        <w:t>сить правителю больший доход. Государство может торговать монополь</w:t>
      </w:r>
      <w:r w:rsidRPr="00DC07CB">
        <w:rPr>
          <w:rFonts w:eastAsia="Calibri"/>
          <w:sz w:val="24"/>
          <w:szCs w:val="24"/>
        </w:rPr>
        <w:softHyphen/>
        <w:t>ными правами и привилегиями, вместо того чтобы создавать условия для активной конкуренции, поскольку, получив плату за монополию,  правитель не должен создавать сложную систему налогообложения, ко</w:t>
      </w:r>
      <w:r w:rsidRPr="00DC07CB">
        <w:rPr>
          <w:rFonts w:eastAsia="Calibri"/>
          <w:sz w:val="24"/>
          <w:szCs w:val="24"/>
        </w:rPr>
        <w:softHyphen/>
        <w:t>торая обеспечивала бы поступление налогов в казну.</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В целом следует признать, что возникновение государства является важнейшим условием для экономического прогресса. Во все исторические времена, когда перед индивидами стоял выбор между государством, каким бы эксплуататорским оно ни было, люди выбирали государство.</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b/>
          <w:sz w:val="24"/>
          <w:szCs w:val="24"/>
        </w:rPr>
        <w:t>«Модель стационарного бандита» Макгира - Олсона.</w:t>
      </w:r>
      <w:r w:rsidRPr="00DC07CB">
        <w:rPr>
          <w:rFonts w:eastAsia="Calibri"/>
          <w:sz w:val="24"/>
          <w:szCs w:val="24"/>
        </w:rPr>
        <w:t xml:space="preserve"> Профессора Мерилендского университета Майсур Олсон (</w:t>
      </w:r>
      <w:r w:rsidRPr="00DC07CB">
        <w:rPr>
          <w:rFonts w:eastAsia="Calibri"/>
          <w:sz w:val="24"/>
          <w:szCs w:val="24"/>
          <w:lang w:val="en-US" w:eastAsia="en-US"/>
        </w:rPr>
        <w:t>Mancur</w:t>
      </w:r>
      <w:r w:rsidRPr="00DC07CB">
        <w:rPr>
          <w:rFonts w:eastAsia="Calibri"/>
          <w:sz w:val="24"/>
          <w:szCs w:val="24"/>
          <w:lang w:eastAsia="en-US"/>
        </w:rPr>
        <w:t xml:space="preserve"> </w:t>
      </w:r>
      <w:r w:rsidRPr="00DC07CB">
        <w:rPr>
          <w:rFonts w:eastAsia="Calibri"/>
          <w:sz w:val="24"/>
          <w:szCs w:val="24"/>
          <w:lang w:val="en-US" w:eastAsia="en-US"/>
        </w:rPr>
        <w:t>Olson</w:t>
      </w:r>
      <w:r w:rsidRPr="00DC07CB">
        <w:rPr>
          <w:rFonts w:eastAsia="Calibri"/>
          <w:sz w:val="24"/>
          <w:szCs w:val="24"/>
        </w:rPr>
        <w:t>,</w:t>
      </w:r>
      <w:r w:rsidRPr="00DC07CB">
        <w:rPr>
          <w:rFonts w:eastAsia="Calibri"/>
          <w:sz w:val="24"/>
          <w:szCs w:val="24"/>
          <w:lang w:eastAsia="en-US"/>
        </w:rPr>
        <w:t xml:space="preserve"> </w:t>
      </w:r>
      <w:r w:rsidRPr="00DC07CB">
        <w:rPr>
          <w:rFonts w:eastAsia="Calibri"/>
          <w:sz w:val="24"/>
          <w:szCs w:val="24"/>
          <w:lang w:val="en-US" w:eastAsia="en-US"/>
        </w:rPr>
        <w:t>Jr</w:t>
      </w:r>
      <w:r w:rsidRPr="00DC07CB">
        <w:rPr>
          <w:rFonts w:eastAsia="Calibri"/>
          <w:sz w:val="24"/>
          <w:szCs w:val="24"/>
          <w:lang w:eastAsia="en-US"/>
        </w:rPr>
        <w:t>.,</w:t>
      </w:r>
      <w:r w:rsidRPr="00DC07CB">
        <w:rPr>
          <w:rFonts w:eastAsia="Calibri"/>
          <w:sz w:val="24"/>
          <w:szCs w:val="24"/>
        </w:rPr>
        <w:t xml:space="preserve"> 1932- 1998) и Мартин Макгир (</w:t>
      </w:r>
      <w:r w:rsidRPr="00DC07CB">
        <w:rPr>
          <w:rFonts w:eastAsia="Calibri"/>
          <w:sz w:val="24"/>
          <w:szCs w:val="24"/>
          <w:lang w:val="en-US" w:eastAsia="en-US"/>
        </w:rPr>
        <w:t>Martin</w:t>
      </w:r>
      <w:r w:rsidRPr="00DC07CB">
        <w:rPr>
          <w:rFonts w:eastAsia="Calibri"/>
          <w:sz w:val="24"/>
          <w:szCs w:val="24"/>
          <w:lang w:eastAsia="en-US"/>
        </w:rPr>
        <w:t xml:space="preserve"> </w:t>
      </w:r>
      <w:r w:rsidRPr="00DC07CB">
        <w:rPr>
          <w:rFonts w:eastAsia="Calibri"/>
          <w:sz w:val="24"/>
          <w:szCs w:val="24"/>
          <w:lang w:val="en-US" w:eastAsia="en-US"/>
        </w:rPr>
        <w:t>C</w:t>
      </w:r>
      <w:r w:rsidRPr="00DC07CB">
        <w:rPr>
          <w:rFonts w:eastAsia="Calibri"/>
          <w:sz w:val="24"/>
          <w:szCs w:val="24"/>
          <w:lang w:eastAsia="en-US"/>
        </w:rPr>
        <w:t xml:space="preserve">. </w:t>
      </w:r>
      <w:r w:rsidRPr="00DC07CB">
        <w:rPr>
          <w:rFonts w:eastAsia="Calibri"/>
          <w:sz w:val="24"/>
          <w:szCs w:val="24"/>
          <w:lang w:val="en-US" w:eastAsia="en-US"/>
        </w:rPr>
        <w:t>McGuire</w:t>
      </w:r>
      <w:r w:rsidRPr="00DC07CB">
        <w:rPr>
          <w:rFonts w:eastAsia="Calibri"/>
          <w:sz w:val="24"/>
          <w:szCs w:val="24"/>
        </w:rPr>
        <w:t>) придерживаются более оптимистического подхода по сравнению с подходом Д. Норта. Они считают, что результат действий правителя, направленных на макси</w:t>
      </w:r>
      <w:r w:rsidRPr="00DC07CB">
        <w:rPr>
          <w:rFonts w:eastAsia="Calibri"/>
          <w:sz w:val="24"/>
          <w:szCs w:val="24"/>
        </w:rPr>
        <w:softHyphen/>
        <w:t xml:space="preserve">мизацию </w:t>
      </w:r>
      <w:r w:rsidRPr="00DC07CB">
        <w:rPr>
          <w:rFonts w:eastAsia="Calibri"/>
          <w:sz w:val="24"/>
          <w:szCs w:val="24"/>
        </w:rPr>
        <w:lastRenderedPageBreak/>
        <w:t>собственного дохода, не обязательно будет столь плохим, как это часто предполагается. Они проводят различие между бандитами- гастролерами и оседлыми (стационарными) бандитами (стационарные бандиты и правитель рассматриваются как синонимы). Если бандит-гастролер стремится максимизировать краткосрочный доход и будет инвестировать средства прежде всего в технологию перераспределе</w:t>
      </w:r>
      <w:r w:rsidRPr="00DC07CB">
        <w:rPr>
          <w:rFonts w:eastAsia="Calibri"/>
          <w:sz w:val="24"/>
          <w:szCs w:val="24"/>
        </w:rPr>
        <w:softHyphen/>
        <w:t>ния, то грабежи стационарного бандита приобретают форму упоря</w:t>
      </w:r>
      <w:r w:rsidRPr="00DC07CB">
        <w:rPr>
          <w:rFonts w:eastAsia="Calibri"/>
          <w:sz w:val="24"/>
          <w:szCs w:val="24"/>
        </w:rPr>
        <w:softHyphen/>
        <w:t>доченного налогообложения, а сам он начинает осуществлять моно</w:t>
      </w:r>
      <w:r w:rsidRPr="00DC07CB">
        <w:rPr>
          <w:rFonts w:eastAsia="Calibri"/>
          <w:sz w:val="24"/>
          <w:szCs w:val="24"/>
        </w:rPr>
        <w:softHyphen/>
        <w:t>полию на грабежи в своих владениях. Поэтому он будет заботиться о том, чтобы люди получали побудительный мотив к производству, ко</w:t>
      </w:r>
      <w:r w:rsidRPr="00DC07CB">
        <w:rPr>
          <w:rFonts w:eastAsia="Calibri"/>
          <w:sz w:val="24"/>
          <w:szCs w:val="24"/>
        </w:rPr>
        <w:softHyphen/>
        <w:t>торый отсутствовал у них, когда их дочиста обирал бандит-гастролер. Стационарный бандит будет отбирать лишь часть доходов в виде на</w:t>
      </w:r>
      <w:r w:rsidRPr="00DC07CB">
        <w:rPr>
          <w:rFonts w:eastAsia="Calibri"/>
          <w:sz w:val="24"/>
          <w:szCs w:val="24"/>
        </w:rPr>
        <w:softHyphen/>
        <w:t>логов, оставляя людям стимул добиваться увеличения доходов. Ведь при изъятии всего дохода у населения не сохранится физической воз</w:t>
      </w:r>
      <w:r w:rsidRPr="00DC07CB">
        <w:rPr>
          <w:rFonts w:eastAsia="Calibri"/>
          <w:sz w:val="24"/>
          <w:szCs w:val="24"/>
        </w:rPr>
        <w:softHyphen/>
        <w:t>можности для дальнейшего производства и, кроме того, не будет побудительного мотива к производству, что не менее важно, поскольку возможности стационарного бандита по контролю производственной деятельности населения ограниченны. При налогах существует опре</w:t>
      </w:r>
      <w:r w:rsidRPr="00DC07CB">
        <w:rPr>
          <w:rFonts w:eastAsia="Calibri"/>
          <w:sz w:val="24"/>
          <w:szCs w:val="24"/>
        </w:rPr>
        <w:softHyphen/>
        <w:t>деленность относительно выплат правителю, величина налогов опре</w:t>
      </w:r>
      <w:r w:rsidRPr="00DC07CB">
        <w:rPr>
          <w:rFonts w:eastAsia="Calibri"/>
          <w:sz w:val="24"/>
          <w:szCs w:val="24"/>
        </w:rPr>
        <w:softHyphen/>
        <w:t>деляется заранее и известна плательщику, поэтому у него появляется стимул к производству, поскольку излишек дохода над налогами он имеет возможность оставить себе.</w:t>
      </w: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У правителя меняется структура стимулов: он становится заинте</w:t>
      </w:r>
      <w:r w:rsidRPr="00DC07CB">
        <w:rPr>
          <w:rFonts w:eastAsia="Calibri"/>
          <w:sz w:val="24"/>
          <w:szCs w:val="24"/>
        </w:rPr>
        <w:softHyphen/>
        <w:t>ресованным в том, чтобы создать побудительные мотивы к производ</w:t>
      </w:r>
      <w:r w:rsidRPr="00DC07CB">
        <w:rPr>
          <w:rFonts w:eastAsia="Calibri"/>
          <w:sz w:val="24"/>
          <w:szCs w:val="24"/>
        </w:rPr>
        <w:softHyphen/>
        <w:t>ству и обеспечить необходимые для этого условия: пресекать появление бандитов-гастролеров, а также действия своих подданных, направлен</w:t>
      </w:r>
      <w:r w:rsidRPr="00DC07CB">
        <w:rPr>
          <w:rFonts w:eastAsia="Calibri"/>
          <w:sz w:val="24"/>
          <w:szCs w:val="24"/>
        </w:rPr>
        <w:softHyphen/>
        <w:t>ные на насильственное перераспределение богатства, ведь это отвлека</w:t>
      </w:r>
      <w:r w:rsidRPr="00DC07CB">
        <w:rPr>
          <w:rFonts w:eastAsia="Calibri"/>
          <w:sz w:val="24"/>
          <w:szCs w:val="24"/>
        </w:rPr>
        <w:softHyphen/>
        <w:t>ет ресурсы от использования их на цели увеличения налогооблагаемой базы. Действует феномен «первого благословения невидимой руки», которая заставляет правителя действовать рационально, руководству</w:t>
      </w:r>
      <w:r w:rsidRPr="00DC07CB">
        <w:rPr>
          <w:rFonts w:eastAsia="Calibri"/>
          <w:sz w:val="24"/>
          <w:szCs w:val="24"/>
        </w:rPr>
        <w:softHyphen/>
        <w:t>ясь собственными интересами, но в интересах всего общества в целом. Гигантское увеличение масштабов производства, обыкновенно сопровождающее установление мирного порядка, и появление прочих общественных благ приносит стационарному бандиту куда большую добычу, нежели та, на которую он мог бы рассчитывать, если бы не ввел для населения властный порядок и управление.</w:t>
      </w:r>
    </w:p>
    <w:p w:rsidR="00DC07CB" w:rsidRPr="00DC07CB" w:rsidRDefault="00DC07CB" w:rsidP="00DC07CB">
      <w:pPr>
        <w:widowControl/>
        <w:autoSpaceDE/>
        <w:autoSpaceDN/>
        <w:adjustRightInd/>
        <w:ind w:left="-284" w:right="200" w:firstLine="260"/>
        <w:jc w:val="both"/>
        <w:rPr>
          <w:rFonts w:eastAsia="Calibri"/>
          <w:sz w:val="24"/>
          <w:szCs w:val="24"/>
        </w:rPr>
      </w:pPr>
    </w:p>
    <w:p w:rsidR="00DC07CB" w:rsidRPr="00DC07CB" w:rsidRDefault="00DC07CB" w:rsidP="00DC07CB">
      <w:pPr>
        <w:widowControl/>
        <w:autoSpaceDE/>
        <w:autoSpaceDN/>
        <w:adjustRightInd/>
        <w:ind w:left="-284" w:right="200" w:firstLine="260"/>
        <w:jc w:val="both"/>
        <w:rPr>
          <w:rFonts w:eastAsia="Calibri"/>
          <w:sz w:val="24"/>
          <w:szCs w:val="24"/>
        </w:rPr>
      </w:pPr>
      <w:r w:rsidRPr="00DC07CB">
        <w:rPr>
          <w:rFonts w:eastAsia="Calibri"/>
          <w:sz w:val="24"/>
          <w:szCs w:val="24"/>
        </w:rPr>
        <w:t xml:space="preserve"> </w:t>
      </w:r>
    </w:p>
    <w:p w:rsidR="00DC07CB" w:rsidRPr="00DC07CB" w:rsidRDefault="00DC07CB" w:rsidP="00DC07CB">
      <w:pPr>
        <w:widowControl/>
        <w:autoSpaceDE/>
        <w:autoSpaceDN/>
        <w:adjustRightInd/>
        <w:ind w:left="-284" w:right="200" w:firstLine="260"/>
        <w:jc w:val="both"/>
        <w:rPr>
          <w:rFonts w:eastAsia="Calibri"/>
          <w:b/>
          <w:sz w:val="24"/>
          <w:szCs w:val="24"/>
        </w:rPr>
      </w:pPr>
    </w:p>
    <w:p w:rsidR="00DC07CB" w:rsidRPr="00DC07CB" w:rsidRDefault="00DC07CB" w:rsidP="00DC07CB">
      <w:pPr>
        <w:ind w:left="-284" w:firstLine="284"/>
        <w:jc w:val="center"/>
        <w:rPr>
          <w:rFonts w:eastAsia="Calibri"/>
          <w:b/>
          <w:sz w:val="24"/>
          <w:szCs w:val="24"/>
          <w:u w:val="single"/>
        </w:rPr>
      </w:pPr>
      <w:r w:rsidRPr="00DC07CB">
        <w:rPr>
          <w:rFonts w:eastAsia="Calibri"/>
          <w:sz w:val="24"/>
          <w:szCs w:val="24"/>
        </w:rPr>
        <w:t xml:space="preserve"> </w:t>
      </w:r>
      <w:r>
        <w:rPr>
          <w:rFonts w:eastAsia="Calibri"/>
          <w:sz w:val="24"/>
          <w:szCs w:val="24"/>
        </w:rPr>
        <w:tab/>
      </w:r>
      <w:r w:rsidRPr="00DC07CB">
        <w:rPr>
          <w:rFonts w:eastAsia="Calibri"/>
          <w:b/>
          <w:sz w:val="24"/>
          <w:szCs w:val="24"/>
          <w:u w:val="single"/>
        </w:rPr>
        <w:t>Тема 2.4. Теория фирмы</w:t>
      </w:r>
    </w:p>
    <w:p w:rsidR="00DC07CB" w:rsidRPr="00DC07CB" w:rsidRDefault="00DC07CB" w:rsidP="00DC07CB">
      <w:pPr>
        <w:widowControl/>
        <w:autoSpaceDE/>
        <w:autoSpaceDN/>
        <w:adjustRightInd/>
        <w:ind w:left="-284" w:firstLine="284"/>
        <w:jc w:val="center"/>
        <w:rPr>
          <w:rFonts w:eastAsia="Calibri"/>
          <w:sz w:val="24"/>
          <w:szCs w:val="24"/>
        </w:rPr>
      </w:pPr>
    </w:p>
    <w:p w:rsidR="00DC07CB" w:rsidRPr="00DC07CB" w:rsidRDefault="00DC07CB" w:rsidP="00DC07CB">
      <w:pPr>
        <w:keepNext/>
        <w:keepLines/>
        <w:widowControl/>
        <w:autoSpaceDE/>
        <w:autoSpaceDN/>
        <w:adjustRightInd/>
        <w:ind w:left="-284" w:firstLine="284"/>
        <w:jc w:val="center"/>
        <w:outlineLvl w:val="0"/>
        <w:rPr>
          <w:rFonts w:eastAsia="Calibri"/>
          <w:bCs/>
          <w:i/>
          <w:sz w:val="24"/>
          <w:szCs w:val="24"/>
        </w:rPr>
      </w:pPr>
      <w:r w:rsidRPr="00DC07CB">
        <w:rPr>
          <w:rFonts w:eastAsia="Calibri"/>
          <w:bCs/>
          <w:i/>
          <w:sz w:val="24"/>
          <w:szCs w:val="24"/>
        </w:rPr>
        <w:t xml:space="preserve">Фирма в неоклассической теории. Контрактная теория фирмы. Теория фирмы в модели «принципала-агента». Теории фирмы, основанные на неполноте контрактов. </w:t>
      </w:r>
    </w:p>
    <w:p w:rsidR="00DC07CB" w:rsidRPr="00DC07CB" w:rsidRDefault="00DC07CB" w:rsidP="00DC07CB">
      <w:pPr>
        <w:widowControl/>
        <w:autoSpaceDE/>
        <w:autoSpaceDN/>
        <w:adjustRightInd/>
        <w:ind w:left="-284" w:firstLine="284"/>
        <w:jc w:val="center"/>
        <w:rPr>
          <w:rFonts w:eastAsia="Calibri"/>
          <w:sz w:val="24"/>
          <w:szCs w:val="24"/>
        </w:rPr>
      </w:pP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Образование фирмы позволяет достичь экономии на общих издержках путем трансформации трансакционных издержек независимых агентов на открытом рынке в организационные внутренние издержки фирмы. Поэтому для анализа природы фирмы следует расширить содержание понятия контракта, что, в свою очередь, позволит трактовать природу фирмы как проблему выбора оптимальной формы контракта.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Цель неоклассической экономической теории — выяснить, как работает ценовая система, которая координирует деятельность экономических агентов, принимающих решения независимо друг от друга.</w:t>
      </w:r>
    </w:p>
    <w:p w:rsidR="00DC07CB" w:rsidRPr="00DC07CB" w:rsidRDefault="00DC07CB" w:rsidP="00DC07CB">
      <w:pPr>
        <w:widowControl/>
        <w:autoSpaceDE/>
        <w:autoSpaceDN/>
        <w:adjustRightInd/>
        <w:ind w:left="-284" w:firstLine="260"/>
        <w:jc w:val="both"/>
        <w:rPr>
          <w:rFonts w:eastAsia="Calibri"/>
          <w:sz w:val="24"/>
          <w:szCs w:val="24"/>
        </w:rPr>
      </w:pPr>
      <w:r w:rsidRPr="00DC07CB">
        <w:rPr>
          <w:rFonts w:eastAsia="Calibri"/>
          <w:sz w:val="24"/>
          <w:szCs w:val="24"/>
        </w:rPr>
        <w:t>В этой связи фирма в неоклассической теории рассматривается в основном в технологических терминах как набор выполнимых про</w:t>
      </w:r>
      <w:r w:rsidRPr="00DC07CB">
        <w:rPr>
          <w:rFonts w:eastAsia="Calibri"/>
          <w:sz w:val="24"/>
          <w:szCs w:val="24"/>
        </w:rPr>
        <w:softHyphen/>
        <w:t>изводственных планов. Руководит работой фирмы менеджер, который покупает ресурсы и продает готовую продукцию, произведенную фир</w:t>
      </w:r>
      <w:r w:rsidRPr="00DC07CB">
        <w:rPr>
          <w:rFonts w:eastAsia="Calibri"/>
          <w:sz w:val="24"/>
          <w:szCs w:val="24"/>
        </w:rPr>
        <w:softHyphen/>
        <w:t>мой. Благосостояние собственника фирмы измеряется прибылью или приведенной рыночной ценностью фирмы.</w:t>
      </w:r>
    </w:p>
    <w:p w:rsidR="00DC07CB" w:rsidRPr="00DC07CB" w:rsidRDefault="00DC07CB" w:rsidP="00DC07CB">
      <w:pPr>
        <w:widowControl/>
        <w:autoSpaceDE/>
        <w:autoSpaceDN/>
        <w:adjustRightInd/>
        <w:ind w:left="-284" w:firstLine="284"/>
        <w:jc w:val="both"/>
        <w:rPr>
          <w:rFonts w:eastAsia="Calibri"/>
          <w:b/>
          <w:sz w:val="24"/>
          <w:szCs w:val="24"/>
        </w:rPr>
      </w:pPr>
      <w:r w:rsidRPr="00DC07CB">
        <w:rPr>
          <w:rFonts w:eastAsia="Calibri"/>
          <w:sz w:val="24"/>
          <w:szCs w:val="24"/>
        </w:rPr>
        <w:t xml:space="preserve">Таким образом, </w:t>
      </w:r>
      <w:r w:rsidRPr="00DC07CB">
        <w:rPr>
          <w:rFonts w:eastAsia="Calibri"/>
          <w:b/>
          <w:sz w:val="24"/>
          <w:szCs w:val="24"/>
        </w:rPr>
        <w:t>в основе всех неоклассических моделей, рассма</w:t>
      </w:r>
      <w:r w:rsidRPr="00DC07CB">
        <w:rPr>
          <w:rFonts w:eastAsia="Calibri"/>
          <w:b/>
          <w:sz w:val="24"/>
          <w:szCs w:val="24"/>
        </w:rPr>
        <w:softHyphen/>
        <w:t>тривающих фирму как максимизатора прибыли, лежат несколько до</w:t>
      </w:r>
      <w:r w:rsidRPr="00DC07CB">
        <w:rPr>
          <w:rFonts w:eastAsia="Calibri"/>
          <w:b/>
          <w:sz w:val="24"/>
          <w:szCs w:val="24"/>
        </w:rPr>
        <w:softHyphen/>
        <w:t>пущений.</w:t>
      </w:r>
    </w:p>
    <w:p w:rsidR="00DC07CB" w:rsidRPr="00DC07CB" w:rsidRDefault="00DC07CB" w:rsidP="00DC07CB">
      <w:pPr>
        <w:widowControl/>
        <w:autoSpaceDE/>
        <w:autoSpaceDN/>
        <w:adjustRightInd/>
        <w:ind w:left="-284" w:firstLine="284"/>
        <w:jc w:val="both"/>
        <w:rPr>
          <w:rFonts w:eastAsia="Calibri"/>
          <w:b/>
          <w:sz w:val="24"/>
          <w:szCs w:val="24"/>
        </w:rPr>
      </w:pPr>
      <w:r w:rsidRPr="00DC07CB">
        <w:rPr>
          <w:rFonts w:eastAsia="Calibri"/>
          <w:sz w:val="24"/>
          <w:szCs w:val="24"/>
        </w:rPr>
        <w:lastRenderedPageBreak/>
        <w:t>1. Под прибылью однозначно понимают разность между выручкой и со</w:t>
      </w:r>
      <w:r w:rsidRPr="00DC07CB">
        <w:rPr>
          <w:rFonts w:eastAsia="Calibri"/>
          <w:sz w:val="24"/>
          <w:szCs w:val="24"/>
        </w:rPr>
        <w:softHyphen/>
        <w:t>вокупными издержками, включая альтернативные издержки и нало</w:t>
      </w:r>
      <w:r w:rsidRPr="00DC07CB">
        <w:rPr>
          <w:rFonts w:eastAsia="Calibri"/>
          <w:sz w:val="24"/>
          <w:szCs w:val="24"/>
        </w:rPr>
        <w:softHyphen/>
        <w:t>ги. Прибыль поддается измерению.</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Фирма действует как принимающая решения неделимая единица «черный ящик», в который поступают ресурсы, а из него выходит готовая продукция, и эта трансформация осуществляется в соответ</w:t>
      </w:r>
      <w:r w:rsidRPr="00DC07CB">
        <w:rPr>
          <w:rFonts w:eastAsia="Calibri"/>
          <w:sz w:val="24"/>
          <w:szCs w:val="24"/>
        </w:rPr>
        <w:softHyphen/>
        <w:t xml:space="preserve">ствии с характером производственной функции </w:t>
      </w:r>
      <w:r w:rsidRPr="00DC07CB">
        <w:rPr>
          <w:rFonts w:eastAsia="Calibri"/>
          <w:sz w:val="24"/>
          <w:szCs w:val="24"/>
          <w:lang w:val="en-US" w:eastAsia="en-US"/>
        </w:rPr>
        <w:t>Q</w:t>
      </w:r>
      <w:r w:rsidRPr="00DC07CB">
        <w:rPr>
          <w:rFonts w:eastAsia="Calibri"/>
          <w:sz w:val="24"/>
          <w:szCs w:val="24"/>
          <w:lang w:eastAsia="en-US"/>
        </w:rPr>
        <w:t xml:space="preserve"> </w:t>
      </w:r>
      <w:r w:rsidRPr="00DC07CB">
        <w:rPr>
          <w:rFonts w:eastAsia="Calibri"/>
          <w:sz w:val="24"/>
          <w:szCs w:val="24"/>
        </w:rPr>
        <w:t xml:space="preserve">= </w:t>
      </w:r>
      <w:r w:rsidRPr="00DC07CB">
        <w:rPr>
          <w:rFonts w:eastAsia="Calibri"/>
          <w:sz w:val="24"/>
          <w:szCs w:val="24"/>
          <w:lang w:val="en-US" w:eastAsia="en-US"/>
        </w:rPr>
        <w:t>f</w:t>
      </w:r>
      <w:r w:rsidRPr="00DC07CB">
        <w:rPr>
          <w:rFonts w:eastAsia="Calibri"/>
          <w:sz w:val="24"/>
          <w:szCs w:val="24"/>
        </w:rPr>
        <w:t xml:space="preserve"> (</w:t>
      </w:r>
      <w:r w:rsidRPr="00DC07CB">
        <w:rPr>
          <w:rFonts w:eastAsia="Calibri"/>
          <w:sz w:val="24"/>
          <w:szCs w:val="24"/>
          <w:lang w:val="en-US" w:eastAsia="en-US"/>
        </w:rPr>
        <w:t>L</w:t>
      </w:r>
      <w:r w:rsidRPr="00DC07CB">
        <w:rPr>
          <w:rFonts w:eastAsia="Calibri"/>
          <w:sz w:val="24"/>
          <w:szCs w:val="24"/>
        </w:rPr>
        <w:t xml:space="preserve">; К; Т), где </w:t>
      </w:r>
      <w:r w:rsidRPr="00DC07CB">
        <w:rPr>
          <w:rFonts w:eastAsia="Calibri"/>
          <w:sz w:val="24"/>
          <w:szCs w:val="24"/>
          <w:lang w:val="en-US" w:eastAsia="en-US"/>
        </w:rPr>
        <w:t>Q</w:t>
      </w:r>
      <w:r w:rsidRPr="00DC07CB">
        <w:rPr>
          <w:rFonts w:eastAsia="Calibri"/>
          <w:sz w:val="24"/>
          <w:szCs w:val="24"/>
        </w:rPr>
        <w:t xml:space="preserve"> - это объем производства; </w:t>
      </w:r>
      <w:r w:rsidRPr="00DC07CB">
        <w:rPr>
          <w:rFonts w:eastAsia="Calibri"/>
          <w:sz w:val="24"/>
          <w:szCs w:val="24"/>
          <w:lang w:val="en-US" w:eastAsia="en-US"/>
        </w:rPr>
        <w:t>L</w:t>
      </w:r>
      <w:r w:rsidRPr="00DC07CB">
        <w:rPr>
          <w:rFonts w:eastAsia="Calibri"/>
          <w:sz w:val="24"/>
          <w:szCs w:val="24"/>
        </w:rPr>
        <w:t xml:space="preserve"> — труд; К — капитал; Т — техниче</w:t>
      </w:r>
      <w:r w:rsidRPr="00DC07CB">
        <w:rPr>
          <w:rFonts w:eastAsia="Calibri"/>
          <w:sz w:val="24"/>
          <w:szCs w:val="24"/>
        </w:rPr>
        <w:softHyphen/>
        <w:t>ский прогресс. В соответствии с этой теорией фирме даже не нужно быть организацией. Достаточно одного собственника, который од</w:t>
      </w:r>
      <w:r w:rsidRPr="00DC07CB">
        <w:rPr>
          <w:rFonts w:eastAsia="Calibri"/>
          <w:sz w:val="24"/>
          <w:szCs w:val="24"/>
        </w:rPr>
        <w:softHyphen/>
        <w:t>новременно является управляющим, наделенным полным знанием производственной функции и цен. Здесь отсутствует понятие несовершенного знания, неполного контроля, риска ошибиться, т. е. все</w:t>
      </w:r>
      <w:r w:rsidRPr="00DC07CB">
        <w:rPr>
          <w:rFonts w:eastAsia="Calibri"/>
          <w:sz w:val="24"/>
          <w:szCs w:val="24"/>
        </w:rPr>
        <w:softHyphen/>
        <w:t>го того, что присутствует в реальной фирме.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3. Такой подход устраняет необходимость изучения внутренних аспек</w:t>
      </w:r>
      <w:r w:rsidRPr="00DC07CB">
        <w:rPr>
          <w:rFonts w:eastAsia="Calibri"/>
          <w:sz w:val="24"/>
          <w:szCs w:val="24"/>
        </w:rPr>
        <w:softHyphen/>
        <w:t>тов фирмы: организацию, контроль, поведение персонала и т. д.</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4. Функция полезности фирмы как неделимой единицы принятия ре</w:t>
      </w:r>
      <w:r w:rsidRPr="00DC07CB">
        <w:rPr>
          <w:rFonts w:eastAsia="Calibri"/>
          <w:sz w:val="24"/>
          <w:szCs w:val="24"/>
        </w:rPr>
        <w:softHyphen/>
        <w:t>шения содержит только одну переменную — прибыль:</w:t>
      </w:r>
    </w:p>
    <w:p w:rsidR="00DC07CB" w:rsidRPr="00DC07CB" w:rsidRDefault="00DC07CB" w:rsidP="00DC07CB">
      <w:pPr>
        <w:widowControl/>
        <w:autoSpaceDE/>
        <w:autoSpaceDN/>
        <w:adjustRightInd/>
        <w:ind w:left="-284" w:firstLine="284"/>
        <w:jc w:val="center"/>
        <w:rPr>
          <w:rFonts w:eastAsia="Calibri"/>
          <w:i/>
          <w:sz w:val="24"/>
          <w:szCs w:val="24"/>
        </w:rPr>
      </w:pPr>
      <w:r w:rsidRPr="00DC07CB">
        <w:rPr>
          <w:rFonts w:eastAsia="Calibri"/>
          <w:i/>
          <w:sz w:val="24"/>
          <w:szCs w:val="24"/>
          <w:lang w:val="en-US"/>
        </w:rPr>
        <w:t>U</w:t>
      </w:r>
      <w:r w:rsidRPr="00DC07CB">
        <w:rPr>
          <w:rFonts w:eastAsia="Calibri"/>
          <w:i/>
          <w:sz w:val="24"/>
          <w:szCs w:val="24"/>
        </w:rPr>
        <w:t xml:space="preserve"> = </w:t>
      </w:r>
      <w:r w:rsidRPr="00DC07CB">
        <w:rPr>
          <w:rFonts w:eastAsia="Calibri"/>
          <w:i/>
          <w:sz w:val="24"/>
          <w:szCs w:val="24"/>
          <w:lang w:val="en-US"/>
        </w:rPr>
        <w:t>F</w:t>
      </w:r>
      <w:r w:rsidRPr="00DC07CB">
        <w:rPr>
          <w:rFonts w:eastAsia="Calibri"/>
          <w:i/>
          <w:sz w:val="24"/>
          <w:szCs w:val="24"/>
        </w:rPr>
        <w:t>(</w:t>
      </w:r>
      <w:r w:rsidRPr="00DC07CB">
        <w:rPr>
          <w:rFonts w:eastAsia="Calibri"/>
          <w:i/>
          <w:sz w:val="24"/>
          <w:szCs w:val="24"/>
          <w:lang w:val="en-US"/>
        </w:rPr>
        <w:sym w:font="Symbol" w:char="F070"/>
      </w:r>
      <w:r w:rsidRPr="00DC07CB">
        <w:rPr>
          <w:rFonts w:eastAsia="Calibri"/>
          <w:i/>
          <w:sz w:val="24"/>
          <w:szCs w:val="24"/>
        </w:rPr>
        <w:t xml:space="preserve">) </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5. Все действия фирмы как экономического субъекта являются раци</w:t>
      </w:r>
      <w:r w:rsidRPr="00DC07CB">
        <w:rPr>
          <w:rFonts w:eastAsia="Calibri"/>
          <w:sz w:val="24"/>
          <w:szCs w:val="24"/>
        </w:rPr>
        <w:softHyphen/>
        <w:t>ональными. Это означает, что существует возможность четкого ран</w:t>
      </w:r>
      <w:r w:rsidRPr="00DC07CB">
        <w:rPr>
          <w:rFonts w:eastAsia="Calibri"/>
          <w:sz w:val="24"/>
          <w:szCs w:val="24"/>
        </w:rPr>
        <w:softHyphen/>
        <w:t>жирования альтернатив в зависимости от их результативности и вы</w:t>
      </w:r>
      <w:r w:rsidRPr="00DC07CB">
        <w:rPr>
          <w:rFonts w:eastAsia="Calibri"/>
          <w:sz w:val="24"/>
          <w:szCs w:val="24"/>
        </w:rPr>
        <w:softHyphen/>
        <w:t>бора среди них самой подходящей. Причем предпочтения фирмы являются транзитивными.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6. Фирме доступна полная и достоверная информация относительно положения на рынках товаров и факторов производства.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7. Вся деятельность фирмы контролируется собственником. </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Неоклассичесская теория фирмы имеет ряд достоинств и недостатков.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К </w:t>
      </w:r>
      <w:r w:rsidRPr="00DC07CB">
        <w:rPr>
          <w:rFonts w:eastAsia="Calibri"/>
          <w:b/>
          <w:sz w:val="24"/>
          <w:szCs w:val="24"/>
        </w:rPr>
        <w:t>достоинствам неоклассической теории фирмы</w:t>
      </w:r>
      <w:r w:rsidRPr="00DC07CB">
        <w:rPr>
          <w:rFonts w:eastAsia="Calibri"/>
          <w:sz w:val="24"/>
          <w:szCs w:val="24"/>
        </w:rPr>
        <w:t xml:space="preserve"> можно отнести следующие.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1. Поддается математической формализации.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Полезна для анализа того, как фирма меняет свое производство в от</w:t>
      </w:r>
      <w:r w:rsidRPr="00DC07CB">
        <w:rPr>
          <w:rFonts w:eastAsia="Calibri"/>
          <w:sz w:val="24"/>
          <w:szCs w:val="24"/>
        </w:rPr>
        <w:softHyphen/>
        <w:t>вет на изменения внешних факторов (таких, например, как рост за</w:t>
      </w:r>
      <w:r w:rsidRPr="00DC07CB">
        <w:rPr>
          <w:rFonts w:eastAsia="Calibri"/>
          <w:sz w:val="24"/>
          <w:szCs w:val="24"/>
        </w:rPr>
        <w:softHyphen/>
        <w:t>работной платы или введение налога на продажи).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3. Может быть использована для анализа поведения фирм в условиях несовершенной конкуренции, например, для анализа связи между уровнем концентрации в отрасли и объемом ее выпуска и уровнем цен.</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В качестве существенных </w:t>
      </w:r>
      <w:r w:rsidRPr="00DC07CB">
        <w:rPr>
          <w:rFonts w:eastAsia="Calibri"/>
          <w:b/>
          <w:sz w:val="24"/>
          <w:szCs w:val="24"/>
        </w:rPr>
        <w:t xml:space="preserve">недостатков неоклассической теории </w:t>
      </w:r>
      <w:r w:rsidRPr="00DC07CB">
        <w:rPr>
          <w:rFonts w:eastAsia="Calibri"/>
          <w:b/>
          <w:bCs/>
          <w:sz w:val="24"/>
          <w:szCs w:val="24"/>
        </w:rPr>
        <w:t>фирмы</w:t>
      </w:r>
      <w:r w:rsidRPr="00DC07CB">
        <w:rPr>
          <w:rFonts w:eastAsia="Calibri"/>
          <w:sz w:val="24"/>
          <w:szCs w:val="24"/>
        </w:rPr>
        <w:t xml:space="preserve"> можно назвать следующие.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1. Не объясняет, как организовано производство внутри фирмы, ни</w:t>
      </w:r>
      <w:r w:rsidRPr="00DC07CB">
        <w:rPr>
          <w:rFonts w:eastAsia="Calibri"/>
          <w:sz w:val="24"/>
          <w:szCs w:val="24"/>
        </w:rPr>
        <w:softHyphen/>
        <w:t>чего не говорит о внутренней организации фирмы, об ее иерархиче</w:t>
      </w:r>
      <w:r w:rsidRPr="00DC07CB">
        <w:rPr>
          <w:rFonts w:eastAsia="Calibri"/>
          <w:sz w:val="24"/>
          <w:szCs w:val="24"/>
        </w:rPr>
        <w:softHyphen/>
        <w:t>ской структуре, о том, как делегируется принятие решений, кто об</w:t>
      </w:r>
      <w:r w:rsidRPr="00DC07CB">
        <w:rPr>
          <w:rFonts w:eastAsia="Calibri"/>
          <w:sz w:val="24"/>
          <w:szCs w:val="24"/>
        </w:rPr>
        <w:softHyphen/>
        <w:t>ладает властными полномочиями и т. д. Организационная структура фирм может быть изменена так же, как и технология, и со временем, когда осуществляются организационные инновации, она совершен</w:t>
      </w:r>
      <w:r w:rsidRPr="00DC07CB">
        <w:rPr>
          <w:rFonts w:eastAsia="Calibri"/>
          <w:sz w:val="24"/>
          <w:szCs w:val="24"/>
        </w:rPr>
        <w:softHyphen/>
        <w:t>ствуется.</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Полностью игнорирует проблемы, связанные со стимулами, дей</w:t>
      </w:r>
      <w:r w:rsidRPr="00DC07CB">
        <w:rPr>
          <w:rFonts w:eastAsia="Calibri"/>
          <w:sz w:val="24"/>
          <w:szCs w:val="24"/>
        </w:rPr>
        <w:softHyphen/>
        <w:t xml:space="preserve">ствующими внутри фирмы. Предполагается, что внутри фирмы все </w:t>
      </w:r>
      <w:r w:rsidRPr="00DC07CB">
        <w:rPr>
          <w:rFonts w:eastAsia="Calibri"/>
          <w:bCs/>
          <w:sz w:val="24"/>
          <w:szCs w:val="24"/>
        </w:rPr>
        <w:t>функционирует гладко и все исполнители поступают в соответствии с полученными указаниями. Если посмотреть на фирму со стороны, то она выглядит как единица, отношения внутри которой основаны на полном сотрудничестве. Однако если рассматривать фирму изну</w:t>
      </w:r>
      <w:r w:rsidRPr="00DC07CB">
        <w:rPr>
          <w:rFonts w:eastAsia="Calibri"/>
          <w:bCs/>
          <w:sz w:val="24"/>
          <w:szCs w:val="24"/>
        </w:rPr>
        <w:softHyphen/>
        <w:t>три более внимательно, то обнаружится, что у индивидов, сотрудни</w:t>
      </w:r>
      <w:r w:rsidRPr="00DC07CB">
        <w:rPr>
          <w:rFonts w:eastAsia="Calibri"/>
          <w:bCs/>
          <w:sz w:val="24"/>
          <w:szCs w:val="24"/>
        </w:rPr>
        <w:softHyphen/>
        <w:t>чающих в рамках фирмы, могут быть свои частные цели, которые ча</w:t>
      </w:r>
      <w:r w:rsidRPr="00DC07CB">
        <w:rPr>
          <w:rFonts w:eastAsia="Calibri"/>
          <w:bCs/>
          <w:sz w:val="24"/>
          <w:szCs w:val="24"/>
        </w:rPr>
        <w:softHyphen/>
        <w:t>сто входят в конфликт с коллективными интересами организации.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3. </w:t>
      </w:r>
      <w:r w:rsidRPr="00DC07CB">
        <w:rPr>
          <w:rFonts w:eastAsia="Calibri"/>
          <w:bCs/>
          <w:sz w:val="24"/>
          <w:szCs w:val="24"/>
        </w:rPr>
        <w:t>Не объясняет, почему возникает фирма. По неоклассической теории у фирм нет оснований для того, чтобы существовать. Она не объяс</w:t>
      </w:r>
      <w:r w:rsidRPr="00DC07CB">
        <w:rPr>
          <w:rFonts w:eastAsia="Calibri"/>
          <w:bCs/>
          <w:sz w:val="24"/>
          <w:szCs w:val="24"/>
        </w:rPr>
        <w:softHyphen/>
        <w:t>няет, почему некоторые сделки совершаются не на рынке, не с по</w:t>
      </w:r>
      <w:r w:rsidRPr="00DC07CB">
        <w:rPr>
          <w:rFonts w:eastAsia="Calibri"/>
          <w:bCs/>
          <w:sz w:val="24"/>
          <w:szCs w:val="24"/>
        </w:rPr>
        <w:softHyphen/>
        <w:t>мощью ценовой системы, а переносятся внутрь фирмы.</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4. </w:t>
      </w:r>
      <w:r w:rsidRPr="00DC07CB">
        <w:rPr>
          <w:rFonts w:eastAsia="Calibri"/>
          <w:bCs/>
          <w:sz w:val="24"/>
          <w:szCs w:val="24"/>
        </w:rPr>
        <w:t>Не в состоянии четко определить границы фирмы. Она не объяс</w:t>
      </w:r>
      <w:r w:rsidRPr="00DC07CB">
        <w:rPr>
          <w:rFonts w:eastAsia="Calibri"/>
          <w:bCs/>
          <w:sz w:val="24"/>
          <w:szCs w:val="24"/>
        </w:rPr>
        <w:softHyphen/>
        <w:t>няет, что происходит, когда две фирмы сливаются в одну или когда одна фирма разделяется на две более мелкие фирмы.</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lastRenderedPageBreak/>
        <w:t xml:space="preserve">5. </w:t>
      </w:r>
      <w:r w:rsidRPr="00DC07CB">
        <w:rPr>
          <w:rFonts w:eastAsia="Calibri"/>
          <w:bCs/>
          <w:sz w:val="24"/>
          <w:szCs w:val="24"/>
        </w:rPr>
        <w:t>Фирма в неоклассической теории — это абстракция, в которой стер</w:t>
      </w:r>
      <w:r w:rsidRPr="00DC07CB">
        <w:rPr>
          <w:rFonts w:eastAsia="Calibri"/>
          <w:bCs/>
          <w:sz w:val="24"/>
          <w:szCs w:val="24"/>
        </w:rPr>
        <w:softHyphen/>
        <w:t>ты все различия между реальными фирмами. Эти различия, конеч</w:t>
      </w:r>
      <w:r w:rsidRPr="00DC07CB">
        <w:rPr>
          <w:rFonts w:eastAsia="Calibri"/>
          <w:bCs/>
          <w:sz w:val="24"/>
          <w:szCs w:val="24"/>
        </w:rPr>
        <w:softHyphen/>
        <w:t>но, важны для реальных фирм, но они лишь усложнили бы задачу стандартной теории при объяснении роли ценового механизма.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Cs/>
          <w:sz w:val="24"/>
          <w:szCs w:val="24"/>
        </w:rPr>
        <w:t>В неоклассической теории все фирмы используют одну и ту же тех</w:t>
      </w:r>
      <w:r w:rsidRPr="00DC07CB">
        <w:rPr>
          <w:rFonts w:eastAsia="Calibri"/>
          <w:bCs/>
          <w:sz w:val="24"/>
          <w:szCs w:val="24"/>
        </w:rPr>
        <w:softHyphen/>
      </w:r>
      <w:r w:rsidRPr="00DC07CB">
        <w:rPr>
          <w:rFonts w:eastAsia="Calibri"/>
          <w:sz w:val="24"/>
          <w:szCs w:val="24"/>
        </w:rPr>
        <w:t>нологию, одни и</w:t>
      </w:r>
      <w:r w:rsidRPr="00DC07CB">
        <w:rPr>
          <w:rFonts w:eastAsia="Calibri"/>
          <w:bCs/>
          <w:sz w:val="24"/>
          <w:szCs w:val="24"/>
        </w:rPr>
        <w:t xml:space="preserve"> те же факторы производства и у них одна цель — получение прибыли.  </w:t>
      </w:r>
      <w:r w:rsidRPr="00DC07CB">
        <w:rPr>
          <w:rFonts w:eastAsia="Calibri"/>
          <w:sz w:val="24"/>
          <w:szCs w:val="24"/>
        </w:rPr>
        <w:t>Поведение фирмы (максимизация прибыли) не зависит от ее институциональной формы (например, от структуры прав собствен</w:t>
      </w:r>
      <w:r w:rsidRPr="00DC07CB">
        <w:rPr>
          <w:rFonts w:eastAsia="Calibri"/>
          <w:sz w:val="24"/>
          <w:szCs w:val="24"/>
        </w:rPr>
        <w:softHyphen/>
        <w:t>ности, сложившейся в фирме). Поэтому в стандартной теории нет ника</w:t>
      </w:r>
      <w:r w:rsidRPr="00DC07CB">
        <w:rPr>
          <w:rFonts w:eastAsia="Calibri"/>
          <w:sz w:val="24"/>
          <w:szCs w:val="24"/>
        </w:rPr>
        <w:softHyphen/>
        <w:t>ких оснований для различий между фирмами. Однако в реальной жизни фирмы различаются. Согласно неоклассической теории, это происходит «по случаю»</w:t>
      </w:r>
      <w:r w:rsidRPr="00DC07CB">
        <w:rPr>
          <w:rFonts w:eastAsia="Calibri"/>
          <w:b/>
          <w:bCs/>
          <w:i/>
          <w:iCs/>
          <w:sz w:val="24"/>
          <w:szCs w:val="24"/>
        </w:rPr>
        <w:t xml:space="preserve"> </w:t>
      </w:r>
      <w:r w:rsidRPr="00DC07CB">
        <w:rPr>
          <w:rFonts w:eastAsia="Calibri"/>
          <w:bCs/>
          <w:i/>
          <w:iCs/>
          <w:sz w:val="24"/>
          <w:szCs w:val="24"/>
        </w:rPr>
        <w:t>(лат</w:t>
      </w:r>
      <w:r w:rsidRPr="00DC07CB">
        <w:rPr>
          <w:rFonts w:eastAsia="Calibri"/>
          <w:b/>
          <w:bCs/>
          <w:i/>
          <w:iCs/>
          <w:sz w:val="24"/>
          <w:szCs w:val="24"/>
        </w:rPr>
        <w:t>.</w:t>
      </w:r>
      <w:r w:rsidRPr="00DC07CB">
        <w:rPr>
          <w:rFonts w:eastAsia="Calibri"/>
          <w:sz w:val="24"/>
          <w:szCs w:val="24"/>
        </w:rPr>
        <w:t xml:space="preserve"> </w:t>
      </w:r>
      <w:r w:rsidRPr="00DC07CB">
        <w:rPr>
          <w:rFonts w:eastAsia="Calibri"/>
          <w:sz w:val="24"/>
          <w:szCs w:val="24"/>
          <w:lang w:val="en-US" w:eastAsia="en-US"/>
        </w:rPr>
        <w:t>ad</w:t>
      </w:r>
      <w:r w:rsidRPr="00DC07CB">
        <w:rPr>
          <w:rFonts w:eastAsia="Calibri"/>
          <w:sz w:val="24"/>
          <w:szCs w:val="24"/>
          <w:lang w:eastAsia="en-US"/>
        </w:rPr>
        <w:t xml:space="preserve"> </w:t>
      </w:r>
      <w:r w:rsidRPr="00DC07CB">
        <w:rPr>
          <w:rFonts w:eastAsia="Calibri"/>
          <w:sz w:val="24"/>
          <w:szCs w:val="24"/>
          <w:lang w:val="en-US" w:eastAsia="en-US"/>
        </w:rPr>
        <w:t>hoc</w:t>
      </w:r>
      <w:r w:rsidRPr="00DC07CB">
        <w:rPr>
          <w:rFonts w:eastAsia="Calibri"/>
          <w:sz w:val="24"/>
          <w:szCs w:val="24"/>
        </w:rPr>
        <w:t>). Фирмы могут различаться в зависимости от способностей управляющих или из-за экономического эффекта, вызван</w:t>
      </w:r>
      <w:r w:rsidRPr="00DC07CB">
        <w:rPr>
          <w:rFonts w:eastAsia="Calibri"/>
          <w:sz w:val="24"/>
          <w:szCs w:val="24"/>
        </w:rPr>
        <w:softHyphen/>
        <w:t>ного масштабом производства. Эти факторы, конечно, влияют на разли</w:t>
      </w:r>
      <w:r w:rsidRPr="00DC07CB">
        <w:rPr>
          <w:rFonts w:eastAsia="Calibri"/>
          <w:sz w:val="24"/>
          <w:szCs w:val="24"/>
        </w:rPr>
        <w:softHyphen/>
        <w:t>чия между фирмами, но в самой теории у них нет оснований.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Между тем объем трансакций, совершаемых внутри фирм, — это, ве</w:t>
      </w:r>
      <w:r w:rsidRPr="00DC07CB">
        <w:rPr>
          <w:rFonts w:eastAsia="Calibri"/>
          <w:sz w:val="24"/>
          <w:szCs w:val="24"/>
        </w:rPr>
        <w:softHyphen/>
        <w:t>роятно, величина такого же порядка, как и объем сделок, реализуемых на рынке. Крупные компании — это огромные имущественные ком</w:t>
      </w:r>
      <w:r w:rsidRPr="00DC07CB">
        <w:rPr>
          <w:rFonts w:eastAsia="Calibri"/>
          <w:sz w:val="24"/>
          <w:szCs w:val="24"/>
        </w:rPr>
        <w:softHyphen/>
        <w:t>плексы с тысячами участников, поэтому следует уделять большее вни</w:t>
      </w:r>
      <w:r w:rsidRPr="00DC07CB">
        <w:rPr>
          <w:rFonts w:eastAsia="Calibri"/>
          <w:sz w:val="24"/>
          <w:szCs w:val="24"/>
        </w:rPr>
        <w:softHyphen/>
        <w:t>мание нерыночным способам организации трансакций. Фирмы всегда играли центральную роль в экономическом росте благодаря техноло</w:t>
      </w:r>
      <w:r w:rsidRPr="00DC07CB">
        <w:rPr>
          <w:rFonts w:eastAsia="Calibri"/>
          <w:sz w:val="24"/>
          <w:szCs w:val="24"/>
        </w:rPr>
        <w:softHyphen/>
        <w:t>гическим и организационным инновациям. Поэтому институциональ</w:t>
      </w:r>
      <w:r w:rsidRPr="00DC07CB">
        <w:rPr>
          <w:rFonts w:eastAsia="Calibri"/>
          <w:sz w:val="24"/>
          <w:szCs w:val="24"/>
        </w:rPr>
        <w:softHyphen/>
        <w:t>ная теория фирмы должна ответить на вопросы о том, почему возни</w:t>
      </w:r>
      <w:r w:rsidRPr="00DC07CB">
        <w:rPr>
          <w:rFonts w:eastAsia="Calibri"/>
          <w:sz w:val="24"/>
          <w:szCs w:val="24"/>
        </w:rPr>
        <w:softHyphen/>
        <w:t>кает фирма, что определяет ее границы и почему все сделки не могут быть организованы в рамках единой фирмы, а также на вопрос о внутренней организации фирмы.</w:t>
      </w:r>
    </w:p>
    <w:p w:rsidR="00DC07CB" w:rsidRPr="00DC07CB" w:rsidRDefault="00DC07CB" w:rsidP="00DC07CB">
      <w:pPr>
        <w:widowControl/>
        <w:autoSpaceDE/>
        <w:autoSpaceDN/>
        <w:adjustRightInd/>
        <w:ind w:left="-284" w:firstLine="284"/>
        <w:jc w:val="center"/>
        <w:rPr>
          <w:rFonts w:eastAsia="Calibri"/>
          <w:b/>
          <w:bCs/>
          <w:sz w:val="24"/>
          <w:szCs w:val="24"/>
        </w:rPr>
      </w:pPr>
    </w:p>
    <w:p w:rsidR="00DC07CB" w:rsidRPr="00DC07CB" w:rsidRDefault="00DC07CB" w:rsidP="00DC07CB">
      <w:pPr>
        <w:widowControl/>
        <w:autoSpaceDE/>
        <w:autoSpaceDN/>
        <w:adjustRightInd/>
        <w:ind w:left="-284" w:firstLine="284"/>
        <w:jc w:val="center"/>
        <w:rPr>
          <w:rFonts w:eastAsia="Calibri"/>
          <w:sz w:val="24"/>
          <w:szCs w:val="24"/>
        </w:rPr>
      </w:pPr>
      <w:r w:rsidRPr="00DC07CB">
        <w:rPr>
          <w:rFonts w:eastAsia="Calibri"/>
          <w:b/>
          <w:bCs/>
          <w:sz w:val="24"/>
          <w:szCs w:val="24"/>
        </w:rPr>
        <w:t>Контрактная теория фирмы</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Первыми, кто попытался объяснить роль фирмы в децентрализованной экономике необходимостью наличия института, обеспечивающего распределение риска, были Ф. Найт и Р. Коуз.</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Так, фирма представляет собой совокупность отношений между ра ботниками, управляющими и собственниками, которые закреплены контрактами.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Контракты не обязательно заключаются в формальной форме (т. е. фиксируются на бумаге), они могут принимать вид и неформальных соглашений.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Согласно институциональной теории фирма, представляя собой со</w:t>
      </w:r>
      <w:r w:rsidRPr="00DC07CB">
        <w:rPr>
          <w:rFonts w:eastAsia="Calibri"/>
          <w:sz w:val="24"/>
          <w:szCs w:val="24"/>
        </w:rPr>
        <w:softHyphen/>
        <w:t>вокупность внутренних и внешних контрактов, сталкивается с двумя ти</w:t>
      </w:r>
      <w:r w:rsidRPr="00DC07CB">
        <w:rPr>
          <w:rFonts w:eastAsia="Calibri"/>
          <w:sz w:val="24"/>
          <w:szCs w:val="24"/>
        </w:rPr>
        <w:softHyphen/>
        <w:t>пами затрат на обеспечение их выполнения: трансакционными издерж</w:t>
      </w:r>
      <w:r w:rsidRPr="00DC07CB">
        <w:rPr>
          <w:rFonts w:eastAsia="Calibri"/>
          <w:sz w:val="24"/>
          <w:szCs w:val="24"/>
        </w:rPr>
        <w:softHyphen/>
        <w:t>ками и издержками контроля (организационными издержками).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
          <w:bCs/>
          <w:sz w:val="24"/>
          <w:szCs w:val="24"/>
        </w:rPr>
        <w:t>Трансакционные издержки</w:t>
      </w:r>
      <w:r w:rsidRPr="00DC07CB">
        <w:rPr>
          <w:rFonts w:eastAsia="Calibri"/>
          <w:sz w:val="24"/>
          <w:szCs w:val="24"/>
        </w:rPr>
        <w:t xml:space="preserve"> — это явные и неявные затраты на обе</w:t>
      </w:r>
      <w:r w:rsidRPr="00DC07CB">
        <w:rPr>
          <w:rFonts w:eastAsia="Calibri"/>
          <w:sz w:val="24"/>
          <w:szCs w:val="24"/>
        </w:rPr>
        <w:softHyphen/>
        <w:t>спечение выполнения внешних контрактов.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
          <w:bCs/>
          <w:sz w:val="24"/>
          <w:szCs w:val="24"/>
        </w:rPr>
        <w:t>Издержки контроля</w:t>
      </w:r>
      <w:r w:rsidRPr="00DC07CB">
        <w:rPr>
          <w:rFonts w:eastAsia="Calibri"/>
          <w:sz w:val="24"/>
          <w:szCs w:val="24"/>
        </w:rPr>
        <w:t xml:space="preserve"> — это издержки, связанные с выполнением вну</w:t>
      </w:r>
      <w:r w:rsidRPr="00DC07CB">
        <w:rPr>
          <w:rFonts w:eastAsia="Calibri"/>
          <w:sz w:val="24"/>
          <w:szCs w:val="24"/>
        </w:rPr>
        <w:softHyphen/>
        <w:t>тренних контрактов. Издержки контроля включают расходы на мони</w:t>
      </w:r>
      <w:r w:rsidRPr="00DC07CB">
        <w:rPr>
          <w:rFonts w:eastAsia="Calibri"/>
          <w:sz w:val="24"/>
          <w:szCs w:val="24"/>
        </w:rPr>
        <w:softHyphen/>
        <w:t>торинг выполнения внутренних контрактов, а также потери в результате недолжного выполнения контрактов.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Рынок и фирма с этой точки зрения представляют собой альтерна</w:t>
      </w:r>
      <w:r w:rsidRPr="00DC07CB">
        <w:rPr>
          <w:rFonts w:eastAsia="Calibri"/>
          <w:sz w:val="24"/>
          <w:szCs w:val="24"/>
        </w:rPr>
        <w:softHyphen/>
        <w:t xml:space="preserve">тивные способы заключения контрактов. </w:t>
      </w:r>
      <w:r w:rsidRPr="00DC07CB">
        <w:rPr>
          <w:rFonts w:eastAsia="Calibri"/>
          <w:b/>
          <w:sz w:val="24"/>
          <w:szCs w:val="24"/>
        </w:rPr>
        <w:t>Рынок может трактоваться как сеть внешних контрактов, а фирма - как сеть внутренних кон</w:t>
      </w:r>
      <w:r w:rsidRPr="00DC07CB">
        <w:rPr>
          <w:rFonts w:eastAsia="Calibri"/>
          <w:b/>
          <w:sz w:val="24"/>
          <w:szCs w:val="24"/>
        </w:rPr>
        <w:softHyphen/>
        <w:t>трактов.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Рост трансакционных издержек из-за неэффективности внешних контрактов ограничивает сферу деятельности рынка. Это, в свою оче</w:t>
      </w:r>
      <w:r w:rsidRPr="00DC07CB">
        <w:rPr>
          <w:rFonts w:eastAsia="Calibri"/>
          <w:sz w:val="24"/>
          <w:szCs w:val="24"/>
        </w:rPr>
        <w:softHyphen/>
        <w:t>редь, обусловливает существование относительно крупных фирм, пе</w:t>
      </w:r>
      <w:r w:rsidRPr="00DC07CB">
        <w:rPr>
          <w:rFonts w:eastAsia="Calibri"/>
          <w:sz w:val="24"/>
          <w:szCs w:val="24"/>
        </w:rPr>
        <w:softHyphen/>
        <w:t>ред которыми проблема внешнего соглашения и возможности оппор</w:t>
      </w:r>
      <w:r w:rsidRPr="00DC07CB">
        <w:rPr>
          <w:rFonts w:eastAsia="Calibri"/>
          <w:sz w:val="24"/>
          <w:szCs w:val="24"/>
        </w:rPr>
        <w:softHyphen/>
        <w:t>тунистического поведения во многих случаях снимаются развитием внутренних контрактов.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В свою очередь, при росте фирмы растет численность занятых и рас</w:t>
      </w:r>
      <w:r w:rsidRPr="00DC07CB">
        <w:rPr>
          <w:rFonts w:eastAsia="Calibri"/>
          <w:sz w:val="24"/>
          <w:szCs w:val="24"/>
        </w:rPr>
        <w:softHyphen/>
        <w:t>члененность производственного процесса (характерный пример - кон</w:t>
      </w:r>
      <w:r w:rsidRPr="00DC07CB">
        <w:rPr>
          <w:rFonts w:eastAsia="Calibri"/>
          <w:sz w:val="24"/>
          <w:szCs w:val="24"/>
        </w:rPr>
        <w:softHyphen/>
        <w:t>вейер с обособленными операциями), так что совокупный результат деятельности фирмы оказывается делом не одного или нескольких работников, как в доиндустриальную эпоху, а многих подразделений и множества работников. В результате теряется непосредственная связь между трудом и его результатом, характерная для мелкого про</w:t>
      </w:r>
      <w:r w:rsidRPr="00DC07CB">
        <w:rPr>
          <w:rFonts w:eastAsia="Calibri"/>
          <w:sz w:val="24"/>
          <w:szCs w:val="24"/>
        </w:rPr>
        <w:softHyphen/>
        <w:t>изводства.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И сразу же появляется проблема безбилетника: сокращение интен</w:t>
      </w:r>
      <w:r w:rsidRPr="00DC07CB">
        <w:rPr>
          <w:rFonts w:eastAsia="Calibri"/>
          <w:sz w:val="24"/>
          <w:szCs w:val="24"/>
        </w:rPr>
        <w:softHyphen/>
        <w:t xml:space="preserve">сивности труда одного из работников никак не сказывается прямым образом на совокупном продукте фирмы и </w:t>
      </w:r>
      <w:r w:rsidRPr="00DC07CB">
        <w:rPr>
          <w:rFonts w:eastAsia="Calibri"/>
          <w:sz w:val="24"/>
          <w:szCs w:val="24"/>
        </w:rPr>
        <w:lastRenderedPageBreak/>
        <w:t>может остаться незамеченным, а следовательно, искушает работников трудиться не в полную силу. Са</w:t>
      </w:r>
      <w:r w:rsidRPr="00DC07CB">
        <w:rPr>
          <w:rFonts w:eastAsia="Calibri"/>
          <w:sz w:val="24"/>
          <w:szCs w:val="24"/>
        </w:rPr>
        <w:softHyphen/>
        <w:t>моконтроль интенсивности труда перестает служить способом повы</w:t>
      </w:r>
      <w:r w:rsidRPr="00DC07CB">
        <w:rPr>
          <w:rFonts w:eastAsia="Calibri"/>
          <w:sz w:val="24"/>
          <w:szCs w:val="24"/>
        </w:rPr>
        <w:softHyphen/>
        <w:t>шения эффективности производства, на его место вынужденно встает контролирующая инстанция. Появляются и растут издержки контро</w:t>
      </w:r>
      <w:r w:rsidRPr="00DC07CB">
        <w:rPr>
          <w:rFonts w:eastAsia="Calibri"/>
          <w:sz w:val="24"/>
          <w:szCs w:val="24"/>
        </w:rPr>
        <w:softHyphen/>
        <w:t>ля за степенью интенсивности труда (деятельности) каждого производ</w:t>
      </w:r>
      <w:r w:rsidRPr="00DC07CB">
        <w:rPr>
          <w:rFonts w:eastAsia="Calibri"/>
          <w:sz w:val="24"/>
          <w:szCs w:val="24"/>
        </w:rPr>
        <w:softHyphen/>
        <w:t>ственного звена. Чем крупнее становится фирма, тем выше оказывают</w:t>
      </w:r>
      <w:r w:rsidRPr="00DC07CB">
        <w:rPr>
          <w:rFonts w:eastAsia="Calibri"/>
          <w:sz w:val="24"/>
          <w:szCs w:val="24"/>
        </w:rPr>
        <w:softHyphen/>
        <w:t>ся эти издержки контроля.</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Фирма как обособленный субъект экономической деятельности су</w:t>
      </w:r>
      <w:r w:rsidRPr="00DC07CB">
        <w:rPr>
          <w:rFonts w:eastAsia="Calibri"/>
          <w:sz w:val="24"/>
          <w:szCs w:val="24"/>
        </w:rPr>
        <w:softHyphen/>
        <w:t>ществует между двумя видами издержек — трансакционными издерж</w:t>
      </w:r>
      <w:r w:rsidRPr="00DC07CB">
        <w:rPr>
          <w:rFonts w:eastAsia="Calibri"/>
          <w:sz w:val="24"/>
          <w:szCs w:val="24"/>
        </w:rPr>
        <w:softHyphen/>
        <w:t>ками, которые определяют нижнюю границу фирмы, ее минимальный размер, и издержками контроля, которые задают верхнюю границу, ее максимальный размер.</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Контрактный подход к фирме позволяет выделить две принципи</w:t>
      </w:r>
      <w:r w:rsidRPr="00DC07CB">
        <w:rPr>
          <w:rFonts w:eastAsia="Calibri"/>
          <w:sz w:val="24"/>
          <w:szCs w:val="24"/>
        </w:rPr>
        <w:softHyphen/>
        <w:t xml:space="preserve">альные организационные формы фирмы: </w:t>
      </w:r>
      <w:r w:rsidRPr="00DC07CB">
        <w:rPr>
          <w:rFonts w:eastAsia="Calibri"/>
          <w:sz w:val="24"/>
          <w:szCs w:val="24"/>
          <w:lang w:val="en-US" w:eastAsia="en-US"/>
        </w:rPr>
        <w:t>U</w:t>
      </w:r>
      <w:r w:rsidRPr="00DC07CB">
        <w:rPr>
          <w:rFonts w:eastAsia="Calibri"/>
          <w:sz w:val="24"/>
          <w:szCs w:val="24"/>
        </w:rPr>
        <w:t>-форму и М-форму.</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lang w:val="en-US" w:eastAsia="en-US"/>
        </w:rPr>
        <w:t>U</w:t>
      </w:r>
      <w:r w:rsidRPr="00DC07CB">
        <w:rPr>
          <w:rFonts w:eastAsia="Calibri"/>
          <w:sz w:val="24"/>
          <w:szCs w:val="24"/>
        </w:rPr>
        <w:t>-форма (</w:t>
      </w:r>
      <w:r w:rsidRPr="00DC07CB">
        <w:rPr>
          <w:rFonts w:eastAsia="Calibri"/>
          <w:sz w:val="24"/>
          <w:szCs w:val="24"/>
          <w:lang w:val="en-US" w:eastAsia="en-US"/>
        </w:rPr>
        <w:t>unitary</w:t>
      </w:r>
      <w:r w:rsidRPr="00DC07CB">
        <w:rPr>
          <w:rFonts w:eastAsia="Calibri"/>
          <w:sz w:val="24"/>
          <w:szCs w:val="24"/>
        </w:rPr>
        <w:t xml:space="preserve">) отличается небольшими издержками контроля и большими трансакционными издержками. </w:t>
      </w:r>
      <w:r w:rsidRPr="00DC07CB">
        <w:rPr>
          <w:rFonts w:eastAsia="Calibri"/>
          <w:sz w:val="24"/>
          <w:szCs w:val="24"/>
          <w:lang w:val="en-US" w:eastAsia="en-US"/>
        </w:rPr>
        <w:t>U</w:t>
      </w:r>
      <w:r w:rsidRPr="00DC07CB">
        <w:rPr>
          <w:rFonts w:eastAsia="Calibri"/>
          <w:sz w:val="24"/>
          <w:szCs w:val="24"/>
        </w:rPr>
        <w:t>-форма (унитарная фор</w:t>
      </w:r>
      <w:r w:rsidRPr="00DC07CB">
        <w:rPr>
          <w:rFonts w:eastAsia="Calibri"/>
          <w:sz w:val="24"/>
          <w:szCs w:val="24"/>
        </w:rPr>
        <w:softHyphen/>
        <w:t>ма) характеризует организацию, которая ориентируется на изготовле</w:t>
      </w:r>
      <w:r w:rsidRPr="00DC07CB">
        <w:rPr>
          <w:rFonts w:eastAsia="Calibri"/>
          <w:sz w:val="24"/>
          <w:szCs w:val="24"/>
        </w:rPr>
        <w:softHyphen/>
        <w:t>ние одного товара или оказание одной услуги и в которой право прини</w:t>
      </w:r>
      <w:r w:rsidRPr="00DC07CB">
        <w:rPr>
          <w:rFonts w:eastAsia="Calibri"/>
          <w:sz w:val="24"/>
          <w:szCs w:val="24"/>
        </w:rPr>
        <w:softHyphen/>
        <w:t xml:space="preserve">мать решения по поводу долгосрочной стратегии и текущих операций принадлежит относительно узкой группе. </w:t>
      </w:r>
    </w:p>
    <w:p w:rsidR="00DC07CB" w:rsidRPr="00DC07CB" w:rsidRDefault="00DC07CB" w:rsidP="00DC07CB">
      <w:pPr>
        <w:widowControl/>
        <w:autoSpaceDE/>
        <w:autoSpaceDN/>
        <w:adjustRightInd/>
        <w:ind w:left="-284" w:firstLine="284"/>
        <w:jc w:val="both"/>
        <w:rPr>
          <w:rFonts w:eastAsia="Calibri"/>
          <w:sz w:val="24"/>
          <w:szCs w:val="24"/>
        </w:rPr>
      </w:pPr>
    </w:p>
    <w:p w:rsidR="00DC07CB" w:rsidRPr="00DC07CB" w:rsidRDefault="00C31C24" w:rsidP="00DC07CB">
      <w:pPr>
        <w:widowControl/>
        <w:autoSpaceDE/>
        <w:autoSpaceDN/>
        <w:adjustRightInd/>
        <w:spacing w:line="480" w:lineRule="auto"/>
        <w:jc w:val="both"/>
        <w:rPr>
          <w:rFonts w:eastAsia="Calibri"/>
          <w:sz w:val="24"/>
          <w:szCs w:val="24"/>
        </w:rPr>
      </w:pPr>
      <w:r>
        <w:rPr>
          <w:rFonts w:eastAsia="Calibri"/>
          <w:sz w:val="24"/>
          <w:szCs w:val="24"/>
        </w:rPr>
      </w:r>
      <w:r>
        <w:rPr>
          <w:rFonts w:eastAsia="Calibri"/>
          <w:sz w:val="24"/>
          <w:szCs w:val="24"/>
        </w:rPr>
        <w:pict>
          <v:group id="_x0000_s1046" style="width:484pt;height:100.05pt;mso-position-horizontal-relative:char;mso-position-vertical-relative:line" coordorigin="1402,8246" coordsize="9680,2001">
            <v:shapetype id="_x0000_t202" coordsize="21600,21600" o:spt="202" path="m,l,21600r21600,l21600,xe">
              <v:stroke joinstyle="miter"/>
              <v:path gradientshapeok="t" o:connecttype="rect"/>
            </v:shapetype>
            <v:shape id="_x0000_s1047" type="#_x0000_t202" style="position:absolute;left:4658;top:8246;width:2529;height:677">
              <v:textbox style="mso-next-textbox:#_x0000_s1047">
                <w:txbxContent>
                  <w:p w:rsidR="00DC07CB" w:rsidRPr="00952AD4" w:rsidRDefault="00DC07CB" w:rsidP="00DC07CB">
                    <w:pPr>
                      <w:jc w:val="center"/>
                      <w:rPr>
                        <w:sz w:val="28"/>
                        <w:szCs w:val="28"/>
                      </w:rPr>
                    </w:pPr>
                    <w:r w:rsidRPr="00952AD4">
                      <w:rPr>
                        <w:sz w:val="28"/>
                        <w:szCs w:val="28"/>
                      </w:rPr>
                      <w:t>Дирекция</w:t>
                    </w:r>
                  </w:p>
                </w:txbxContent>
              </v:textbox>
            </v:shape>
            <v:shape id="_x0000_s1048" type="#_x0000_t202" style="position:absolute;left:1402;top:9533;width:2004;height:714">
              <v:textbox style="mso-next-textbox:#_x0000_s1048">
                <w:txbxContent>
                  <w:p w:rsidR="00DC07CB" w:rsidRPr="00952AD4" w:rsidRDefault="00DC07CB" w:rsidP="00DC07CB">
                    <w:pPr>
                      <w:jc w:val="center"/>
                      <w:rPr>
                        <w:sz w:val="28"/>
                        <w:szCs w:val="28"/>
                      </w:rPr>
                    </w:pPr>
                    <w:r w:rsidRPr="00952AD4">
                      <w:rPr>
                        <w:sz w:val="28"/>
                        <w:szCs w:val="28"/>
                      </w:rPr>
                      <w:t>Производство</w:t>
                    </w:r>
                  </w:p>
                </w:txbxContent>
              </v:textbox>
            </v:shape>
            <v:shape id="_x0000_s1049" type="#_x0000_t202" style="position:absolute;left:3932;top:9533;width:2179;height:714">
              <v:textbox style="mso-next-textbox:#_x0000_s1049">
                <w:txbxContent>
                  <w:p w:rsidR="00DC07CB" w:rsidRPr="00952AD4" w:rsidRDefault="00DC07CB" w:rsidP="00DC07CB">
                    <w:pPr>
                      <w:jc w:val="center"/>
                      <w:rPr>
                        <w:sz w:val="28"/>
                        <w:szCs w:val="28"/>
                      </w:rPr>
                    </w:pPr>
                    <w:r w:rsidRPr="00952AD4">
                      <w:rPr>
                        <w:sz w:val="28"/>
                        <w:szCs w:val="28"/>
                      </w:rPr>
                      <w:t>Сбыт</w:t>
                    </w:r>
                  </w:p>
                </w:txbxContent>
              </v:textbox>
            </v:shape>
            <v:shape id="_x0000_s1050" type="#_x0000_t202" style="position:absolute;left:6799;top:9533;width:1440;height:714">
              <v:textbox style="mso-next-textbox:#_x0000_s1050">
                <w:txbxContent>
                  <w:p w:rsidR="00DC07CB" w:rsidRPr="00952AD4" w:rsidRDefault="00DC07CB" w:rsidP="00DC07CB">
                    <w:pPr>
                      <w:jc w:val="center"/>
                      <w:rPr>
                        <w:sz w:val="28"/>
                        <w:szCs w:val="28"/>
                      </w:rPr>
                    </w:pPr>
                    <w:r w:rsidRPr="00952AD4">
                      <w:rPr>
                        <w:sz w:val="28"/>
                        <w:szCs w:val="28"/>
                      </w:rPr>
                      <w:t>Финансы</w:t>
                    </w:r>
                  </w:p>
                </w:txbxContent>
              </v:textbox>
            </v:shape>
            <v:shape id="_x0000_s1051" type="#_x0000_t202" style="position:absolute;left:8803;top:9533;width:2279;height:714">
              <v:textbox style="mso-next-textbox:#_x0000_s1051">
                <w:txbxContent>
                  <w:p w:rsidR="00DC07CB" w:rsidRPr="007378D7" w:rsidRDefault="00DC07CB" w:rsidP="00DC07CB">
                    <w:pPr>
                      <w:jc w:val="center"/>
                      <w:rPr>
                        <w:sz w:val="24"/>
                        <w:szCs w:val="24"/>
                      </w:rPr>
                    </w:pPr>
                    <w:r w:rsidRPr="007378D7">
                      <w:rPr>
                        <w:sz w:val="24"/>
                        <w:szCs w:val="24"/>
                      </w:rPr>
                      <w:t>Технические службы</w:t>
                    </w:r>
                  </w:p>
                </w:txbxContent>
              </v:textbox>
            </v:shape>
            <v:shape id="_x0000_s1052" type="#_x0000_t32" style="position:absolute;left:5873;top:8884;width:1;height:288" o:connectortype="straight"/>
            <v:shape id="_x0000_s1053" type="#_x0000_t32" style="position:absolute;left:1853;top:9172;width:8152;height:0" o:connectortype="straight"/>
            <v:shape id="_x0000_s1054" type="#_x0000_t32" style="position:absolute;left:1853;top:9172;width:0;height:400" o:connectortype="straight">
              <v:stroke endarrow="block"/>
            </v:shape>
            <v:shape id="_x0000_s1055" type="#_x0000_t32" style="position:absolute;left:4783;top:9172;width:0;height:400" o:connectortype="straight">
              <v:stroke endarrow="block"/>
            </v:shape>
            <v:shape id="_x0000_s1056" type="#_x0000_t32" style="position:absolute;left:10005;top:9172;width:0;height:400" o:connectortype="straight">
              <v:stroke endarrow="block"/>
            </v:shape>
            <v:shape id="_x0000_s1057" type="#_x0000_t32" style="position:absolute;left:7538;top:9172;width:13;height:400" o:connectortype="straight">
              <v:stroke endarrow="block"/>
            </v:shape>
            <w10:anchorlock/>
          </v:group>
        </w:pict>
      </w:r>
    </w:p>
    <w:p w:rsidR="00DC07CB" w:rsidRPr="00DC07CB" w:rsidRDefault="00DC07CB" w:rsidP="00DC07CB">
      <w:pPr>
        <w:widowControl/>
        <w:autoSpaceDE/>
        <w:autoSpaceDN/>
        <w:adjustRightInd/>
        <w:spacing w:line="480" w:lineRule="auto"/>
        <w:ind w:left="-284" w:firstLine="284"/>
        <w:jc w:val="both"/>
        <w:rPr>
          <w:rFonts w:eastAsia="Calibri"/>
          <w:sz w:val="24"/>
          <w:szCs w:val="24"/>
        </w:rPr>
      </w:pPr>
      <w:r w:rsidRPr="00DC07CB">
        <w:rPr>
          <w:rFonts w:eastAsia="Calibri"/>
          <w:sz w:val="24"/>
          <w:szCs w:val="24"/>
        </w:rPr>
        <w:t xml:space="preserve"> </w:t>
      </w:r>
      <w:r w:rsidRPr="00DC07CB">
        <w:rPr>
          <w:rFonts w:eastAsia="Calibri"/>
          <w:sz w:val="24"/>
          <w:szCs w:val="24"/>
        </w:rPr>
        <w:tab/>
        <w:t xml:space="preserve">Рис. 7.1. Организационная форма фирмы: </w:t>
      </w:r>
      <w:r w:rsidRPr="00DC07CB">
        <w:rPr>
          <w:rFonts w:eastAsia="Calibri"/>
          <w:sz w:val="24"/>
          <w:szCs w:val="24"/>
          <w:lang w:val="en-US"/>
        </w:rPr>
        <w:t>U</w:t>
      </w:r>
      <w:r w:rsidRPr="00DC07CB">
        <w:rPr>
          <w:rFonts w:eastAsia="Calibri"/>
          <w:sz w:val="24"/>
          <w:szCs w:val="24"/>
        </w:rPr>
        <w:t xml:space="preserve"> – форма (унитарная)</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Эта структура выгодна своей простотой и малым числом промежу</w:t>
      </w:r>
      <w:r w:rsidRPr="00DC07CB">
        <w:rPr>
          <w:rFonts w:eastAsia="Calibri"/>
          <w:sz w:val="24"/>
          <w:szCs w:val="24"/>
        </w:rPr>
        <w:softHyphen/>
        <w:t>точных звеньев. Для нее характерны значительная экономия от масшта</w:t>
      </w:r>
      <w:r w:rsidRPr="00DC07CB">
        <w:rPr>
          <w:rFonts w:eastAsia="Calibri"/>
          <w:sz w:val="24"/>
          <w:szCs w:val="24"/>
        </w:rPr>
        <w:softHyphen/>
        <w:t>ба и низкие организационные издержки.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М-форма (</w:t>
      </w:r>
      <w:r w:rsidRPr="00DC07CB">
        <w:rPr>
          <w:rFonts w:eastAsia="Calibri"/>
          <w:sz w:val="24"/>
          <w:szCs w:val="24"/>
          <w:lang w:val="en-US" w:eastAsia="en-US"/>
        </w:rPr>
        <w:t>multiproduct</w:t>
      </w:r>
      <w:r w:rsidRPr="00DC07CB">
        <w:rPr>
          <w:rFonts w:eastAsia="Calibri"/>
          <w:sz w:val="24"/>
          <w:szCs w:val="24"/>
        </w:rPr>
        <w:t>) — характеризует фирму со многими под</w:t>
      </w:r>
      <w:r w:rsidRPr="00DC07CB">
        <w:rPr>
          <w:rFonts w:eastAsia="Calibri"/>
          <w:sz w:val="24"/>
          <w:szCs w:val="24"/>
        </w:rPr>
        <w:softHyphen/>
        <w:t>разделениями, выпускающую большую номенклатуру продукции, включая производство промежуточных (полуфабрикатов) продук</w:t>
      </w:r>
      <w:r w:rsidRPr="00DC07CB">
        <w:rPr>
          <w:rFonts w:eastAsia="Calibri"/>
          <w:sz w:val="24"/>
          <w:szCs w:val="24"/>
        </w:rPr>
        <w:softHyphen/>
        <w:t>тов внутри фирмы. Такая форма организации характеризуется разъ</w:t>
      </w:r>
      <w:r w:rsidRPr="00DC07CB">
        <w:rPr>
          <w:rFonts w:eastAsia="Calibri"/>
          <w:sz w:val="24"/>
          <w:szCs w:val="24"/>
        </w:rPr>
        <w:softHyphen/>
        <w:t>единением краткосрочных решений, которые принимаются на уров</w:t>
      </w:r>
      <w:r w:rsidRPr="00DC07CB">
        <w:rPr>
          <w:rFonts w:eastAsia="Calibri"/>
          <w:sz w:val="24"/>
          <w:szCs w:val="24"/>
        </w:rPr>
        <w:softHyphen/>
        <w:t>не отдела.</w:t>
      </w:r>
    </w:p>
    <w:p w:rsidR="00DC07CB" w:rsidRPr="00DC07CB" w:rsidRDefault="00DC07CB" w:rsidP="00DC07CB">
      <w:pPr>
        <w:widowControl/>
        <w:autoSpaceDE/>
        <w:autoSpaceDN/>
        <w:adjustRightInd/>
        <w:ind w:left="-284" w:firstLine="284"/>
        <w:jc w:val="both"/>
        <w:rPr>
          <w:rFonts w:eastAsia="Calibri"/>
          <w:sz w:val="24"/>
          <w:szCs w:val="24"/>
        </w:rPr>
      </w:pPr>
    </w:p>
    <w:p w:rsidR="00DC07CB" w:rsidRPr="00DC07CB" w:rsidRDefault="00C31C24" w:rsidP="00DC07CB">
      <w:pPr>
        <w:widowControl/>
        <w:autoSpaceDE/>
        <w:autoSpaceDN/>
        <w:adjustRightInd/>
        <w:jc w:val="both"/>
        <w:rPr>
          <w:rFonts w:eastAsia="Calibri"/>
          <w:sz w:val="24"/>
          <w:szCs w:val="24"/>
        </w:rPr>
      </w:pPr>
      <w:r>
        <w:rPr>
          <w:rFonts w:eastAsia="Calibri"/>
          <w:sz w:val="24"/>
          <w:szCs w:val="24"/>
        </w:rPr>
      </w:r>
      <w:r>
        <w:rPr>
          <w:rFonts w:eastAsia="Calibri"/>
          <w:sz w:val="24"/>
          <w:szCs w:val="24"/>
        </w:rPr>
        <w:pict>
          <v:group id="_x0000_s1027" style="width:422.6pt;height:281.3pt;mso-position-horizontal-relative:char;mso-position-vertical-relative:line" coordorigin="1215,875" coordsize="9504,7226">
            <v:shape id="_x0000_s1028" type="#_x0000_t202" style="position:absolute;left:4846;top:875;width:4821;height:651">
              <v:textbox style="mso-next-textbox:#_x0000_s1028">
                <w:txbxContent>
                  <w:p w:rsidR="00DC07CB" w:rsidRPr="007378D7" w:rsidRDefault="00DC07CB" w:rsidP="00DC07CB">
                    <w:pPr>
                      <w:jc w:val="center"/>
                      <w:rPr>
                        <w:b/>
                        <w:sz w:val="24"/>
                        <w:szCs w:val="24"/>
                      </w:rPr>
                    </w:pPr>
                    <w:r>
                      <w:rPr>
                        <w:b/>
                        <w:sz w:val="24"/>
                        <w:szCs w:val="24"/>
                      </w:rPr>
                      <w:t>Генеральная дирекция</w:t>
                    </w:r>
                  </w:p>
                </w:txbxContent>
              </v:textbox>
            </v:shape>
            <v:shape id="_x0000_s1029" type="#_x0000_t202" style="position:absolute;left:1215;top:2202;width:4808;height:1027">
              <v:textbox style="mso-next-textbox:#_x0000_s1029">
                <w:txbxContent>
                  <w:p w:rsidR="00DC07CB" w:rsidRPr="007378D7" w:rsidRDefault="00DC07CB" w:rsidP="00DC07CB">
                    <w:pPr>
                      <w:jc w:val="center"/>
                      <w:rPr>
                        <w:sz w:val="24"/>
                        <w:szCs w:val="24"/>
                      </w:rPr>
                    </w:pPr>
                    <w:r w:rsidRPr="007378D7">
                      <w:rPr>
                        <w:b/>
                        <w:sz w:val="24"/>
                        <w:szCs w:val="24"/>
                      </w:rPr>
                      <w:t xml:space="preserve">Оперативный </w:t>
                    </w:r>
                    <w:r>
                      <w:rPr>
                        <w:b/>
                        <w:sz w:val="24"/>
                        <w:szCs w:val="24"/>
                      </w:rPr>
                      <w:t xml:space="preserve">отдел «А» </w:t>
                    </w:r>
                    <w:r>
                      <w:rPr>
                        <w:sz w:val="24"/>
                        <w:szCs w:val="24"/>
                      </w:rPr>
                      <w:t xml:space="preserve"> (группа однородных продуктов)</w:t>
                    </w:r>
                  </w:p>
                </w:txbxContent>
              </v:textbox>
            </v:shape>
            <v:shape id="_x0000_s1030" type="#_x0000_t202" style="position:absolute;left:8615;top:2202;width:2104;height:1027">
              <v:textbox style="mso-next-textbox:#_x0000_s1030">
                <w:txbxContent>
                  <w:p w:rsidR="00DC07CB" w:rsidRPr="008871E4" w:rsidRDefault="00DC07CB" w:rsidP="00DC07CB">
                    <w:pPr>
                      <w:rPr>
                        <w:b/>
                        <w:sz w:val="24"/>
                        <w:szCs w:val="24"/>
                      </w:rPr>
                    </w:pPr>
                    <w:r>
                      <w:rPr>
                        <w:b/>
                        <w:sz w:val="24"/>
                        <w:szCs w:val="24"/>
                      </w:rPr>
                      <w:t>Персонал стратегической поддержки</w:t>
                    </w:r>
                  </w:p>
                </w:txbxContent>
              </v:textbox>
            </v:shape>
            <v:shape id="_x0000_s1031" type="#_x0000_t202" style="position:absolute;left:6436;top:3855;width:3093;height:764">
              <v:textbox style="mso-next-textbox:#_x0000_s1031">
                <w:txbxContent>
                  <w:p w:rsidR="00DC07CB" w:rsidRPr="004D11FB" w:rsidRDefault="00DC07CB" w:rsidP="00DC07CB">
                    <w:pPr>
                      <w:jc w:val="center"/>
                      <w:rPr>
                        <w:b/>
                      </w:rPr>
                    </w:pPr>
                    <w:r w:rsidRPr="004D11FB">
                      <w:rPr>
                        <w:b/>
                      </w:rPr>
                      <w:t>Оперативный отдел «В»</w:t>
                    </w:r>
                  </w:p>
                </w:txbxContent>
              </v:textbox>
            </v:shape>
            <v:shape id="_x0000_s1032" type="#_x0000_t202" style="position:absolute;left:1465;top:4081;width:2154;height:538">
              <v:textbox style="mso-next-textbox:#_x0000_s1032">
                <w:txbxContent>
                  <w:p w:rsidR="00DC07CB" w:rsidRPr="008871E4" w:rsidRDefault="00DC07CB" w:rsidP="00DC07CB">
                    <w:pPr>
                      <w:rPr>
                        <w:sz w:val="24"/>
                        <w:szCs w:val="24"/>
                      </w:rPr>
                    </w:pPr>
                    <w:r>
                      <w:rPr>
                        <w:sz w:val="24"/>
                        <w:szCs w:val="24"/>
                      </w:rPr>
                      <w:t>Производство</w:t>
                    </w:r>
                  </w:p>
                </w:txbxContent>
              </v:textbox>
            </v:shape>
            <v:shape id="_x0000_s1033" type="#_x0000_t202" style="position:absolute;left:1465;top:5095;width:2191;height:664">
              <v:textbox style="mso-next-textbox:#_x0000_s1033">
                <w:txbxContent>
                  <w:p w:rsidR="00DC07CB" w:rsidRPr="008871E4" w:rsidRDefault="00DC07CB" w:rsidP="00DC07CB">
                    <w:pPr>
                      <w:rPr>
                        <w:sz w:val="24"/>
                        <w:szCs w:val="24"/>
                      </w:rPr>
                    </w:pPr>
                    <w:r>
                      <w:rPr>
                        <w:sz w:val="24"/>
                        <w:szCs w:val="24"/>
                      </w:rPr>
                      <w:t>Сбыт</w:t>
                    </w:r>
                  </w:p>
                </w:txbxContent>
              </v:textbox>
            </v:shape>
            <v:shape id="_x0000_s1034" type="#_x0000_t202" style="position:absolute;left:1465;top:6272;width:2191;height:639">
              <v:textbox style="mso-next-textbox:#_x0000_s1034">
                <w:txbxContent>
                  <w:p w:rsidR="00DC07CB" w:rsidRDefault="00DC07CB" w:rsidP="00DC07CB">
                    <w:r>
                      <w:t>Финансы</w:t>
                    </w:r>
                  </w:p>
                </w:txbxContent>
              </v:textbox>
            </v:shape>
            <v:shape id="_x0000_s1035" type="#_x0000_t202" style="position:absolute;left:1465;top:7287;width:2191;height:814">
              <v:textbox style="mso-next-textbox:#_x0000_s1035">
                <w:txbxContent>
                  <w:p w:rsidR="00DC07CB" w:rsidRPr="004D11FB" w:rsidRDefault="00DC07CB" w:rsidP="00DC07CB">
                    <w:r w:rsidRPr="004D11FB">
                      <w:t>Технические службы</w:t>
                    </w:r>
                  </w:p>
                </w:txbxContent>
              </v:textbox>
            </v:shape>
            <v:shape id="_x0000_s1036" type="#_x0000_t32" style="position:absolute;left:7375;top:1526;width:25;height:2329" o:connectortype="straight">
              <v:stroke endarrow="block"/>
            </v:shape>
            <v:shape id="_x0000_s1037" type="#_x0000_t32" style="position:absolute;left:2867;top:1758;width:7013;height:0" o:connectortype="straight"/>
            <v:shape id="_x0000_s1038" type="#_x0000_t32" style="position:absolute;left:9880;top:1758;width:0;height:444" o:connectortype="straight">
              <v:stroke endarrow="block"/>
            </v:shape>
            <v:shape id="_x0000_s1039" type="#_x0000_t32" style="position:absolute;left:2867;top:1758;width:1;height:444" o:connectortype="straight">
              <v:stroke endarrow="block"/>
            </v:shape>
            <v:group id="_x0000_s1040" style="position:absolute;left:3672;top:4320;width:727;height:3256" coordorigin="3769,4374" coordsize="727,3256">
              <v:shape id="_x0000_s1041" type="#_x0000_t32" style="position:absolute;left:4496;top:4374;width:0;height:3256" o:connectortype="straight"/>
              <v:shape id="_x0000_s1042" type="#_x0000_t32" style="position:absolute;left:3769;top:4374;width:727;height:1;flip:x" o:connectortype="straight">
                <v:stroke endarrow="block"/>
              </v:shape>
              <v:shape id="_x0000_s1043" type="#_x0000_t32" style="position:absolute;left:3769;top:7630;width:727;height:0;flip:x" o:connectortype="straight">
                <v:stroke endarrow="block"/>
              </v:shape>
              <v:shape id="_x0000_s1044" type="#_x0000_t32" style="position:absolute;left:3769;top:6554;width:727;height:1;flip:x" o:connectortype="straight">
                <v:stroke endarrow="block"/>
              </v:shape>
              <v:shape id="_x0000_s1045" type="#_x0000_t32" style="position:absolute;left:3769;top:5363;width:727;height:1;flip:x" o:connectortype="straight">
                <v:stroke endarrow="block"/>
              </v:shape>
            </v:group>
            <w10:anchorlock/>
          </v:group>
        </w:pict>
      </w:r>
    </w:p>
    <w:p w:rsidR="00DC07CB" w:rsidRPr="00DC07CB" w:rsidRDefault="00DC07CB" w:rsidP="00DC07CB">
      <w:pPr>
        <w:widowControl/>
        <w:autoSpaceDE/>
        <w:autoSpaceDN/>
        <w:adjustRightInd/>
        <w:ind w:left="-284" w:firstLine="284"/>
        <w:jc w:val="both"/>
        <w:rPr>
          <w:rFonts w:eastAsia="Calibri"/>
          <w:b/>
          <w:sz w:val="24"/>
          <w:szCs w:val="24"/>
        </w:rPr>
      </w:pPr>
      <w:r w:rsidRPr="00DC07CB">
        <w:rPr>
          <w:rFonts w:eastAsia="Calibri"/>
          <w:sz w:val="24"/>
          <w:szCs w:val="24"/>
        </w:rPr>
        <w:t xml:space="preserve">         </w:t>
      </w:r>
    </w:p>
    <w:p w:rsidR="00DC07CB" w:rsidRPr="00DC07CB" w:rsidRDefault="00DC07CB" w:rsidP="00DC07CB">
      <w:pPr>
        <w:widowControl/>
        <w:tabs>
          <w:tab w:val="left" w:pos="5747"/>
        </w:tabs>
        <w:autoSpaceDE/>
        <w:autoSpaceDN/>
        <w:adjustRightInd/>
        <w:ind w:left="-284" w:firstLine="284"/>
        <w:jc w:val="center"/>
        <w:rPr>
          <w:rFonts w:eastAsia="Calibri"/>
          <w:sz w:val="24"/>
          <w:szCs w:val="24"/>
          <w:lang w:eastAsia="en-US"/>
        </w:rPr>
      </w:pPr>
      <w:r w:rsidRPr="00DC07CB">
        <w:rPr>
          <w:rFonts w:eastAsia="Calibri"/>
          <w:b/>
          <w:sz w:val="24"/>
          <w:szCs w:val="24"/>
          <w:lang w:eastAsia="en-US"/>
        </w:rPr>
        <w:t>Рис. 7.2.</w:t>
      </w:r>
      <w:r w:rsidRPr="00DC07CB">
        <w:rPr>
          <w:rFonts w:eastAsia="Calibri"/>
          <w:sz w:val="24"/>
          <w:szCs w:val="24"/>
          <w:lang w:eastAsia="en-US"/>
        </w:rPr>
        <w:t xml:space="preserve"> Организационная форма фирмы: </w:t>
      </w:r>
      <w:r w:rsidRPr="00DC07CB">
        <w:rPr>
          <w:rFonts w:eastAsia="Calibri"/>
          <w:sz w:val="24"/>
          <w:szCs w:val="24"/>
          <w:lang w:val="en-US" w:eastAsia="en-US"/>
        </w:rPr>
        <w:t>M</w:t>
      </w:r>
      <w:r w:rsidRPr="00DC07CB">
        <w:rPr>
          <w:rFonts w:eastAsia="Calibri"/>
          <w:sz w:val="24"/>
          <w:szCs w:val="24"/>
          <w:lang w:eastAsia="en-US"/>
        </w:rPr>
        <w:t>-форма.</w:t>
      </w:r>
    </w:p>
    <w:p w:rsidR="00DC07CB" w:rsidRPr="00DC07CB" w:rsidRDefault="00DC07CB" w:rsidP="00DC07CB">
      <w:pPr>
        <w:widowControl/>
        <w:autoSpaceDE/>
        <w:autoSpaceDN/>
        <w:adjustRightInd/>
        <w:ind w:left="-284" w:firstLine="284"/>
        <w:jc w:val="both"/>
        <w:rPr>
          <w:rFonts w:eastAsia="Calibri"/>
          <w:sz w:val="24"/>
          <w:szCs w:val="24"/>
        </w:rPr>
      </w:pP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Стратегические решения принимаются центральной дирекцией, они становятся ее главной функцией, и для ее выполнения дирекция опира</w:t>
      </w:r>
      <w:r w:rsidRPr="00DC07CB">
        <w:rPr>
          <w:rFonts w:eastAsia="Calibri"/>
          <w:sz w:val="24"/>
          <w:szCs w:val="24"/>
        </w:rPr>
        <w:softHyphen/>
        <w:t>ется на небольшую группу экспертов. Возникновение такой формы ор</w:t>
      </w:r>
      <w:r w:rsidRPr="00DC07CB">
        <w:rPr>
          <w:rFonts w:eastAsia="Calibri"/>
          <w:sz w:val="24"/>
          <w:szCs w:val="24"/>
        </w:rPr>
        <w:softHyphen/>
        <w:t>ганизации ведет к созданию многопродуктовых фирм большого разме</w:t>
      </w:r>
      <w:r w:rsidRPr="00DC07CB">
        <w:rPr>
          <w:rFonts w:eastAsia="Calibri"/>
          <w:sz w:val="24"/>
          <w:szCs w:val="24"/>
        </w:rPr>
        <w:softHyphen/>
        <w:t>ра, что требует диверсифицированных инвестиций, выверенной тонкой стратегии, поскольку целями фирмы становятся не только сохранение и расширение рынка уже существующих товаров, но и проникновение на новые рынки. Такая форма организации характеризуется большими организационными издержками.</w:t>
      </w:r>
    </w:p>
    <w:p w:rsidR="00DC07CB" w:rsidRPr="00DC07CB" w:rsidRDefault="00DC07CB" w:rsidP="00DC07CB">
      <w:pPr>
        <w:keepNext/>
        <w:keepLines/>
        <w:widowControl/>
        <w:autoSpaceDE/>
        <w:autoSpaceDN/>
        <w:adjustRightInd/>
        <w:ind w:left="-284" w:firstLine="284"/>
        <w:jc w:val="center"/>
        <w:outlineLvl w:val="0"/>
        <w:rPr>
          <w:rFonts w:eastAsia="Calibri"/>
          <w:b/>
          <w:bCs/>
          <w:sz w:val="24"/>
          <w:szCs w:val="24"/>
        </w:rPr>
      </w:pPr>
    </w:p>
    <w:p w:rsidR="00DC07CB" w:rsidRPr="00DC07CB" w:rsidRDefault="00DC07CB" w:rsidP="00DC07CB">
      <w:pPr>
        <w:keepNext/>
        <w:keepLines/>
        <w:widowControl/>
        <w:autoSpaceDE/>
        <w:autoSpaceDN/>
        <w:adjustRightInd/>
        <w:ind w:left="-284" w:firstLine="284"/>
        <w:jc w:val="center"/>
        <w:outlineLvl w:val="0"/>
        <w:rPr>
          <w:rFonts w:eastAsia="Calibri"/>
          <w:sz w:val="24"/>
          <w:szCs w:val="24"/>
        </w:rPr>
      </w:pPr>
      <w:r w:rsidRPr="00DC07CB">
        <w:rPr>
          <w:rFonts w:eastAsia="Calibri"/>
          <w:b/>
          <w:bCs/>
          <w:sz w:val="24"/>
          <w:szCs w:val="24"/>
        </w:rPr>
        <w:t>Теория фирмы в модели «принципала—агента»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Рассмотрим два понятия: «принципал — это владелец», «агент — дове</w:t>
      </w:r>
      <w:r w:rsidRPr="00DC07CB">
        <w:rPr>
          <w:rFonts w:eastAsia="Calibri"/>
          <w:sz w:val="24"/>
          <w:szCs w:val="24"/>
        </w:rPr>
        <w:softHyphen/>
        <w:t>ренное лицо (управляющий)».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 xml:space="preserve">В </w:t>
      </w:r>
      <w:smartTag w:uri="urn:schemas-microsoft-com:office:smarttags" w:element="metricconverter">
        <w:smartTagPr>
          <w:attr w:name="ProductID" w:val="1933 г"/>
        </w:smartTagPr>
        <w:r w:rsidRPr="00DC07CB">
          <w:rPr>
            <w:rFonts w:eastAsia="Calibri"/>
            <w:sz w:val="24"/>
            <w:szCs w:val="24"/>
          </w:rPr>
          <w:t>1933 г</w:t>
        </w:r>
      </w:smartTag>
      <w:r w:rsidRPr="00DC07CB">
        <w:rPr>
          <w:rFonts w:eastAsia="Calibri"/>
          <w:sz w:val="24"/>
          <w:szCs w:val="24"/>
        </w:rPr>
        <w:t>. в своей работе «Современная корпорация и частная соб</w:t>
      </w:r>
      <w:r w:rsidRPr="00DC07CB">
        <w:rPr>
          <w:rFonts w:eastAsia="Calibri"/>
          <w:sz w:val="24"/>
          <w:szCs w:val="24"/>
        </w:rPr>
        <w:softHyphen/>
        <w:t>ственность» Адольф Берль (</w:t>
      </w:r>
      <w:r w:rsidRPr="00DC07CB">
        <w:rPr>
          <w:rFonts w:eastAsia="Calibri"/>
          <w:sz w:val="24"/>
          <w:szCs w:val="24"/>
          <w:lang w:val="en-US" w:eastAsia="en-US"/>
        </w:rPr>
        <w:t>Adolf</w:t>
      </w:r>
      <w:r w:rsidRPr="00DC07CB">
        <w:rPr>
          <w:rFonts w:eastAsia="Calibri"/>
          <w:sz w:val="24"/>
          <w:szCs w:val="24"/>
          <w:lang w:eastAsia="en-US"/>
        </w:rPr>
        <w:t xml:space="preserve"> </w:t>
      </w:r>
      <w:r w:rsidRPr="00DC07CB">
        <w:rPr>
          <w:rFonts w:eastAsia="Calibri"/>
          <w:sz w:val="24"/>
          <w:szCs w:val="24"/>
          <w:lang w:val="en-US" w:eastAsia="en-US"/>
        </w:rPr>
        <w:t>Augustus</w:t>
      </w:r>
      <w:r w:rsidRPr="00DC07CB">
        <w:rPr>
          <w:rFonts w:eastAsia="Calibri"/>
          <w:sz w:val="24"/>
          <w:szCs w:val="24"/>
          <w:lang w:eastAsia="en-US"/>
        </w:rPr>
        <w:t xml:space="preserve"> </w:t>
      </w:r>
      <w:r w:rsidRPr="00DC07CB">
        <w:rPr>
          <w:rFonts w:eastAsia="Calibri"/>
          <w:sz w:val="24"/>
          <w:szCs w:val="24"/>
          <w:lang w:val="en-US" w:eastAsia="en-US"/>
        </w:rPr>
        <w:t>Berle</w:t>
      </w:r>
      <w:r w:rsidRPr="00DC07CB">
        <w:rPr>
          <w:rFonts w:eastAsia="Calibri"/>
          <w:sz w:val="24"/>
          <w:szCs w:val="24"/>
          <w:lang w:eastAsia="en-US"/>
        </w:rPr>
        <w:t xml:space="preserve"> </w:t>
      </w:r>
      <w:r w:rsidRPr="00DC07CB">
        <w:rPr>
          <w:rFonts w:eastAsia="Calibri"/>
          <w:sz w:val="24"/>
          <w:szCs w:val="24"/>
          <w:lang w:val="en-US" w:eastAsia="en-US"/>
        </w:rPr>
        <w:t>Jr</w:t>
      </w:r>
      <w:r w:rsidRPr="00DC07CB">
        <w:rPr>
          <w:rFonts w:eastAsia="Calibri"/>
          <w:sz w:val="24"/>
          <w:szCs w:val="24"/>
        </w:rPr>
        <w:t>., 1895-1971) и Гардинер Минз (</w:t>
      </w:r>
      <w:r w:rsidRPr="00DC07CB">
        <w:rPr>
          <w:rFonts w:eastAsia="Calibri"/>
          <w:sz w:val="24"/>
          <w:szCs w:val="24"/>
          <w:lang w:val="en-US" w:eastAsia="en-US"/>
        </w:rPr>
        <w:t>Gardiner</w:t>
      </w:r>
      <w:r w:rsidRPr="00DC07CB">
        <w:rPr>
          <w:rFonts w:eastAsia="Calibri"/>
          <w:sz w:val="24"/>
          <w:szCs w:val="24"/>
          <w:lang w:eastAsia="en-US"/>
        </w:rPr>
        <w:t xml:space="preserve"> </w:t>
      </w:r>
      <w:r w:rsidRPr="00DC07CB">
        <w:rPr>
          <w:rFonts w:eastAsia="Calibri"/>
          <w:sz w:val="24"/>
          <w:szCs w:val="24"/>
          <w:lang w:val="en-US" w:eastAsia="en-US"/>
        </w:rPr>
        <w:t>Coit</w:t>
      </w:r>
      <w:r w:rsidRPr="00DC07CB">
        <w:rPr>
          <w:rFonts w:eastAsia="Calibri"/>
          <w:sz w:val="24"/>
          <w:szCs w:val="24"/>
          <w:lang w:eastAsia="en-US"/>
        </w:rPr>
        <w:t xml:space="preserve"> </w:t>
      </w:r>
      <w:r w:rsidRPr="00DC07CB">
        <w:rPr>
          <w:rFonts w:eastAsia="Calibri"/>
          <w:sz w:val="24"/>
          <w:szCs w:val="24"/>
          <w:lang w:val="en-US" w:eastAsia="en-US"/>
        </w:rPr>
        <w:t>Neans</w:t>
      </w:r>
      <w:r w:rsidRPr="00DC07CB">
        <w:rPr>
          <w:rFonts w:eastAsia="Calibri"/>
          <w:sz w:val="24"/>
          <w:szCs w:val="24"/>
        </w:rPr>
        <w:t>, 1896-1988) показали, что причины укрупнения производства связаны с финансированием, осуществляе</w:t>
      </w:r>
      <w:r w:rsidRPr="00DC07CB">
        <w:rPr>
          <w:rFonts w:eastAsia="Calibri"/>
          <w:sz w:val="24"/>
          <w:szCs w:val="24"/>
        </w:rPr>
        <w:softHyphen/>
        <w:t>мым множеством собственников.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В рамках этого подхода одна из наиболее ранних попыток детального институционального объяснения природы фирмы и ее внутренней организации была предложена  А. Алчианом и Г. Демсецем, которые уде</w:t>
      </w:r>
      <w:r w:rsidRPr="00DC07CB">
        <w:rPr>
          <w:rFonts w:eastAsia="Calibri"/>
          <w:sz w:val="24"/>
          <w:szCs w:val="24"/>
        </w:rPr>
        <w:softHyphen/>
        <w:t>лили основное внимание постконтрактной стадии сделок и проблемам, возникающим в связи с контролем исполнения контрактов.</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Возникновение фирмы они объяснили выгодами от работы коман</w:t>
      </w:r>
      <w:r w:rsidRPr="00DC07CB">
        <w:rPr>
          <w:rFonts w:eastAsia="Calibri"/>
          <w:sz w:val="24"/>
          <w:szCs w:val="24"/>
        </w:rPr>
        <w:softHyphen/>
        <w:t>дой.</w:t>
      </w:r>
      <w:r w:rsidRPr="00DC07CB">
        <w:rPr>
          <w:rFonts w:eastAsia="Calibri"/>
          <w:b/>
          <w:bCs/>
          <w:i/>
          <w:iCs/>
          <w:sz w:val="24"/>
          <w:szCs w:val="24"/>
        </w:rPr>
        <w:t xml:space="preserve"> </w:t>
      </w:r>
      <w:r w:rsidRPr="00DC07CB">
        <w:rPr>
          <w:rFonts w:eastAsia="Calibri"/>
          <w:bCs/>
          <w:i/>
          <w:iCs/>
          <w:sz w:val="24"/>
          <w:szCs w:val="24"/>
        </w:rPr>
        <w:t>Работа командой</w:t>
      </w:r>
      <w:r w:rsidRPr="00DC07CB">
        <w:rPr>
          <w:rFonts w:eastAsia="Calibri"/>
          <w:sz w:val="24"/>
          <w:szCs w:val="24"/>
        </w:rPr>
        <w:t xml:space="preserve"> — это производство, в котором:</w:t>
      </w:r>
    </w:p>
    <w:p w:rsidR="00DC07CB" w:rsidRPr="00DC07CB" w:rsidRDefault="00DC07CB" w:rsidP="004E53A9">
      <w:pPr>
        <w:widowControl/>
        <w:numPr>
          <w:ilvl w:val="0"/>
          <w:numId w:val="49"/>
        </w:numPr>
        <w:autoSpaceDE/>
        <w:autoSpaceDN/>
        <w:adjustRightInd/>
        <w:spacing w:after="200" w:line="276" w:lineRule="auto"/>
        <w:ind w:left="-284" w:firstLine="284"/>
        <w:contextualSpacing/>
        <w:jc w:val="both"/>
        <w:rPr>
          <w:rFonts w:eastAsia="Calibri"/>
          <w:sz w:val="24"/>
          <w:szCs w:val="24"/>
        </w:rPr>
      </w:pPr>
      <w:r w:rsidRPr="00DC07CB">
        <w:rPr>
          <w:rFonts w:eastAsia="Calibri"/>
          <w:sz w:val="24"/>
          <w:szCs w:val="24"/>
        </w:rPr>
        <w:t>используется несколько типов ресурсов;</w:t>
      </w:r>
    </w:p>
    <w:p w:rsidR="00DC07CB" w:rsidRPr="00DC07CB" w:rsidRDefault="00DC07CB" w:rsidP="004E53A9">
      <w:pPr>
        <w:widowControl/>
        <w:numPr>
          <w:ilvl w:val="0"/>
          <w:numId w:val="49"/>
        </w:numPr>
        <w:autoSpaceDE/>
        <w:autoSpaceDN/>
        <w:adjustRightInd/>
        <w:spacing w:after="200" w:line="276" w:lineRule="auto"/>
        <w:ind w:left="-284" w:firstLine="284"/>
        <w:contextualSpacing/>
        <w:jc w:val="both"/>
        <w:rPr>
          <w:rFonts w:eastAsia="Calibri"/>
          <w:sz w:val="24"/>
          <w:szCs w:val="24"/>
        </w:rPr>
      </w:pPr>
      <w:r w:rsidRPr="00DC07CB">
        <w:rPr>
          <w:rFonts w:eastAsia="Calibri"/>
          <w:sz w:val="24"/>
          <w:szCs w:val="24"/>
        </w:rPr>
        <w:t>продукт работы команды — это нечто большее, чем сумма результа</w:t>
      </w:r>
      <w:r w:rsidRPr="00DC07CB">
        <w:rPr>
          <w:rFonts w:eastAsia="Calibri"/>
          <w:sz w:val="24"/>
          <w:szCs w:val="24"/>
        </w:rPr>
        <w:softHyphen/>
        <w:t>тов каждого включенного в команду ресурса;</w:t>
      </w:r>
    </w:p>
    <w:p w:rsidR="00DC07CB" w:rsidRPr="00DC07CB" w:rsidRDefault="00DC07CB" w:rsidP="004E53A9">
      <w:pPr>
        <w:widowControl/>
        <w:numPr>
          <w:ilvl w:val="0"/>
          <w:numId w:val="49"/>
        </w:numPr>
        <w:autoSpaceDE/>
        <w:autoSpaceDN/>
        <w:adjustRightInd/>
        <w:spacing w:after="200" w:line="276" w:lineRule="auto"/>
        <w:ind w:left="-284" w:firstLine="284"/>
        <w:contextualSpacing/>
        <w:jc w:val="both"/>
        <w:rPr>
          <w:rFonts w:eastAsia="Calibri"/>
          <w:sz w:val="24"/>
          <w:szCs w:val="24"/>
        </w:rPr>
      </w:pPr>
      <w:r w:rsidRPr="00DC07CB">
        <w:rPr>
          <w:rFonts w:eastAsia="Calibri"/>
          <w:sz w:val="24"/>
          <w:szCs w:val="24"/>
        </w:rPr>
        <w:t>ресурсы, используемые в производстве, не принадлежат одному лицу.</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При работе командой возникает синергия — больший эффект целого, чем сумма эффектов частей. Общий выпуск команды может быть боль</w:t>
      </w:r>
      <w:r w:rsidRPr="00DC07CB">
        <w:rPr>
          <w:rFonts w:eastAsia="Calibri"/>
          <w:sz w:val="24"/>
          <w:szCs w:val="24"/>
        </w:rPr>
        <w:softHyphen/>
        <w:t xml:space="preserve">ше, чем сумма индивидуальных вкладов, </w:t>
      </w:r>
      <w:r w:rsidRPr="00DC07CB">
        <w:rPr>
          <w:rFonts w:eastAsia="Calibri"/>
          <w:sz w:val="24"/>
          <w:szCs w:val="24"/>
        </w:rPr>
        <w:lastRenderedPageBreak/>
        <w:t>произведенных по отдельности. Основная проблема, которая стоит при работе командой, — это пробле</w:t>
      </w:r>
      <w:r w:rsidRPr="00DC07CB">
        <w:rPr>
          <w:rFonts w:eastAsia="Calibri"/>
          <w:sz w:val="24"/>
          <w:szCs w:val="24"/>
        </w:rPr>
        <w:softHyphen/>
        <w:t>ма измерения вклада отдельных ее членов и предотвращения их оппор</w:t>
      </w:r>
      <w:r w:rsidRPr="00DC07CB">
        <w:rPr>
          <w:rFonts w:eastAsia="Calibri"/>
          <w:sz w:val="24"/>
          <w:szCs w:val="24"/>
        </w:rPr>
        <w:softHyphen/>
        <w:t>тунистического поведения, решение которой возлагается на специаль</w:t>
      </w:r>
      <w:r w:rsidRPr="00DC07CB">
        <w:rPr>
          <w:rFonts w:eastAsia="Calibri"/>
          <w:sz w:val="24"/>
          <w:szCs w:val="24"/>
        </w:rPr>
        <w:softHyphen/>
        <w:t>ного центрального агента — управляющего (менеджера).</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Однако отделение собственности от текущего контроля на крупных корпорациях порождает конфликт интересов также между собственни</w:t>
      </w:r>
      <w:r w:rsidRPr="00DC07CB">
        <w:rPr>
          <w:rFonts w:eastAsia="Calibri"/>
          <w:sz w:val="24"/>
          <w:szCs w:val="24"/>
        </w:rPr>
        <w:softHyphen/>
        <w:t>ками и управляющими-менеджерами.</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Дело в том, что цель собственника — максимизация прибыли, в то время как цели управляющих-менеджеров — спокойное существова</w:t>
      </w:r>
      <w:r w:rsidRPr="00DC07CB">
        <w:rPr>
          <w:rFonts w:eastAsia="Calibri"/>
          <w:sz w:val="24"/>
          <w:szCs w:val="24"/>
        </w:rPr>
        <w:softHyphen/>
        <w:t>ние; престиж, роскошь и траты на личные интересы; профессиональ</w:t>
      </w:r>
      <w:r w:rsidRPr="00DC07CB">
        <w:rPr>
          <w:rFonts w:eastAsia="Calibri"/>
          <w:sz w:val="24"/>
          <w:szCs w:val="24"/>
        </w:rPr>
        <w:softHyphen/>
        <w:t>ный интерес.</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Отделение собственности от контроля и возникновение проблемы означает, что в действительности происходит разделение собственно</w:t>
      </w:r>
      <w:r w:rsidRPr="00DC07CB">
        <w:rPr>
          <w:rFonts w:eastAsia="Calibri"/>
          <w:sz w:val="24"/>
          <w:szCs w:val="24"/>
        </w:rPr>
        <w:softHyphen/>
        <w:t>сти на несколько компонентов: между владением, реализуемым посред</w:t>
      </w:r>
      <w:r w:rsidRPr="00DC07CB">
        <w:rPr>
          <w:rFonts w:eastAsia="Calibri"/>
          <w:sz w:val="24"/>
          <w:szCs w:val="24"/>
        </w:rPr>
        <w:softHyphen/>
        <w:t>ством купли-продажи акций и получением дивидендов, и распоряже</w:t>
      </w:r>
      <w:r w:rsidRPr="00DC07CB">
        <w:rPr>
          <w:rFonts w:eastAsia="Calibri"/>
          <w:sz w:val="24"/>
          <w:szCs w:val="24"/>
        </w:rPr>
        <w:softHyphen/>
        <w:t>нием, которое проявляется в текущем функционировании компании. Причем за собственником компании остается функция владения, а за управляющими-менеджерами (особенно верхнего уровня — топ-менджерами) — функция распоряжения.</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Конфликт между интересами собственников и менеджерами углу</w:t>
      </w:r>
      <w:r w:rsidRPr="00DC07CB">
        <w:rPr>
          <w:rFonts w:eastAsia="Calibri"/>
          <w:sz w:val="24"/>
          <w:szCs w:val="24"/>
        </w:rPr>
        <w:softHyphen/>
        <w:t>бляется благодаря асимметрии информации. Поскольку управляющие находятся ближе к производству, они располагают большей информа</w:t>
      </w:r>
      <w:r w:rsidRPr="00DC07CB">
        <w:rPr>
          <w:rFonts w:eastAsia="Calibri"/>
          <w:sz w:val="24"/>
          <w:szCs w:val="24"/>
        </w:rPr>
        <w:softHyphen/>
        <w:t>цией относительно положения дел фирмы.</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Проблема оппортунистического (с точки зрения собственников) по</w:t>
      </w:r>
      <w:r w:rsidRPr="00DC07CB">
        <w:rPr>
          <w:rFonts w:eastAsia="Calibri"/>
          <w:sz w:val="24"/>
          <w:szCs w:val="24"/>
        </w:rPr>
        <w:softHyphen/>
        <w:t>ведения менеджеров решается путем контроля за их деятельностью. Су</w:t>
      </w:r>
      <w:r w:rsidRPr="00DC07CB">
        <w:rPr>
          <w:rFonts w:eastAsia="Calibri"/>
          <w:sz w:val="24"/>
          <w:szCs w:val="24"/>
        </w:rPr>
        <w:softHyphen/>
        <w:t>ществует несколько проверенных практикой способов контроля и сти</w:t>
      </w:r>
      <w:r w:rsidRPr="00DC07CB">
        <w:rPr>
          <w:rFonts w:eastAsia="Calibri"/>
          <w:sz w:val="24"/>
          <w:szCs w:val="24"/>
        </w:rPr>
        <w:softHyphen/>
        <w:t>мулирования такого поведения менеджеров, которое бы удовлетворяло</w:t>
      </w:r>
      <w:r w:rsidRPr="00DC07CB">
        <w:rPr>
          <w:rFonts w:eastAsia="Calibri"/>
          <w:sz w:val="24"/>
          <w:szCs w:val="24"/>
          <w:lang w:eastAsia="en-US"/>
        </w:rPr>
        <w:t xml:space="preserve"> </w:t>
      </w:r>
      <w:r w:rsidRPr="00DC07CB">
        <w:rPr>
          <w:rFonts w:eastAsia="Calibri"/>
          <w:sz w:val="24"/>
          <w:szCs w:val="24"/>
        </w:rPr>
        <w:t>интересы собственников. Однако ни один из способов не дает стопро</w:t>
      </w:r>
      <w:r w:rsidRPr="00DC07CB">
        <w:rPr>
          <w:rFonts w:eastAsia="Calibri"/>
          <w:sz w:val="24"/>
          <w:szCs w:val="24"/>
        </w:rPr>
        <w:softHyphen/>
        <w:t>центных гарантий.</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Существуют следующие способы контроля за деятельностью управ</w:t>
      </w:r>
      <w:r w:rsidRPr="00DC07CB">
        <w:rPr>
          <w:rFonts w:eastAsia="Calibri"/>
          <w:sz w:val="24"/>
          <w:szCs w:val="24"/>
        </w:rPr>
        <w:softHyphen/>
        <w:t>ляющих.</w:t>
      </w:r>
    </w:p>
    <w:p w:rsidR="00DC07CB" w:rsidRPr="00DC07CB" w:rsidRDefault="00DC07CB" w:rsidP="00DC07CB">
      <w:pPr>
        <w:keepNext/>
        <w:keepLines/>
        <w:widowControl/>
        <w:autoSpaceDE/>
        <w:autoSpaceDN/>
        <w:adjustRightInd/>
        <w:ind w:left="-284" w:firstLine="284"/>
        <w:jc w:val="both"/>
        <w:outlineLvl w:val="0"/>
        <w:rPr>
          <w:rFonts w:eastAsia="Calibri"/>
          <w:sz w:val="24"/>
          <w:szCs w:val="24"/>
        </w:rPr>
      </w:pPr>
      <w:r w:rsidRPr="00DC07CB">
        <w:rPr>
          <w:rFonts w:eastAsia="Calibri"/>
          <w:sz w:val="24"/>
          <w:szCs w:val="24"/>
        </w:rPr>
        <w:t>1. Деятельность совета директоров (наблюдательного совета), однако этому препятствуют:</w:t>
      </w:r>
    </w:p>
    <w:p w:rsidR="00DC07CB" w:rsidRPr="00DC07CB" w:rsidRDefault="00DC07CB" w:rsidP="004E53A9">
      <w:pPr>
        <w:widowControl/>
        <w:numPr>
          <w:ilvl w:val="0"/>
          <w:numId w:val="35"/>
        </w:numPr>
        <w:autoSpaceDE/>
        <w:autoSpaceDN/>
        <w:adjustRightInd/>
        <w:spacing w:after="200" w:line="276" w:lineRule="auto"/>
        <w:jc w:val="both"/>
        <w:rPr>
          <w:rFonts w:eastAsia="Calibri"/>
          <w:sz w:val="24"/>
          <w:szCs w:val="24"/>
        </w:rPr>
      </w:pPr>
      <w:r w:rsidRPr="00DC07CB">
        <w:rPr>
          <w:rFonts w:eastAsia="Calibri"/>
          <w:sz w:val="24"/>
          <w:szCs w:val="24"/>
        </w:rPr>
        <w:t>возможность конфликта интересов внутри совета директоров;</w:t>
      </w:r>
    </w:p>
    <w:p w:rsidR="00DC07CB" w:rsidRPr="00DC07CB" w:rsidRDefault="00DC07CB" w:rsidP="004E53A9">
      <w:pPr>
        <w:widowControl/>
        <w:numPr>
          <w:ilvl w:val="0"/>
          <w:numId w:val="35"/>
        </w:numPr>
        <w:autoSpaceDE/>
        <w:autoSpaceDN/>
        <w:adjustRightInd/>
        <w:spacing w:after="200" w:line="276" w:lineRule="auto"/>
        <w:jc w:val="both"/>
        <w:rPr>
          <w:rFonts w:eastAsia="Calibri"/>
          <w:sz w:val="24"/>
          <w:szCs w:val="24"/>
        </w:rPr>
      </w:pPr>
      <w:r w:rsidRPr="00DC07CB">
        <w:rPr>
          <w:rFonts w:eastAsia="Calibri"/>
          <w:sz w:val="24"/>
          <w:szCs w:val="24"/>
        </w:rPr>
        <w:t>неполнота информации о решениях менеджеров и их послед</w:t>
      </w:r>
      <w:r w:rsidRPr="00DC07CB">
        <w:rPr>
          <w:rFonts w:eastAsia="Calibri"/>
          <w:sz w:val="24"/>
          <w:szCs w:val="24"/>
        </w:rPr>
        <w:softHyphen/>
        <w:t>ствиях.</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Решения общего собрания акционеров, которое может регулярно за</w:t>
      </w:r>
      <w:r w:rsidRPr="00DC07CB">
        <w:rPr>
          <w:rFonts w:eastAsia="Calibri"/>
          <w:sz w:val="24"/>
          <w:szCs w:val="24"/>
        </w:rPr>
        <w:softHyphen/>
        <w:t>слушивать отчеты управляющих и выносить решения об их замене. Однако этот способ малоэффективен при большом числе акционе</w:t>
      </w:r>
      <w:r w:rsidRPr="00DC07CB">
        <w:rPr>
          <w:rFonts w:eastAsia="Calibri"/>
          <w:sz w:val="24"/>
          <w:szCs w:val="24"/>
        </w:rPr>
        <w:softHyphen/>
        <w:t>ров и нерегулярном созыве собраний.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3. Угроза банкротства фирмы, что может повлечь принудительную смену руководства.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4. Угроза слияния или поглощения. Сокращение прибыли из-за недо</w:t>
      </w:r>
      <w:r w:rsidRPr="00DC07CB">
        <w:rPr>
          <w:rFonts w:eastAsia="Calibri"/>
          <w:sz w:val="24"/>
          <w:szCs w:val="24"/>
        </w:rPr>
        <w:softHyphen/>
        <w:t>бросовестного или недостаточно эффективного управления фир</w:t>
      </w:r>
      <w:r w:rsidRPr="00DC07CB">
        <w:rPr>
          <w:rFonts w:eastAsia="Calibri"/>
          <w:sz w:val="24"/>
          <w:szCs w:val="24"/>
        </w:rPr>
        <w:softHyphen/>
        <w:t>мой ведет к понижению стоимости ее акций, что облегчает их скуп</w:t>
      </w:r>
      <w:r w:rsidRPr="00DC07CB">
        <w:rPr>
          <w:rFonts w:eastAsia="Calibri"/>
          <w:sz w:val="24"/>
          <w:szCs w:val="24"/>
        </w:rPr>
        <w:softHyphen/>
        <w:t>ку другой фирмой.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5. Конкуренция на рабочем месте. Создание конкуренции на рабочем месте управляющего предполагает заключение с управляющими кон</w:t>
      </w:r>
      <w:r w:rsidRPr="00DC07CB">
        <w:rPr>
          <w:rFonts w:eastAsia="Calibri"/>
          <w:sz w:val="24"/>
          <w:szCs w:val="24"/>
        </w:rPr>
        <w:softHyphen/>
        <w:t>тракта, согласно которому размер денежного вознаграждения уста</w:t>
      </w:r>
      <w:r w:rsidRPr="00DC07CB">
        <w:rPr>
          <w:rFonts w:eastAsia="Calibri"/>
          <w:sz w:val="24"/>
          <w:szCs w:val="24"/>
        </w:rPr>
        <w:softHyphen/>
        <w:t>навливается в зависимости от соотношения результатов его работы с результатами работы менеджеров других подразделений.</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6. Денежные поощрения управляющих в виде денежных выплат за до</w:t>
      </w:r>
      <w:r w:rsidRPr="00DC07CB">
        <w:rPr>
          <w:rFonts w:eastAsia="Calibri"/>
          <w:sz w:val="24"/>
          <w:szCs w:val="24"/>
        </w:rPr>
        <w:softHyphen/>
        <w:t>стижение менеджером поставленных собственником целей или в виде пакетов акций с целью превращения собственника-распорядителя в собственника-совладельца.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7. Репутация менеджера. Увольнение недобросовестного менеджера, если такое происходит, сказывается на его репутации, что снижает его оценку на рынке управляющих и возможности получения хоро</w:t>
      </w:r>
      <w:r w:rsidRPr="00DC07CB">
        <w:rPr>
          <w:rFonts w:eastAsia="Calibri"/>
          <w:sz w:val="24"/>
          <w:szCs w:val="24"/>
        </w:rPr>
        <w:softHyphen/>
        <w:t>шей должности в другой компании.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Таким образом, институциональная экономика рассматривает фир</w:t>
      </w:r>
      <w:r w:rsidRPr="00DC07CB">
        <w:rPr>
          <w:rFonts w:eastAsia="Calibri"/>
          <w:sz w:val="24"/>
          <w:szCs w:val="24"/>
        </w:rPr>
        <w:softHyphen/>
        <w:t>му как сложное экономическое образование с большим разнообразием целей, вызванных усложнением субъектов собственности, которые мо</w:t>
      </w:r>
      <w:r w:rsidRPr="00DC07CB">
        <w:rPr>
          <w:rFonts w:eastAsia="Calibri"/>
          <w:sz w:val="24"/>
          <w:szCs w:val="24"/>
        </w:rPr>
        <w:softHyphen/>
        <w:t>гут порождать в ней внутренние конфликты. Каждая из моделей фир</w:t>
      </w:r>
      <w:r w:rsidRPr="00DC07CB">
        <w:rPr>
          <w:rFonts w:eastAsia="Calibri"/>
          <w:sz w:val="24"/>
          <w:szCs w:val="24"/>
        </w:rPr>
        <w:softHyphen/>
        <w:t>мы и каждый подход к определению сущности фирмы помогают по</w:t>
      </w:r>
      <w:r w:rsidRPr="00DC07CB">
        <w:rPr>
          <w:rFonts w:eastAsia="Calibri"/>
          <w:sz w:val="24"/>
          <w:szCs w:val="24"/>
        </w:rPr>
        <w:softHyphen/>
        <w:t xml:space="preserve">нять </w:t>
      </w:r>
      <w:r w:rsidRPr="00DC07CB">
        <w:rPr>
          <w:rFonts w:eastAsia="Calibri"/>
          <w:sz w:val="24"/>
          <w:szCs w:val="24"/>
        </w:rPr>
        <w:lastRenderedPageBreak/>
        <w:t>значимые стороны функционирования современной фирмы, те ее стороны, которые не в состоянии объяснить традиционная микроэкономическая теория.</w:t>
      </w:r>
    </w:p>
    <w:p w:rsidR="00DC07CB" w:rsidRPr="00DC07CB" w:rsidRDefault="00DC07CB" w:rsidP="00DC07CB">
      <w:pPr>
        <w:widowControl/>
        <w:autoSpaceDE/>
        <w:autoSpaceDN/>
        <w:adjustRightInd/>
        <w:ind w:left="-284" w:firstLine="284"/>
        <w:jc w:val="center"/>
        <w:rPr>
          <w:rFonts w:eastAsia="Calibri"/>
          <w:b/>
          <w:bCs/>
          <w:sz w:val="24"/>
          <w:szCs w:val="24"/>
        </w:rPr>
      </w:pPr>
    </w:p>
    <w:p w:rsidR="00DC07CB" w:rsidRPr="00DC07CB" w:rsidRDefault="00DC07CB" w:rsidP="00DC07CB">
      <w:pPr>
        <w:widowControl/>
        <w:autoSpaceDE/>
        <w:autoSpaceDN/>
        <w:adjustRightInd/>
        <w:ind w:left="-284" w:firstLine="284"/>
        <w:jc w:val="center"/>
        <w:rPr>
          <w:rFonts w:eastAsia="Calibri"/>
          <w:b/>
          <w:bCs/>
          <w:sz w:val="24"/>
          <w:szCs w:val="24"/>
        </w:rPr>
      </w:pPr>
      <w:r w:rsidRPr="00DC07CB">
        <w:rPr>
          <w:rFonts w:eastAsia="Calibri"/>
          <w:b/>
          <w:bCs/>
          <w:sz w:val="24"/>
          <w:szCs w:val="24"/>
        </w:rPr>
        <w:t>Теории фирмы, основанные на неполноте контрактов</w:t>
      </w:r>
    </w:p>
    <w:p w:rsidR="00DC07CB" w:rsidRPr="00DC07CB" w:rsidRDefault="00DC07CB" w:rsidP="00DC07CB">
      <w:pPr>
        <w:widowControl/>
        <w:autoSpaceDE/>
        <w:autoSpaceDN/>
        <w:adjustRightInd/>
        <w:ind w:left="-284" w:firstLine="304"/>
        <w:jc w:val="both"/>
        <w:rPr>
          <w:rFonts w:eastAsia="Calibri"/>
          <w:sz w:val="24"/>
          <w:szCs w:val="24"/>
        </w:rPr>
      </w:pPr>
      <w:r w:rsidRPr="00DC07CB">
        <w:rPr>
          <w:rFonts w:eastAsia="Calibri"/>
          <w:sz w:val="24"/>
          <w:szCs w:val="24"/>
        </w:rPr>
        <w:t>Теории фирмы, основанные на модели «принципал—агент», не учиты</w:t>
      </w:r>
      <w:r w:rsidRPr="00DC07CB">
        <w:rPr>
          <w:rFonts w:eastAsia="Calibri"/>
          <w:sz w:val="24"/>
          <w:szCs w:val="24"/>
        </w:rPr>
        <w:softHyphen/>
        <w:t>вают один очень важный фактор — подписание полного контракта в ре</w:t>
      </w:r>
      <w:r w:rsidRPr="00DC07CB">
        <w:rPr>
          <w:rFonts w:eastAsia="Calibri"/>
          <w:sz w:val="24"/>
          <w:szCs w:val="24"/>
        </w:rPr>
        <w:softHyphen/>
        <w:t>альной жизни или невозможно, или связано со слишком большими из</w:t>
      </w:r>
      <w:r w:rsidRPr="00DC07CB">
        <w:rPr>
          <w:rFonts w:eastAsia="Calibri"/>
          <w:sz w:val="24"/>
          <w:szCs w:val="24"/>
        </w:rPr>
        <w:softHyphen/>
        <w:t>держками. Конечно, в теории «принципала—агента» также встречаются издержки — это издержки, связанные с наблюдением за прилагаемы</w:t>
      </w:r>
      <w:r w:rsidRPr="00DC07CB">
        <w:rPr>
          <w:rFonts w:eastAsia="Calibri"/>
          <w:sz w:val="24"/>
          <w:szCs w:val="24"/>
        </w:rPr>
        <w:softHyphen/>
        <w:t>ми усилиями. Если усилия наблюдаемы обеими сторонами, то теория предполагает, что заключение контракта не требует издержек. Одна</w:t>
      </w:r>
      <w:r w:rsidRPr="00DC07CB">
        <w:rPr>
          <w:rFonts w:eastAsia="Calibri"/>
          <w:sz w:val="24"/>
          <w:szCs w:val="24"/>
        </w:rPr>
        <w:softHyphen/>
        <w:t>ко институциональные теории фирмы, которые будут рассмотрены да</w:t>
      </w:r>
      <w:r w:rsidRPr="00DC07CB">
        <w:rPr>
          <w:rFonts w:eastAsia="Calibri"/>
          <w:sz w:val="24"/>
          <w:szCs w:val="24"/>
        </w:rPr>
        <w:softHyphen/>
        <w:t>лее, предполагают совсем иные издержки — издержки, связанные с заключением контракта.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Эти теории исходят из того, что заключение совершенного контрак</w:t>
      </w:r>
      <w:r w:rsidRPr="00DC07CB">
        <w:rPr>
          <w:rFonts w:eastAsia="Calibri"/>
          <w:sz w:val="24"/>
          <w:szCs w:val="24"/>
        </w:rPr>
        <w:softHyphen/>
        <w:t>та невозможно, поэтому возникает необходимость в последующей его адаптации к изменяющимся условиям, которые не были предусмотре</w:t>
      </w:r>
      <w:r w:rsidRPr="00DC07CB">
        <w:rPr>
          <w:rFonts w:eastAsia="Calibri"/>
          <w:sz w:val="24"/>
          <w:szCs w:val="24"/>
        </w:rPr>
        <w:softHyphen/>
        <w:t>ны в контракте. Таким образом, сутью фирмы является контракт о най</w:t>
      </w:r>
      <w:r w:rsidRPr="00DC07CB">
        <w:rPr>
          <w:rFonts w:eastAsia="Calibri"/>
          <w:sz w:val="24"/>
          <w:szCs w:val="24"/>
        </w:rPr>
        <w:softHyphen/>
        <w:t>ме и связанные с ним властные отношения внутри фирмы.</w:t>
      </w:r>
    </w:p>
    <w:p w:rsidR="00DC07CB" w:rsidRPr="00DC07CB" w:rsidRDefault="00DC07CB" w:rsidP="00DC07CB">
      <w:pPr>
        <w:widowControl/>
        <w:autoSpaceDE/>
        <w:autoSpaceDN/>
        <w:adjustRightInd/>
        <w:ind w:left="-284" w:firstLine="284"/>
        <w:jc w:val="center"/>
        <w:rPr>
          <w:rFonts w:eastAsia="Calibri"/>
          <w:b/>
          <w:sz w:val="24"/>
          <w:szCs w:val="24"/>
        </w:rPr>
      </w:pPr>
    </w:p>
    <w:p w:rsidR="00DC07CB" w:rsidRPr="00DC07CB" w:rsidRDefault="00DC07CB" w:rsidP="00DC07CB">
      <w:pPr>
        <w:widowControl/>
        <w:autoSpaceDE/>
        <w:autoSpaceDN/>
        <w:adjustRightInd/>
        <w:ind w:left="-284" w:firstLine="284"/>
        <w:jc w:val="center"/>
        <w:rPr>
          <w:rFonts w:eastAsia="Calibri"/>
          <w:b/>
          <w:sz w:val="24"/>
          <w:szCs w:val="24"/>
        </w:rPr>
      </w:pPr>
      <w:r w:rsidRPr="00DC07CB">
        <w:rPr>
          <w:rFonts w:eastAsia="Calibri"/>
          <w:b/>
          <w:sz w:val="24"/>
          <w:szCs w:val="24"/>
        </w:rPr>
        <w:t>Теория фирмы как отношений найма</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Можно передать одной из сторон властные полномочия по определению условий обмена (в установленных пределах). Именно эти властные полномочия и определяют фирму. Внутри фирмы трансакции осуществляется в результате властных распоряжений хозяина, а ценовой механизм подавлен.</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Идею о том, что контракт о найме является той характерной чер</w:t>
      </w:r>
      <w:r w:rsidRPr="00DC07CB">
        <w:rPr>
          <w:rFonts w:eastAsia="Calibri"/>
          <w:sz w:val="24"/>
          <w:szCs w:val="24"/>
        </w:rPr>
        <w:softHyphen/>
        <w:t>той, которая и определяет фирму, обычно связывают с именами Р. Коуза и Г. Саймона. С этой точки зрения границы фирмы определяются количеством занятых в фирме работников. Наемный работник отлича</w:t>
      </w:r>
      <w:r w:rsidRPr="00DC07CB">
        <w:rPr>
          <w:rFonts w:eastAsia="Calibri"/>
          <w:sz w:val="24"/>
          <w:szCs w:val="24"/>
        </w:rPr>
        <w:softHyphen/>
        <w:t>ется от независимого поставщика тем контрактом, который он заключа</w:t>
      </w:r>
      <w:r w:rsidRPr="00DC07CB">
        <w:rPr>
          <w:rFonts w:eastAsia="Calibri"/>
          <w:sz w:val="24"/>
          <w:szCs w:val="24"/>
        </w:rPr>
        <w:softHyphen/>
        <w:t>ет: наемный работник должен подчиняться власти управляющего фир</w:t>
      </w:r>
      <w:r w:rsidRPr="00DC07CB">
        <w:rPr>
          <w:rFonts w:eastAsia="Calibri"/>
          <w:sz w:val="24"/>
          <w:szCs w:val="24"/>
        </w:rPr>
        <w:softHyphen/>
        <w:t>мой, а независимый поставщик действует автономно. Преимущества иерархических отношений, устанавливаемых в фирме, Р. Коуз видит в экономии трансакционных издержек, в первую очередь Щ* издержек переговоров об условиях контракта. Иерархическим отношениям также присущи недостатки: «информационная перегрузка» — по мере расши</w:t>
      </w:r>
      <w:r w:rsidRPr="00DC07CB">
        <w:rPr>
          <w:rFonts w:eastAsia="Calibri"/>
          <w:sz w:val="24"/>
          <w:szCs w:val="24"/>
        </w:rPr>
        <w:softHyphen/>
        <w:t>рения фирмы управляющему становится труднее руководить действия</w:t>
      </w:r>
      <w:r w:rsidRPr="00DC07CB">
        <w:rPr>
          <w:rFonts w:eastAsia="Calibri"/>
          <w:sz w:val="24"/>
          <w:szCs w:val="24"/>
        </w:rPr>
        <w:softHyphen/>
        <w:t>ми всех работников, поскольку он не может собирать всю необходимую информацию. Это помогает объяснить границы фирмы.</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Контракт о найме предусматривает круг допустимых приказаний и устанавливает права работодателя и обязанность работника выпол</w:t>
      </w:r>
      <w:r w:rsidRPr="00DC07CB">
        <w:rPr>
          <w:rFonts w:eastAsia="Calibri"/>
          <w:sz w:val="24"/>
          <w:szCs w:val="24"/>
        </w:rPr>
        <w:softHyphen/>
        <w:t>нять указания в определенных контрактом рамках.</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Cs/>
          <w:sz w:val="24"/>
          <w:szCs w:val="24"/>
        </w:rPr>
        <w:t>Преимущество контракта о найме заключается в его гибкости. Дей</w:t>
      </w:r>
      <w:r w:rsidRPr="00DC07CB">
        <w:rPr>
          <w:rFonts w:eastAsia="Calibri"/>
          <w:bCs/>
          <w:sz w:val="24"/>
          <w:szCs w:val="24"/>
        </w:rPr>
        <w:softHyphen/>
        <w:t>ствия работника могут адаптироваться к любым обстоятельствам. Чем выше неопределенность будущего, тем больше выгоды от этой гибкости. Из-за невозможности предвидеть все будущие обстоятельства и зафик</w:t>
      </w:r>
      <w:r w:rsidRPr="00DC07CB">
        <w:rPr>
          <w:rFonts w:eastAsia="Calibri"/>
          <w:bCs/>
          <w:sz w:val="24"/>
          <w:szCs w:val="24"/>
        </w:rPr>
        <w:softHyphen/>
        <w:t>сировать в контракте все действия, которые необходимо будет предпри</w:t>
      </w:r>
      <w:r w:rsidRPr="00DC07CB">
        <w:rPr>
          <w:rFonts w:eastAsia="Calibri"/>
          <w:bCs/>
          <w:sz w:val="24"/>
          <w:szCs w:val="24"/>
        </w:rPr>
        <w:softHyphen/>
        <w:t>нять, контракт о найме выступает способом защиты от этой неопреде</w:t>
      </w:r>
      <w:r w:rsidRPr="00DC07CB">
        <w:rPr>
          <w:rFonts w:eastAsia="Calibri"/>
          <w:bCs/>
          <w:sz w:val="24"/>
          <w:szCs w:val="24"/>
        </w:rPr>
        <w:softHyphen/>
        <w:t>ленности. Однако это не идеальное решение, потому что работодатель не обязательно будет принимать во внимание интересы работника, опре</w:t>
      </w:r>
      <w:r w:rsidRPr="00DC07CB">
        <w:rPr>
          <w:rFonts w:eastAsia="Calibri"/>
          <w:bCs/>
          <w:sz w:val="24"/>
          <w:szCs w:val="24"/>
        </w:rPr>
        <w:softHyphen/>
        <w:t>деляя для него задания. Поэтому контракт о найме требует гарантий со стороны работодателя, что тот не будет злоупотреблять своей властью. Такие гарантии может создавать репутация работодателя.</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bCs/>
          <w:sz w:val="24"/>
          <w:szCs w:val="24"/>
        </w:rPr>
        <w:t>Чтобы убедить работников, фирма сама может связать себя опре</w:t>
      </w:r>
      <w:r w:rsidRPr="00DC07CB">
        <w:rPr>
          <w:rFonts w:eastAsia="Calibri"/>
          <w:bCs/>
          <w:sz w:val="24"/>
          <w:szCs w:val="24"/>
        </w:rPr>
        <w:softHyphen/>
        <w:t>деленными принципами, набор которых образует организационную культуру, отличающую ее от других фирм; эта культура играет цен</w:t>
      </w:r>
      <w:r w:rsidRPr="00DC07CB">
        <w:rPr>
          <w:rFonts w:eastAsia="Calibri"/>
          <w:bCs/>
          <w:sz w:val="24"/>
          <w:szCs w:val="24"/>
        </w:rPr>
        <w:softHyphen/>
        <w:t xml:space="preserve">тральную роль в модели фирмы профессора Школы бизнеса Стэн- фордского университета Дэвида Крепса (полное имя — </w:t>
      </w:r>
      <w:r w:rsidRPr="00DC07CB">
        <w:rPr>
          <w:rFonts w:eastAsia="Calibri"/>
          <w:bCs/>
          <w:sz w:val="24"/>
          <w:szCs w:val="24"/>
          <w:lang w:val="en-US" w:eastAsia="en-US"/>
        </w:rPr>
        <w:t>David</w:t>
      </w:r>
      <w:r w:rsidRPr="00DC07CB">
        <w:rPr>
          <w:rFonts w:eastAsia="Calibri"/>
          <w:bCs/>
          <w:sz w:val="24"/>
          <w:szCs w:val="24"/>
          <w:lang w:eastAsia="en-US"/>
        </w:rPr>
        <w:t xml:space="preserve"> </w:t>
      </w:r>
      <w:r w:rsidRPr="00DC07CB">
        <w:rPr>
          <w:rFonts w:eastAsia="Calibri"/>
          <w:bCs/>
          <w:sz w:val="24"/>
          <w:szCs w:val="24"/>
          <w:lang w:val="en-US" w:eastAsia="en-US"/>
        </w:rPr>
        <w:t>Marc</w:t>
      </w:r>
      <w:r w:rsidRPr="00DC07CB">
        <w:rPr>
          <w:rFonts w:eastAsia="Calibri"/>
          <w:bCs/>
          <w:sz w:val="24"/>
          <w:szCs w:val="24"/>
          <w:lang w:eastAsia="en-US"/>
        </w:rPr>
        <w:t xml:space="preserve"> "</w:t>
      </w:r>
      <w:r w:rsidRPr="00DC07CB">
        <w:rPr>
          <w:rFonts w:eastAsia="Calibri"/>
          <w:bCs/>
          <w:sz w:val="24"/>
          <w:szCs w:val="24"/>
          <w:lang w:val="en-US" w:eastAsia="en-US"/>
        </w:rPr>
        <w:t>Dave</w:t>
      </w:r>
      <w:r w:rsidRPr="00DC07CB">
        <w:rPr>
          <w:rFonts w:eastAsia="Calibri"/>
          <w:bCs/>
          <w:sz w:val="24"/>
          <w:szCs w:val="24"/>
          <w:lang w:eastAsia="en-US"/>
        </w:rPr>
        <w:t xml:space="preserve">" </w:t>
      </w:r>
      <w:r w:rsidRPr="00DC07CB">
        <w:rPr>
          <w:rFonts w:eastAsia="Calibri"/>
          <w:bCs/>
          <w:sz w:val="24"/>
          <w:szCs w:val="24"/>
          <w:lang w:val="en-US" w:eastAsia="en-US"/>
        </w:rPr>
        <w:t>Kreps</w:t>
      </w:r>
      <w:r w:rsidRPr="00DC07CB">
        <w:rPr>
          <w:rFonts w:eastAsia="Calibri"/>
          <w:bCs/>
          <w:sz w:val="24"/>
          <w:szCs w:val="24"/>
        </w:rPr>
        <w:t>, род. 1950). Избранные фирмой принципы рассчитаны лишь на определенные области, и их невозможно применять для адап</w:t>
      </w:r>
      <w:r w:rsidRPr="00DC07CB">
        <w:rPr>
          <w:rFonts w:eastAsia="Calibri"/>
          <w:bCs/>
          <w:sz w:val="24"/>
          <w:szCs w:val="24"/>
        </w:rPr>
        <w:softHyphen/>
        <w:t xml:space="preserve">тации к непредвиденным обстоятельствам в других областях. Именно </w:t>
      </w:r>
      <w:r w:rsidRPr="00DC07CB">
        <w:rPr>
          <w:rFonts w:eastAsia="Calibri"/>
          <w:bCs/>
          <w:sz w:val="24"/>
          <w:szCs w:val="24"/>
        </w:rPr>
        <w:lastRenderedPageBreak/>
        <w:t>поэтому границы фирмы определяются, как считает Д. Крепс, ее ор</w:t>
      </w:r>
      <w:r w:rsidRPr="00DC07CB">
        <w:rPr>
          <w:rFonts w:eastAsia="Calibri"/>
          <w:bCs/>
          <w:sz w:val="24"/>
          <w:szCs w:val="24"/>
        </w:rPr>
        <w:softHyphen/>
        <w:t>ганизационной культурой.</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sz w:val="24"/>
          <w:szCs w:val="24"/>
        </w:rPr>
        <w:t>Работодатель имеет возможность контролировать работника, по</w:t>
      </w:r>
      <w:r w:rsidRPr="00DC07CB">
        <w:rPr>
          <w:rFonts w:eastAsia="Calibri"/>
          <w:sz w:val="24"/>
          <w:szCs w:val="24"/>
        </w:rPr>
        <w:softHyphen/>
        <w:t>этому на него ложится ответственность за любой ущерб, причинен</w:t>
      </w:r>
      <w:r w:rsidRPr="00DC07CB">
        <w:rPr>
          <w:rFonts w:eastAsia="Calibri"/>
          <w:sz w:val="24"/>
          <w:szCs w:val="24"/>
        </w:rPr>
        <w:softHyphen/>
        <w:t>ный наемным работником третьей стороне. Так, в общем праве дей</w:t>
      </w:r>
      <w:r w:rsidRPr="00DC07CB">
        <w:rPr>
          <w:rFonts w:eastAsia="Calibri"/>
          <w:sz w:val="24"/>
          <w:szCs w:val="24"/>
        </w:rPr>
        <w:softHyphen/>
        <w:t>ствует доктрина об «ответственности вышестоящего»</w:t>
      </w:r>
      <w:r w:rsidRPr="00DC07CB">
        <w:rPr>
          <w:rFonts w:eastAsia="Calibri"/>
          <w:b/>
          <w:bCs/>
          <w:i/>
          <w:iCs/>
          <w:sz w:val="24"/>
          <w:szCs w:val="24"/>
        </w:rPr>
        <w:t xml:space="preserve"> {лат.</w:t>
      </w:r>
      <w:r w:rsidRPr="00DC07CB">
        <w:rPr>
          <w:rFonts w:eastAsia="Calibri"/>
          <w:sz w:val="24"/>
          <w:szCs w:val="24"/>
        </w:rPr>
        <w:t xml:space="preserve"> </w:t>
      </w:r>
      <w:r w:rsidRPr="00DC07CB">
        <w:rPr>
          <w:rFonts w:eastAsia="Calibri"/>
          <w:sz w:val="24"/>
          <w:szCs w:val="24"/>
          <w:lang w:val="en-US" w:eastAsia="en-US"/>
        </w:rPr>
        <w:t>respondeat</w:t>
      </w:r>
      <w:r w:rsidRPr="00DC07CB">
        <w:rPr>
          <w:rFonts w:eastAsia="Calibri"/>
          <w:sz w:val="24"/>
          <w:szCs w:val="24"/>
          <w:lang w:eastAsia="en-US"/>
        </w:rPr>
        <w:t xml:space="preserve"> </w:t>
      </w:r>
      <w:r w:rsidRPr="00DC07CB">
        <w:rPr>
          <w:rFonts w:eastAsia="Calibri"/>
          <w:sz w:val="24"/>
          <w:szCs w:val="24"/>
          <w:lang w:val="en-US" w:eastAsia="en-US"/>
        </w:rPr>
        <w:t>superior</w:t>
      </w:r>
      <w:r w:rsidRPr="00DC07CB">
        <w:rPr>
          <w:rFonts w:eastAsia="Calibri"/>
          <w:sz w:val="24"/>
          <w:szCs w:val="24"/>
        </w:rPr>
        <w:t xml:space="preserve"> — «пусть ответит старший»). Она заставляет работодателя осу</w:t>
      </w:r>
      <w:r w:rsidRPr="00DC07CB">
        <w:rPr>
          <w:rFonts w:eastAsia="Calibri"/>
          <w:sz w:val="24"/>
          <w:szCs w:val="24"/>
        </w:rPr>
        <w:softHyphen/>
        <w:t>ществлять более пристальный надзор за деятельностью наемных работ</w:t>
      </w:r>
      <w:r w:rsidRPr="00DC07CB">
        <w:rPr>
          <w:rFonts w:eastAsia="Calibri"/>
          <w:sz w:val="24"/>
          <w:szCs w:val="24"/>
        </w:rPr>
        <w:softHyphen/>
        <w:t>ников. Благодаря этой доктрине работник будет более охотно выполнять приказы нанимателя, потому что она уменьшает для него необходимость оценивать последствия своих действий, осуществляемых по приказа</w:t>
      </w:r>
      <w:r w:rsidRPr="00DC07CB">
        <w:rPr>
          <w:rFonts w:eastAsia="Calibri"/>
          <w:sz w:val="24"/>
          <w:szCs w:val="24"/>
        </w:rPr>
        <w:softHyphen/>
        <w:t>нию нанимателя.</w:t>
      </w:r>
    </w:p>
    <w:p w:rsidR="00DC07CB" w:rsidRPr="00DC07CB" w:rsidRDefault="00DC07CB" w:rsidP="00DC07CB">
      <w:pPr>
        <w:keepNext/>
        <w:keepLines/>
        <w:widowControl/>
        <w:autoSpaceDE/>
        <w:autoSpaceDN/>
        <w:adjustRightInd/>
        <w:ind w:left="-284" w:firstLine="324"/>
        <w:jc w:val="center"/>
        <w:outlineLvl w:val="0"/>
        <w:rPr>
          <w:rFonts w:eastAsia="Calibri"/>
          <w:b/>
          <w:bCs/>
          <w:sz w:val="24"/>
          <w:szCs w:val="24"/>
        </w:rPr>
      </w:pPr>
    </w:p>
    <w:p w:rsidR="00DC07CB" w:rsidRPr="00DC07CB" w:rsidRDefault="00DC07CB" w:rsidP="00DC07CB">
      <w:pPr>
        <w:keepNext/>
        <w:keepLines/>
        <w:widowControl/>
        <w:autoSpaceDE/>
        <w:autoSpaceDN/>
        <w:adjustRightInd/>
        <w:ind w:left="-284" w:firstLine="324"/>
        <w:jc w:val="center"/>
        <w:outlineLvl w:val="0"/>
        <w:rPr>
          <w:rFonts w:eastAsia="Calibri"/>
          <w:sz w:val="24"/>
          <w:szCs w:val="24"/>
        </w:rPr>
      </w:pPr>
      <w:r w:rsidRPr="00DC07CB">
        <w:rPr>
          <w:rFonts w:eastAsia="Calibri"/>
          <w:b/>
          <w:bCs/>
          <w:sz w:val="24"/>
          <w:szCs w:val="24"/>
        </w:rPr>
        <w:t>Фирма как способ организации сделки</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sz w:val="24"/>
          <w:szCs w:val="24"/>
        </w:rPr>
        <w:t>О. Уильямсон, так же как и Р. Коуз, — сторонник иерархического, а не контрактного подхода. Однако в отличие от Коуза он считает, что среди трансакционных издержек, которые учитываются при принятии реше</w:t>
      </w:r>
      <w:r w:rsidRPr="00DC07CB">
        <w:rPr>
          <w:rFonts w:eastAsia="Calibri"/>
          <w:sz w:val="24"/>
          <w:szCs w:val="24"/>
        </w:rPr>
        <w:softHyphen/>
        <w:t>ний об интеграции, обязательно должны присутствовать издержки, вы</w:t>
      </w:r>
      <w:r w:rsidRPr="00DC07CB">
        <w:rPr>
          <w:rFonts w:eastAsia="Calibri"/>
          <w:sz w:val="24"/>
          <w:szCs w:val="24"/>
        </w:rPr>
        <w:softHyphen/>
        <w:t>званные оппортунистическим поведением и необходимостью его пре</w:t>
      </w:r>
      <w:r w:rsidRPr="00DC07CB">
        <w:rPr>
          <w:rFonts w:eastAsia="Calibri"/>
          <w:sz w:val="24"/>
          <w:szCs w:val="24"/>
        </w:rPr>
        <w:softHyphen/>
        <w:t>дотвращения. Если оппортунизм партнеров отсутствует, то соображения эффективности требуют использовать рыночный обмен, поскольку для него характерны более действенные стимулы.</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sz w:val="24"/>
          <w:szCs w:val="24"/>
        </w:rPr>
        <w:t>В основе подхода О. Уильямсона, который рассматривает фирму как один из способов организации сделки, лежит идея о неполноте кон</w:t>
      </w:r>
      <w:r w:rsidRPr="00DC07CB">
        <w:rPr>
          <w:rFonts w:eastAsia="Calibri"/>
          <w:sz w:val="24"/>
          <w:szCs w:val="24"/>
        </w:rPr>
        <w:softHyphen/>
        <w:t>трактов, ограниченной рациональности экономических агентов и осо</w:t>
      </w:r>
      <w:r w:rsidRPr="00DC07CB">
        <w:rPr>
          <w:rFonts w:eastAsia="Calibri"/>
          <w:sz w:val="24"/>
          <w:szCs w:val="24"/>
        </w:rPr>
        <w:softHyphen/>
        <w:t>бой роли специфических активов при выборе формы контракта и со</w:t>
      </w:r>
      <w:r w:rsidRPr="00DC07CB">
        <w:rPr>
          <w:rFonts w:eastAsia="Calibri"/>
          <w:sz w:val="24"/>
          <w:szCs w:val="24"/>
        </w:rPr>
        <w:softHyphen/>
        <w:t>ответствующего способа организации сделки. Такой подход позволил О. Уильямсону дать более определенный, чем у Р. Коуза, ответ на вопрос о границах фирмы. В экономической литературе этот вопрос известен как «загадка О. Уильямсона», названный так французским экономи</w:t>
      </w:r>
      <w:r w:rsidRPr="00DC07CB">
        <w:rPr>
          <w:rFonts w:eastAsia="Calibri"/>
          <w:sz w:val="24"/>
          <w:szCs w:val="24"/>
        </w:rPr>
        <w:softHyphen/>
        <w:t>стом, научным руководителем Института экономики промышленности Университета социальных наук Тулузы Жаном Тиролем (</w:t>
      </w:r>
      <w:r w:rsidRPr="00DC07CB">
        <w:rPr>
          <w:rFonts w:eastAsia="Calibri"/>
          <w:sz w:val="24"/>
          <w:szCs w:val="24"/>
          <w:lang w:eastAsia="en-US"/>
        </w:rPr>
        <w:t xml:space="preserve"> </w:t>
      </w:r>
      <w:r w:rsidRPr="00DC07CB">
        <w:rPr>
          <w:rFonts w:eastAsia="Calibri"/>
          <w:sz w:val="24"/>
          <w:szCs w:val="24"/>
          <w:lang w:val="en-US" w:eastAsia="en-US"/>
        </w:rPr>
        <w:t>Jean</w:t>
      </w:r>
      <w:r w:rsidRPr="00DC07CB">
        <w:rPr>
          <w:rFonts w:eastAsia="Calibri"/>
          <w:sz w:val="24"/>
          <w:szCs w:val="24"/>
          <w:lang w:eastAsia="en-US"/>
        </w:rPr>
        <w:t xml:space="preserve"> </w:t>
      </w:r>
      <w:r w:rsidRPr="00DC07CB">
        <w:rPr>
          <w:rFonts w:eastAsia="Calibri"/>
          <w:sz w:val="24"/>
          <w:szCs w:val="24"/>
          <w:lang w:val="en-US" w:eastAsia="en-US"/>
        </w:rPr>
        <w:t>Tirole</w:t>
      </w:r>
      <w:r w:rsidRPr="00DC07CB">
        <w:rPr>
          <w:rFonts w:eastAsia="Calibri"/>
          <w:sz w:val="24"/>
          <w:szCs w:val="24"/>
        </w:rPr>
        <w:t>, род. 1953).</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sz w:val="24"/>
          <w:szCs w:val="24"/>
        </w:rPr>
        <w:t>Так, при организации сложного производственного процесса одной крайностью может стать осуществление его множеством самостоя</w:t>
      </w:r>
      <w:r w:rsidRPr="00DC07CB">
        <w:rPr>
          <w:rFonts w:eastAsia="Calibri"/>
          <w:sz w:val="24"/>
          <w:szCs w:val="24"/>
        </w:rPr>
        <w:softHyphen/>
        <w:t>тельных фирм, а другой — полностью вертикально интегрированная компания, владеющая всеми мощностями, необходимыми для произ</w:t>
      </w:r>
      <w:r w:rsidRPr="00DC07CB">
        <w:rPr>
          <w:rFonts w:eastAsia="Calibri"/>
          <w:sz w:val="24"/>
          <w:szCs w:val="24"/>
        </w:rPr>
        <w:softHyphen/>
        <w:t>водства.</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sz w:val="24"/>
          <w:szCs w:val="24"/>
        </w:rPr>
        <w:t>Реакцией на присущие фирме недостатки централизованной бюро</w:t>
      </w:r>
      <w:r w:rsidRPr="00DC07CB">
        <w:rPr>
          <w:rFonts w:eastAsia="Calibri"/>
          <w:sz w:val="24"/>
          <w:szCs w:val="24"/>
        </w:rPr>
        <w:softHyphen/>
        <w:t>кратической организации может быть политика селективного вмеша</w:t>
      </w:r>
      <w:r w:rsidRPr="00DC07CB">
        <w:rPr>
          <w:rFonts w:eastAsia="Calibri"/>
          <w:sz w:val="24"/>
          <w:szCs w:val="24"/>
        </w:rPr>
        <w:softHyphen/>
        <w:t>тельства (</w:t>
      </w:r>
      <w:r w:rsidRPr="00DC07CB">
        <w:rPr>
          <w:rFonts w:eastAsia="Calibri"/>
          <w:sz w:val="24"/>
          <w:szCs w:val="24"/>
          <w:lang w:val="en-US" w:eastAsia="en-US"/>
        </w:rPr>
        <w:t>selective</w:t>
      </w:r>
      <w:r w:rsidRPr="00DC07CB">
        <w:rPr>
          <w:rFonts w:eastAsia="Calibri"/>
          <w:sz w:val="24"/>
          <w:szCs w:val="24"/>
          <w:lang w:eastAsia="en-US"/>
        </w:rPr>
        <w:t xml:space="preserve"> </w:t>
      </w:r>
      <w:r w:rsidRPr="00DC07CB">
        <w:rPr>
          <w:rFonts w:eastAsia="Calibri"/>
          <w:sz w:val="24"/>
          <w:szCs w:val="24"/>
          <w:lang w:val="en-US" w:eastAsia="en-US"/>
        </w:rPr>
        <w:t>intervention</w:t>
      </w:r>
      <w:r w:rsidRPr="00DC07CB">
        <w:rPr>
          <w:rFonts w:eastAsia="Calibri"/>
          <w:sz w:val="24"/>
          <w:szCs w:val="24"/>
        </w:rPr>
        <w:t>), идея которой заключается в том, чтобы воспроизвести работу рынка внутри самой фирмы в тех случаях, когда</w:t>
      </w:r>
      <w:r w:rsidRPr="00DC07CB">
        <w:rPr>
          <w:rFonts w:eastAsia="Calibri"/>
          <w:sz w:val="24"/>
          <w:szCs w:val="24"/>
          <w:lang w:eastAsia="en-US"/>
        </w:rPr>
        <w:t xml:space="preserve"> </w:t>
      </w:r>
      <w:r w:rsidRPr="00DC07CB">
        <w:rPr>
          <w:rFonts w:eastAsia="Calibri"/>
          <w:sz w:val="24"/>
          <w:szCs w:val="24"/>
        </w:rPr>
        <w:t xml:space="preserve">рынок может способствовать повышению эффективности. Отношения </w:t>
      </w:r>
      <w:r w:rsidRPr="00DC07CB">
        <w:rPr>
          <w:rFonts w:eastAsia="Calibri"/>
          <w:bCs/>
          <w:sz w:val="24"/>
          <w:szCs w:val="24"/>
        </w:rPr>
        <w:t>между подразделениями фирмы строятся на рыночной основе, а управ</w:t>
      </w:r>
      <w:r w:rsidRPr="00DC07CB">
        <w:rPr>
          <w:rFonts w:eastAsia="Calibri"/>
          <w:bCs/>
          <w:sz w:val="24"/>
          <w:szCs w:val="24"/>
        </w:rPr>
        <w:softHyphen/>
      </w:r>
      <w:r w:rsidRPr="00DC07CB">
        <w:rPr>
          <w:rFonts w:eastAsia="Calibri"/>
          <w:sz w:val="24"/>
          <w:szCs w:val="24"/>
        </w:rPr>
        <w:t>ляющие</w:t>
      </w:r>
      <w:r w:rsidRPr="00DC07CB">
        <w:rPr>
          <w:rFonts w:eastAsia="Calibri"/>
          <w:bCs/>
          <w:sz w:val="24"/>
          <w:szCs w:val="24"/>
        </w:rPr>
        <w:t xml:space="preserve"> высшего звена — топ-менеджеры избирательно вмешиваются в работу рынка, когда того требуют соображения эффективности. Если бы эта политика селективного вмешательства была работоспособной, тогда эффективной была бы организация производства в рамках одной гигантской фирмы. Однако в реальности этого не происходит.</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bCs/>
          <w:sz w:val="24"/>
          <w:szCs w:val="24"/>
        </w:rPr>
        <w:t>О. Уильямсон утверждает, что политика селективного вмешатель</w:t>
      </w:r>
      <w:r w:rsidRPr="00DC07CB">
        <w:rPr>
          <w:rFonts w:eastAsia="Calibri"/>
          <w:bCs/>
          <w:sz w:val="24"/>
          <w:szCs w:val="24"/>
        </w:rPr>
        <w:softHyphen/>
        <w:t>ства, при которой интеграция приносит выгоды за счет повышения гиб</w:t>
      </w:r>
      <w:r w:rsidRPr="00DC07CB">
        <w:rPr>
          <w:rFonts w:eastAsia="Calibri"/>
          <w:bCs/>
          <w:sz w:val="24"/>
          <w:szCs w:val="24"/>
        </w:rPr>
        <w:softHyphen/>
        <w:t>кости, приспособляемости, но не связана с потерями, невозможна. Пе</w:t>
      </w:r>
      <w:r w:rsidRPr="00DC07CB">
        <w:rPr>
          <w:rFonts w:eastAsia="Calibri"/>
          <w:bCs/>
          <w:sz w:val="24"/>
          <w:szCs w:val="24"/>
        </w:rPr>
        <w:softHyphen/>
        <w:t>ренесение трансакции с рынка в фирму сопровождается снижением стимулов. В рамках единой интегрированной фирмы невозможно со</w:t>
      </w:r>
      <w:r w:rsidRPr="00DC07CB">
        <w:rPr>
          <w:rFonts w:eastAsia="Calibri"/>
          <w:bCs/>
          <w:sz w:val="24"/>
          <w:szCs w:val="24"/>
        </w:rPr>
        <w:softHyphen/>
        <w:t>здать столь же сильные стимулы, как в случае независимых фирм. Мож</w:t>
      </w:r>
      <w:r w:rsidRPr="00DC07CB">
        <w:rPr>
          <w:rFonts w:eastAsia="Calibri"/>
          <w:bCs/>
          <w:sz w:val="24"/>
          <w:szCs w:val="24"/>
        </w:rPr>
        <w:softHyphen/>
        <w:t>но пообещать работникам такие же сильные стимулы, как у независи</w:t>
      </w:r>
      <w:r w:rsidRPr="00DC07CB">
        <w:rPr>
          <w:rFonts w:eastAsia="Calibri"/>
          <w:bCs/>
          <w:sz w:val="24"/>
          <w:szCs w:val="24"/>
        </w:rPr>
        <w:softHyphen/>
        <w:t>мых подрядчиков, однако сложно сделать эти обещания достоверными. Дело в том, что собственник фирмы контролирует показатели, измеряю</w:t>
      </w:r>
      <w:r w:rsidRPr="00DC07CB">
        <w:rPr>
          <w:rFonts w:eastAsia="Calibri"/>
          <w:bCs/>
          <w:sz w:val="24"/>
          <w:szCs w:val="24"/>
        </w:rPr>
        <w:softHyphen/>
        <w:t>щие деятельность работников. Чтобы обещание владельца фирмы в от</w:t>
      </w:r>
      <w:r w:rsidRPr="00DC07CB">
        <w:rPr>
          <w:rFonts w:eastAsia="Calibri"/>
          <w:bCs/>
          <w:sz w:val="24"/>
          <w:szCs w:val="24"/>
        </w:rPr>
        <w:softHyphen/>
        <w:t>ношении сильных стимулов было достоверным, необходимо, чтобы эти показатели были совершенно объективными и их можно было бы за</w:t>
      </w:r>
      <w:r w:rsidRPr="00DC07CB">
        <w:rPr>
          <w:rFonts w:eastAsia="Calibri"/>
          <w:bCs/>
          <w:sz w:val="24"/>
          <w:szCs w:val="24"/>
        </w:rPr>
        <w:softHyphen/>
        <w:t>крепить в договоре, т. е. они должны быть наблюдаемы третьей сторо</w:t>
      </w:r>
      <w:r w:rsidRPr="00DC07CB">
        <w:rPr>
          <w:rFonts w:eastAsia="Calibri"/>
          <w:bCs/>
          <w:sz w:val="24"/>
          <w:szCs w:val="24"/>
        </w:rPr>
        <w:softHyphen/>
        <w:t xml:space="preserve">ной, которая будет следить за их соблюдением. Если обещания не являются  </w:t>
      </w:r>
      <w:r w:rsidRPr="00DC07CB">
        <w:rPr>
          <w:rFonts w:eastAsia="Calibri"/>
          <w:sz w:val="24"/>
          <w:szCs w:val="24"/>
        </w:rPr>
        <w:t xml:space="preserve">достоверными, то у владельца фирмы всегда будет искушение «подделать» эти </w:t>
      </w:r>
      <w:r w:rsidRPr="00DC07CB">
        <w:rPr>
          <w:rFonts w:eastAsia="Calibri"/>
          <w:sz w:val="24"/>
          <w:szCs w:val="24"/>
        </w:rPr>
        <w:lastRenderedPageBreak/>
        <w:t>показатели. Это «подделывание» может происходить как в том случае, когда работник работал очень хорошо и ему следует заплатить высокое вознаграждение, так и в том случае, когда результа</w:t>
      </w:r>
      <w:r w:rsidRPr="00DC07CB">
        <w:rPr>
          <w:rFonts w:eastAsia="Calibri"/>
          <w:sz w:val="24"/>
          <w:szCs w:val="24"/>
        </w:rPr>
        <w:softHyphen/>
        <w:t>ты оказались плохими, несмотря на кажущиеся значительными усилия. В последнем случае владелец фирмы «простит» плохой результат. Но в обоих случаях стимулы притупляются и фирме не удается достичь того же уровня эффективности, который достижим на рынке.</w:t>
      </w:r>
    </w:p>
    <w:p w:rsidR="00DC07CB" w:rsidRPr="00DC07CB" w:rsidRDefault="00DC07CB" w:rsidP="00DC07CB">
      <w:pPr>
        <w:widowControl/>
        <w:autoSpaceDE/>
        <w:autoSpaceDN/>
        <w:adjustRightInd/>
        <w:ind w:left="-284" w:firstLine="323"/>
        <w:jc w:val="both"/>
        <w:rPr>
          <w:rFonts w:eastAsia="Calibri"/>
          <w:sz w:val="24"/>
          <w:szCs w:val="24"/>
        </w:rPr>
      </w:pPr>
      <w:r w:rsidRPr="00DC07CB">
        <w:rPr>
          <w:rFonts w:eastAsia="Calibri"/>
          <w:sz w:val="24"/>
          <w:szCs w:val="24"/>
        </w:rPr>
        <w:t>Преимущество подхода О. Уильямсона заключается в том, что он бо</w:t>
      </w:r>
      <w:r w:rsidRPr="00DC07CB">
        <w:rPr>
          <w:rFonts w:eastAsia="Calibri"/>
          <w:sz w:val="24"/>
          <w:szCs w:val="24"/>
        </w:rPr>
        <w:softHyphen/>
        <w:t>лее адекватно определяет природу и основные факторы, влияющие на величину трансакционных издержек в отношениях между двумя неза</w:t>
      </w:r>
      <w:r w:rsidRPr="00DC07CB">
        <w:rPr>
          <w:rFonts w:eastAsia="Calibri"/>
          <w:sz w:val="24"/>
          <w:szCs w:val="24"/>
        </w:rPr>
        <w:softHyphen/>
        <w:t>висимыми, не интегрированными фирмами. Однако нерешенным, тем не менее остается следующий вопрос: как меняются эти издержки, если две фирмы сливаются и становятся единой фирмой. Уильямсон пред</w:t>
      </w:r>
      <w:r w:rsidRPr="00DC07CB">
        <w:rPr>
          <w:rFonts w:eastAsia="Calibri"/>
          <w:sz w:val="24"/>
          <w:szCs w:val="24"/>
        </w:rPr>
        <w:softHyphen/>
        <w:t>полагает, что споры по поводу цен и прочих условий внутри фирмы со</w:t>
      </w:r>
      <w:r w:rsidRPr="00DC07CB">
        <w:rPr>
          <w:rFonts w:eastAsia="Calibri"/>
          <w:sz w:val="24"/>
          <w:szCs w:val="24"/>
        </w:rPr>
        <w:softHyphen/>
        <w:t>кращаются, но конкретный механизм, благодаря которому это происхо</w:t>
      </w:r>
      <w:r w:rsidRPr="00DC07CB">
        <w:rPr>
          <w:rFonts w:eastAsia="Calibri"/>
          <w:sz w:val="24"/>
          <w:szCs w:val="24"/>
        </w:rPr>
        <w:softHyphen/>
        <w:t>дит, обычно не обсуждается. В его теории так и остается невыясненным вопрос о том, каков же механизм гарантирования исполнения контрак</w:t>
      </w:r>
      <w:r w:rsidRPr="00DC07CB">
        <w:rPr>
          <w:rFonts w:eastAsia="Calibri"/>
          <w:sz w:val="24"/>
          <w:szCs w:val="24"/>
        </w:rPr>
        <w:softHyphen/>
        <w:t>та, который применяется в фирме.</w:t>
      </w:r>
    </w:p>
    <w:p w:rsidR="00DC07CB" w:rsidRPr="00DC07CB" w:rsidRDefault="00DC07CB" w:rsidP="00DC07CB">
      <w:pPr>
        <w:widowControl/>
        <w:autoSpaceDE/>
        <w:autoSpaceDN/>
        <w:adjustRightInd/>
        <w:ind w:left="-284" w:firstLine="324"/>
        <w:jc w:val="both"/>
        <w:rPr>
          <w:rFonts w:eastAsia="Calibri"/>
          <w:sz w:val="24"/>
          <w:szCs w:val="24"/>
        </w:rPr>
      </w:pPr>
      <w:r w:rsidRPr="00DC07CB">
        <w:rPr>
          <w:rFonts w:eastAsia="Calibri"/>
          <w:sz w:val="24"/>
          <w:szCs w:val="24"/>
        </w:rPr>
        <w:t>В качестве подобного механизма, по мнению Сэнфорда Гроссма</w:t>
      </w:r>
      <w:r w:rsidRPr="00DC07CB">
        <w:rPr>
          <w:rFonts w:eastAsia="Calibri"/>
          <w:sz w:val="24"/>
          <w:szCs w:val="24"/>
        </w:rPr>
        <w:softHyphen/>
        <w:t>на (</w:t>
      </w:r>
      <w:r w:rsidRPr="00DC07CB">
        <w:rPr>
          <w:rFonts w:eastAsia="Calibri"/>
          <w:sz w:val="24"/>
          <w:szCs w:val="24"/>
          <w:lang w:val="en-US" w:eastAsia="en-US"/>
        </w:rPr>
        <w:t>Sanford</w:t>
      </w:r>
      <w:r w:rsidRPr="00DC07CB">
        <w:rPr>
          <w:rFonts w:eastAsia="Calibri"/>
          <w:sz w:val="24"/>
          <w:szCs w:val="24"/>
          <w:lang w:eastAsia="en-US"/>
        </w:rPr>
        <w:t xml:space="preserve"> </w:t>
      </w:r>
      <w:r w:rsidRPr="00DC07CB">
        <w:rPr>
          <w:rFonts w:eastAsia="Calibri"/>
          <w:sz w:val="24"/>
          <w:szCs w:val="24"/>
          <w:lang w:val="en-US" w:eastAsia="en-US"/>
        </w:rPr>
        <w:t>J</w:t>
      </w:r>
      <w:r w:rsidRPr="00DC07CB">
        <w:rPr>
          <w:rFonts w:eastAsia="Calibri"/>
          <w:sz w:val="24"/>
          <w:szCs w:val="24"/>
          <w:lang w:eastAsia="en-US"/>
        </w:rPr>
        <w:t xml:space="preserve">. </w:t>
      </w:r>
      <w:r w:rsidRPr="00DC07CB">
        <w:rPr>
          <w:rFonts w:eastAsia="Calibri"/>
          <w:sz w:val="24"/>
          <w:szCs w:val="24"/>
          <w:lang w:val="en-US" w:eastAsia="en-US"/>
        </w:rPr>
        <w:t>Grossman</w:t>
      </w:r>
      <w:r w:rsidRPr="00DC07CB">
        <w:rPr>
          <w:rFonts w:eastAsia="Calibri"/>
          <w:sz w:val="24"/>
          <w:szCs w:val="24"/>
          <w:lang w:eastAsia="en-US"/>
        </w:rPr>
        <w:t xml:space="preserve">, </w:t>
      </w:r>
      <w:r w:rsidRPr="00DC07CB">
        <w:rPr>
          <w:rFonts w:eastAsia="Calibri"/>
          <w:sz w:val="24"/>
          <w:szCs w:val="24"/>
        </w:rPr>
        <w:t>род. 1953) и Оливера Харта (полное имя</w:t>
      </w:r>
      <w:r w:rsidRPr="00DC07CB">
        <w:rPr>
          <w:rFonts w:eastAsia="Calibri"/>
          <w:sz w:val="24"/>
          <w:szCs w:val="24"/>
          <w:lang w:eastAsia="en-US"/>
        </w:rPr>
        <w:t xml:space="preserve"> - </w:t>
      </w:r>
      <w:r w:rsidRPr="00DC07CB">
        <w:rPr>
          <w:rFonts w:eastAsia="Calibri"/>
          <w:sz w:val="24"/>
          <w:szCs w:val="24"/>
          <w:lang w:val="en-US" w:eastAsia="en-US"/>
        </w:rPr>
        <w:t>Oliver</w:t>
      </w:r>
      <w:r w:rsidRPr="00DC07CB">
        <w:rPr>
          <w:rFonts w:eastAsia="Calibri"/>
          <w:sz w:val="24"/>
          <w:szCs w:val="24"/>
          <w:lang w:eastAsia="en-US"/>
        </w:rPr>
        <w:t xml:space="preserve"> </w:t>
      </w:r>
      <w:r w:rsidRPr="00DC07CB">
        <w:rPr>
          <w:rFonts w:eastAsia="Calibri"/>
          <w:sz w:val="24"/>
          <w:szCs w:val="24"/>
          <w:lang w:val="en-US" w:eastAsia="en-US"/>
        </w:rPr>
        <w:t>Simon</w:t>
      </w:r>
      <w:r w:rsidRPr="00DC07CB">
        <w:rPr>
          <w:rFonts w:eastAsia="Calibri"/>
          <w:sz w:val="24"/>
          <w:szCs w:val="24"/>
          <w:lang w:eastAsia="en-US"/>
        </w:rPr>
        <w:t xml:space="preserve"> </w:t>
      </w:r>
      <w:r w:rsidRPr="00DC07CB">
        <w:rPr>
          <w:rFonts w:eastAsia="Calibri"/>
          <w:sz w:val="24"/>
          <w:szCs w:val="24"/>
          <w:lang w:val="en-US" w:eastAsia="en-US"/>
        </w:rPr>
        <w:t>D</w:t>
      </w:r>
      <w:r w:rsidRPr="00DC07CB">
        <w:rPr>
          <w:rFonts w:eastAsia="Calibri"/>
          <w:sz w:val="24"/>
          <w:szCs w:val="24"/>
          <w:lang w:eastAsia="en-US"/>
        </w:rPr>
        <w:t>´</w:t>
      </w:r>
      <w:r w:rsidRPr="00DC07CB">
        <w:rPr>
          <w:rFonts w:eastAsia="Calibri"/>
          <w:sz w:val="24"/>
          <w:szCs w:val="24"/>
          <w:lang w:val="en-US" w:eastAsia="en-US"/>
        </w:rPr>
        <w:t>Arcy</w:t>
      </w:r>
      <w:r w:rsidRPr="00DC07CB">
        <w:rPr>
          <w:rFonts w:eastAsia="Calibri"/>
          <w:sz w:val="24"/>
          <w:szCs w:val="24"/>
          <w:lang w:eastAsia="en-US"/>
        </w:rPr>
        <w:t xml:space="preserve"> </w:t>
      </w:r>
      <w:r w:rsidRPr="00DC07CB">
        <w:rPr>
          <w:rFonts w:eastAsia="Calibri"/>
          <w:sz w:val="24"/>
          <w:szCs w:val="24"/>
          <w:lang w:val="en-US" w:eastAsia="en-US"/>
        </w:rPr>
        <w:t>Hart</w:t>
      </w:r>
      <w:r w:rsidRPr="00DC07CB">
        <w:rPr>
          <w:rFonts w:eastAsia="Calibri"/>
          <w:sz w:val="24"/>
          <w:szCs w:val="24"/>
          <w:lang w:eastAsia="en-US"/>
        </w:rPr>
        <w:t xml:space="preserve">, </w:t>
      </w:r>
      <w:r w:rsidRPr="00DC07CB">
        <w:rPr>
          <w:rFonts w:eastAsia="Calibri"/>
          <w:sz w:val="24"/>
          <w:szCs w:val="24"/>
        </w:rPr>
        <w:t>род. 1948), могут выступать права собственности.</w:t>
      </w:r>
    </w:p>
    <w:p w:rsidR="00DC07CB" w:rsidRPr="00DC07CB" w:rsidRDefault="00DC07CB" w:rsidP="00DC07CB">
      <w:pPr>
        <w:widowControl/>
        <w:autoSpaceDE/>
        <w:autoSpaceDN/>
        <w:adjustRightInd/>
        <w:ind w:left="-284" w:firstLine="324"/>
        <w:jc w:val="both"/>
        <w:rPr>
          <w:rFonts w:eastAsia="Calibri"/>
          <w:b/>
          <w:sz w:val="24"/>
          <w:szCs w:val="24"/>
        </w:rPr>
      </w:pPr>
    </w:p>
    <w:p w:rsidR="00DC07CB" w:rsidRPr="00DC07CB" w:rsidRDefault="00DC07CB" w:rsidP="00DC07CB">
      <w:pPr>
        <w:widowControl/>
        <w:autoSpaceDE/>
        <w:autoSpaceDN/>
        <w:adjustRightInd/>
        <w:ind w:left="-284" w:firstLine="324"/>
        <w:jc w:val="center"/>
        <w:rPr>
          <w:rFonts w:eastAsia="Calibri"/>
          <w:b/>
          <w:sz w:val="24"/>
          <w:szCs w:val="24"/>
        </w:rPr>
      </w:pPr>
      <w:r w:rsidRPr="00DC07CB">
        <w:rPr>
          <w:rFonts w:eastAsia="Calibri"/>
          <w:b/>
          <w:sz w:val="24"/>
          <w:szCs w:val="24"/>
        </w:rPr>
        <w:t>Теория фирмы с позиций прав собственности</w:t>
      </w:r>
    </w:p>
    <w:p w:rsidR="00DC07CB" w:rsidRPr="00DC07CB" w:rsidRDefault="00DC07CB" w:rsidP="00DC07CB">
      <w:pPr>
        <w:widowControl/>
        <w:autoSpaceDE/>
        <w:autoSpaceDN/>
        <w:adjustRightInd/>
        <w:ind w:left="-284" w:firstLine="324"/>
        <w:jc w:val="center"/>
        <w:rPr>
          <w:rFonts w:eastAsia="Calibri"/>
          <w:b/>
          <w:sz w:val="24"/>
          <w:szCs w:val="24"/>
        </w:rPr>
      </w:pP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Теоретический подход с позиций прав собственности (</w:t>
      </w:r>
      <w:r w:rsidRPr="00DC07CB">
        <w:rPr>
          <w:rFonts w:eastAsia="Calibri"/>
          <w:sz w:val="24"/>
          <w:szCs w:val="24"/>
          <w:lang w:val="en-US" w:eastAsia="en-US"/>
        </w:rPr>
        <w:t>property</w:t>
      </w:r>
      <w:r w:rsidRPr="00DC07CB">
        <w:rPr>
          <w:rFonts w:eastAsia="Calibri"/>
          <w:sz w:val="24"/>
          <w:szCs w:val="24"/>
          <w:lang w:eastAsia="en-US"/>
        </w:rPr>
        <w:t xml:space="preserve"> </w:t>
      </w:r>
      <w:r w:rsidRPr="00DC07CB">
        <w:rPr>
          <w:rFonts w:eastAsia="Calibri"/>
          <w:sz w:val="24"/>
          <w:szCs w:val="24"/>
          <w:lang w:val="en-US" w:eastAsia="en-US"/>
        </w:rPr>
        <w:t>rights</w:t>
      </w:r>
      <w:r w:rsidRPr="00DC07CB">
        <w:rPr>
          <w:rFonts w:eastAsia="Calibri"/>
          <w:sz w:val="24"/>
          <w:szCs w:val="24"/>
          <w:lang w:eastAsia="en-US"/>
        </w:rPr>
        <w:t xml:space="preserve"> </w:t>
      </w:r>
      <w:r w:rsidRPr="00DC07CB">
        <w:rPr>
          <w:rFonts w:eastAsia="Calibri"/>
          <w:sz w:val="24"/>
          <w:szCs w:val="24"/>
          <w:lang w:val="en-US" w:eastAsia="en-US"/>
        </w:rPr>
        <w:t>approach</w:t>
      </w:r>
      <w:r w:rsidRPr="00DC07CB">
        <w:rPr>
          <w:rFonts w:eastAsia="Calibri"/>
          <w:sz w:val="24"/>
          <w:szCs w:val="24"/>
        </w:rPr>
        <w:t>) уделяет основное внимание вопросу, что меняется, когда при слиянии двух фирм происходит объединение собственности.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Предположим, имеются две фирмы — А и В, причем фирма А погло</w:t>
      </w:r>
      <w:r w:rsidRPr="00DC07CB">
        <w:rPr>
          <w:rFonts w:eastAsia="Calibri"/>
          <w:sz w:val="24"/>
          <w:szCs w:val="24"/>
        </w:rPr>
        <w:softHyphen/>
        <w:t>щает фирму</w:t>
      </w:r>
      <w:r w:rsidRPr="00DC07CB">
        <w:rPr>
          <w:rFonts w:eastAsia="Calibri"/>
          <w:b/>
          <w:bCs/>
          <w:sz w:val="24"/>
          <w:szCs w:val="24"/>
        </w:rPr>
        <w:t xml:space="preserve"> </w:t>
      </w:r>
      <w:r w:rsidRPr="00DC07CB">
        <w:rPr>
          <w:rFonts w:eastAsia="Calibri"/>
          <w:bCs/>
          <w:sz w:val="24"/>
          <w:szCs w:val="24"/>
        </w:rPr>
        <w:t>В.</w:t>
      </w:r>
      <w:r w:rsidRPr="00DC07CB">
        <w:rPr>
          <w:rFonts w:eastAsia="Calibri"/>
          <w:sz w:val="24"/>
          <w:szCs w:val="24"/>
        </w:rPr>
        <w:t xml:space="preserve"> Что получает при этом фирма А? С юридической точки зрения ответ очевиден: фирма А становится владельцем всех физиче</w:t>
      </w:r>
      <w:r w:rsidRPr="00DC07CB">
        <w:rPr>
          <w:rFonts w:eastAsia="Calibri"/>
          <w:sz w:val="24"/>
          <w:szCs w:val="24"/>
        </w:rPr>
        <w:softHyphen/>
        <w:t>ских активов или активов, не относящихся к категории человеческого капитала фирмы</w:t>
      </w:r>
      <w:r w:rsidRPr="00DC07CB">
        <w:rPr>
          <w:rFonts w:eastAsia="Calibri"/>
          <w:b/>
          <w:bCs/>
          <w:sz w:val="24"/>
          <w:szCs w:val="24"/>
        </w:rPr>
        <w:t xml:space="preserve"> </w:t>
      </w:r>
      <w:r w:rsidRPr="00DC07CB">
        <w:rPr>
          <w:rFonts w:eastAsia="Calibri"/>
          <w:bCs/>
          <w:sz w:val="24"/>
          <w:szCs w:val="24"/>
        </w:rPr>
        <w:t>В.</w:t>
      </w:r>
      <w:r w:rsidRPr="00DC07CB">
        <w:rPr>
          <w:rFonts w:eastAsia="Calibri"/>
          <w:sz w:val="24"/>
          <w:szCs w:val="24"/>
        </w:rPr>
        <w:t xml:space="preserve"> Она не приобретает при этом только человеческие активы тех людей, которые работают в фирму В, поскольку человече</w:t>
      </w:r>
      <w:r w:rsidRPr="00DC07CB">
        <w:rPr>
          <w:rFonts w:eastAsia="Calibri"/>
          <w:sz w:val="24"/>
          <w:szCs w:val="24"/>
        </w:rPr>
        <w:softHyphen/>
        <w:t>ский капитал людей, работающих на фирме В, принадлежит работни</w:t>
      </w:r>
      <w:r w:rsidRPr="00DC07CB">
        <w:rPr>
          <w:rFonts w:eastAsia="Calibri"/>
          <w:sz w:val="24"/>
          <w:szCs w:val="24"/>
        </w:rPr>
        <w:softHyphen/>
        <w:t>кам как до поглощения, так и после того, как оно произошло.</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Когда нет возможности заключить совершенный контракт, собствен</w:t>
      </w:r>
      <w:r w:rsidRPr="00DC07CB">
        <w:rPr>
          <w:rFonts w:eastAsia="Calibri"/>
          <w:sz w:val="24"/>
          <w:szCs w:val="24"/>
        </w:rPr>
        <w:softHyphen/>
        <w:t>ность служит источником власти. Неполный контракт содержит пробе</w:t>
      </w:r>
      <w:r w:rsidRPr="00DC07CB">
        <w:rPr>
          <w:rFonts w:eastAsia="Calibri"/>
          <w:sz w:val="24"/>
          <w:szCs w:val="24"/>
        </w:rPr>
        <w:softHyphen/>
        <w:t>лы, некоторые условия в нем отсутствуют, его язык неоднозначен, по</w:t>
      </w:r>
      <w:r w:rsidRPr="00DC07CB">
        <w:rPr>
          <w:rFonts w:eastAsia="Calibri"/>
          <w:sz w:val="24"/>
          <w:szCs w:val="24"/>
        </w:rPr>
        <w:softHyphen/>
        <w:t>этому во взаимоотношениях сторон могут возникнуть такие ситуации, когда некоторые аспекты использования физических активов или других активов, не относящихся к категории человеческого капитала, не будут четко определены.</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В соответствии с подходом, основанном на теории прав собствен</w:t>
      </w:r>
      <w:r w:rsidRPr="00DC07CB">
        <w:rPr>
          <w:rFonts w:eastAsia="Calibri"/>
          <w:sz w:val="24"/>
          <w:szCs w:val="24"/>
        </w:rPr>
        <w:softHyphen/>
        <w:t>ности, это право принадлежит собственнику физических активов. Это означает, что собственник активов обладает остаточными правами кон</w:t>
      </w:r>
      <w:r w:rsidRPr="00DC07CB">
        <w:rPr>
          <w:rFonts w:eastAsia="Calibri"/>
          <w:sz w:val="24"/>
          <w:szCs w:val="24"/>
        </w:rPr>
        <w:softHyphen/>
        <w:t>троля активов</w:t>
      </w:r>
      <w:r w:rsidRPr="00DC07CB">
        <w:rPr>
          <w:rFonts w:eastAsia="Calibri"/>
          <w:i/>
          <w:iCs/>
          <w:sz w:val="24"/>
          <w:szCs w:val="24"/>
        </w:rPr>
        <w:t xml:space="preserve"> </w:t>
      </w:r>
      <w:r w:rsidRPr="00DC07CB">
        <w:rPr>
          <w:rFonts w:eastAsia="Calibri"/>
          <w:iCs/>
          <w:sz w:val="24"/>
          <w:szCs w:val="24"/>
        </w:rPr>
        <w:t>(</w:t>
      </w:r>
      <w:r w:rsidRPr="00DC07CB">
        <w:rPr>
          <w:rFonts w:eastAsia="Calibri"/>
          <w:i/>
          <w:iCs/>
          <w:sz w:val="24"/>
          <w:szCs w:val="24"/>
        </w:rPr>
        <w:t>англ.</w:t>
      </w:r>
      <w:r w:rsidRPr="00DC07CB">
        <w:rPr>
          <w:rFonts w:eastAsia="Calibri"/>
          <w:sz w:val="24"/>
          <w:szCs w:val="24"/>
        </w:rPr>
        <w:t xml:space="preserve"> </w:t>
      </w:r>
      <w:r w:rsidRPr="00DC07CB">
        <w:rPr>
          <w:rFonts w:eastAsia="Calibri"/>
          <w:sz w:val="24"/>
          <w:szCs w:val="24"/>
          <w:lang w:val="en-US" w:eastAsia="en-US"/>
        </w:rPr>
        <w:t>residual</w:t>
      </w:r>
      <w:r w:rsidRPr="00DC07CB">
        <w:rPr>
          <w:rFonts w:eastAsia="Calibri"/>
          <w:sz w:val="24"/>
          <w:szCs w:val="24"/>
          <w:lang w:eastAsia="en-US"/>
        </w:rPr>
        <w:t xml:space="preserve"> </w:t>
      </w:r>
      <w:r w:rsidRPr="00DC07CB">
        <w:rPr>
          <w:rFonts w:eastAsia="Calibri"/>
          <w:sz w:val="24"/>
          <w:szCs w:val="24"/>
          <w:lang w:val="en-US" w:eastAsia="en-US"/>
        </w:rPr>
        <w:t>rights</w:t>
      </w:r>
      <w:r w:rsidRPr="00DC07CB">
        <w:rPr>
          <w:rFonts w:eastAsia="Calibri"/>
          <w:sz w:val="24"/>
          <w:szCs w:val="24"/>
        </w:rPr>
        <w:t>), т. е. правом принимать решения обо всех способах использования активов, которые не противоречат заклю</w:t>
      </w:r>
      <w:r w:rsidRPr="00DC07CB">
        <w:rPr>
          <w:rFonts w:eastAsia="Calibri"/>
          <w:sz w:val="24"/>
          <w:szCs w:val="24"/>
        </w:rPr>
        <w:softHyphen/>
        <w:t>ченному контракту, законам и обычаям.</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Выгоды от интеграции заключаются в том, что усиливаются стиму</w:t>
      </w:r>
      <w:r w:rsidRPr="00DC07CB">
        <w:rPr>
          <w:rFonts w:eastAsia="Calibri"/>
          <w:sz w:val="24"/>
          <w:szCs w:val="24"/>
        </w:rPr>
        <w:softHyphen/>
        <w:t>лы поглощающей фирмы к тому, чтобы осуществлять специфические для данной сделки инвестиции. Ее остаточные права контроля возрас</w:t>
      </w:r>
      <w:r w:rsidRPr="00DC07CB">
        <w:rPr>
          <w:rFonts w:eastAsia="Calibri"/>
          <w:sz w:val="24"/>
          <w:szCs w:val="24"/>
        </w:rPr>
        <w:softHyphen/>
        <w:t>тают, поэтому она сможет получить большую часть излишка, который будет создан этими специфическими инвестициями. С другой сторо</w:t>
      </w:r>
      <w:r w:rsidRPr="00DC07CB">
        <w:rPr>
          <w:rFonts w:eastAsia="Calibri"/>
          <w:sz w:val="24"/>
          <w:szCs w:val="24"/>
        </w:rPr>
        <w:softHyphen/>
        <w:t>ны, стимулы поглощаемой фирмы к осуществлению специфических для данной сделки инвестиций снижаются, и это является издержками интеграции. Эту идею можно выразить несколько иначе. Вымогатель</w:t>
      </w:r>
      <w:r w:rsidRPr="00DC07CB">
        <w:rPr>
          <w:rFonts w:eastAsia="Calibri"/>
          <w:sz w:val="24"/>
          <w:szCs w:val="24"/>
        </w:rPr>
        <w:softHyphen/>
        <w:t>ство возможно и внутри фирмы. Издержками контроля, приобретаемо</w:t>
      </w:r>
      <w:r w:rsidRPr="00DC07CB">
        <w:rPr>
          <w:rFonts w:eastAsia="Calibri"/>
          <w:sz w:val="24"/>
          <w:szCs w:val="24"/>
        </w:rPr>
        <w:softHyphen/>
        <w:t>го в результате интеграции, будет потеря инициативы, когда владельцы поглощаемой фирмы становятся наемными работниками.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lastRenderedPageBreak/>
        <w:t>Итак,</w:t>
      </w:r>
      <w:r w:rsidRPr="00DC07CB">
        <w:rPr>
          <w:rFonts w:eastAsia="Calibri"/>
          <w:bCs/>
          <w:sz w:val="24"/>
          <w:szCs w:val="24"/>
        </w:rPr>
        <w:t xml:space="preserve"> поглощаемая фирма обладает теперь более ограниченными </w:t>
      </w:r>
      <w:r w:rsidRPr="00DC07CB">
        <w:rPr>
          <w:rFonts w:eastAsia="Calibri"/>
          <w:sz w:val="24"/>
          <w:szCs w:val="24"/>
        </w:rPr>
        <w:t>остаточными</w:t>
      </w:r>
      <w:r w:rsidRPr="00DC07CB">
        <w:rPr>
          <w:rFonts w:eastAsia="Calibri"/>
          <w:bCs/>
          <w:sz w:val="24"/>
          <w:szCs w:val="24"/>
        </w:rPr>
        <w:t xml:space="preserve"> правами контроля и поэтому получит меньшую долю в воз</w:t>
      </w:r>
      <w:r w:rsidRPr="00DC07CB">
        <w:rPr>
          <w:rFonts w:eastAsia="Calibri"/>
          <w:bCs/>
          <w:sz w:val="24"/>
          <w:szCs w:val="24"/>
        </w:rPr>
        <w:softHyphen/>
      </w:r>
      <w:r w:rsidRPr="00DC07CB">
        <w:rPr>
          <w:rFonts w:eastAsia="Calibri"/>
          <w:sz w:val="24"/>
          <w:szCs w:val="24"/>
        </w:rPr>
        <w:t>росшем</w:t>
      </w:r>
      <w:r w:rsidRPr="00DC07CB">
        <w:rPr>
          <w:rFonts w:eastAsia="Calibri"/>
          <w:bCs/>
          <w:sz w:val="24"/>
          <w:szCs w:val="24"/>
        </w:rPr>
        <w:t xml:space="preserve"> излишке, созданном ее собственными специфическими ин</w:t>
      </w:r>
      <w:r w:rsidRPr="00DC07CB">
        <w:rPr>
          <w:rFonts w:eastAsia="Calibri"/>
          <w:bCs/>
          <w:sz w:val="24"/>
          <w:szCs w:val="24"/>
        </w:rPr>
        <w:softHyphen/>
      </w:r>
      <w:r w:rsidRPr="00DC07CB">
        <w:rPr>
          <w:rFonts w:eastAsia="Calibri"/>
          <w:sz w:val="24"/>
          <w:szCs w:val="24"/>
        </w:rPr>
        <w:t>вестициями.</w:t>
      </w:r>
      <w:r w:rsidRPr="00DC07CB">
        <w:rPr>
          <w:rFonts w:eastAsia="Calibri"/>
          <w:bCs/>
          <w:sz w:val="24"/>
          <w:szCs w:val="24"/>
        </w:rPr>
        <w:t xml:space="preserve"> Фирма будет расширяться до тех пор, пока предельные </w:t>
      </w:r>
      <w:r w:rsidRPr="00DC07CB">
        <w:rPr>
          <w:rFonts w:eastAsia="Calibri"/>
          <w:sz w:val="24"/>
          <w:szCs w:val="24"/>
        </w:rPr>
        <w:t>выгоды</w:t>
      </w:r>
      <w:r w:rsidRPr="00DC07CB">
        <w:rPr>
          <w:rFonts w:eastAsia="Calibri"/>
          <w:bCs/>
          <w:sz w:val="24"/>
          <w:szCs w:val="24"/>
        </w:rPr>
        <w:t xml:space="preserve"> от дальнейшей интеграции не сравняются с предельными из</w:t>
      </w:r>
      <w:r w:rsidRPr="00DC07CB">
        <w:rPr>
          <w:rFonts w:eastAsia="Calibri"/>
          <w:bCs/>
          <w:sz w:val="24"/>
          <w:szCs w:val="24"/>
        </w:rPr>
        <w:softHyphen/>
      </w:r>
      <w:r w:rsidRPr="00DC07CB">
        <w:rPr>
          <w:rFonts w:eastAsia="Calibri"/>
          <w:sz w:val="24"/>
          <w:szCs w:val="24"/>
        </w:rPr>
        <w:t>держками</w:t>
      </w:r>
      <w:r w:rsidRPr="00DC07CB">
        <w:rPr>
          <w:rFonts w:eastAsia="Calibri"/>
          <w:bCs/>
          <w:sz w:val="24"/>
          <w:szCs w:val="24"/>
        </w:rPr>
        <w:t xml:space="preserve"> от нее.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Cs/>
          <w:sz w:val="24"/>
          <w:szCs w:val="24"/>
        </w:rPr>
        <w:t>Эта теория доказывает, что если активы двух компаний являются не</w:t>
      </w:r>
      <w:r w:rsidRPr="00DC07CB">
        <w:rPr>
          <w:rFonts w:eastAsia="Calibri"/>
          <w:bCs/>
          <w:sz w:val="24"/>
          <w:szCs w:val="24"/>
        </w:rPr>
        <w:softHyphen/>
        <w:t>зависимыми друг от друга, то оптимальной структурой прав собствен</w:t>
      </w:r>
      <w:r w:rsidRPr="00DC07CB">
        <w:rPr>
          <w:rFonts w:eastAsia="Calibri"/>
          <w:bCs/>
          <w:sz w:val="24"/>
          <w:szCs w:val="24"/>
        </w:rPr>
        <w:softHyphen/>
        <w:t>ности является отсутствие интеграции. Это означает, что передача пра</w:t>
      </w:r>
      <w:r w:rsidRPr="00DC07CB">
        <w:rPr>
          <w:rFonts w:eastAsia="Calibri"/>
          <w:bCs/>
          <w:sz w:val="24"/>
          <w:szCs w:val="24"/>
        </w:rPr>
        <w:softHyphen/>
        <w:t>ва контроля одной фирмы над активами другой не увеличит стимулы к специфическим инвестициям одной фирмы, но отрицательно повли</w:t>
      </w:r>
      <w:r w:rsidRPr="00DC07CB">
        <w:rPr>
          <w:rFonts w:eastAsia="Calibri"/>
          <w:bCs/>
          <w:sz w:val="24"/>
          <w:szCs w:val="24"/>
        </w:rPr>
        <w:softHyphen/>
        <w:t>яет на стимулы к специфическим инвестициям другой компании, так что созданный общий излишек лишь уменьшится. Поэтому когда акти</w:t>
      </w:r>
      <w:r w:rsidRPr="00DC07CB">
        <w:rPr>
          <w:rFonts w:eastAsia="Calibri"/>
          <w:bCs/>
          <w:sz w:val="24"/>
          <w:szCs w:val="24"/>
        </w:rPr>
        <w:softHyphen/>
        <w:t>вы не зависят друг от друга, независимые фирмы доминируют над ин</w:t>
      </w:r>
      <w:r w:rsidRPr="00DC07CB">
        <w:rPr>
          <w:rFonts w:eastAsia="Calibri"/>
          <w:bCs/>
          <w:sz w:val="24"/>
          <w:szCs w:val="24"/>
        </w:rPr>
        <w:softHyphen/>
        <w:t>теграцией любого типа.</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bCs/>
          <w:sz w:val="24"/>
          <w:szCs w:val="24"/>
        </w:rPr>
        <w:t>Если активы двух фирм взаимодополняющие, тогда оптимальной является одна из форм интеграции. Передача контроля над активами второй фирмы первой фирме увеличивает предельную выгоду первой фирмы, но не влияет на предельную выгоду второй фирмы, ведь в от</w:t>
      </w:r>
      <w:r w:rsidRPr="00DC07CB">
        <w:rPr>
          <w:rFonts w:eastAsia="Calibri"/>
          <w:bCs/>
          <w:sz w:val="24"/>
          <w:szCs w:val="24"/>
        </w:rPr>
        <w:softHyphen/>
        <w:t>сутствие актива первой фирмы актив второй фирмы бесполезен. По</w:t>
      </w:r>
      <w:r w:rsidRPr="00DC07CB">
        <w:rPr>
          <w:rFonts w:eastAsia="Calibri"/>
          <w:bCs/>
          <w:sz w:val="24"/>
          <w:szCs w:val="24"/>
        </w:rPr>
        <w:softHyphen/>
        <w:t>этому переход от независимых фирм к интеграции приносит выгоды,</w:t>
      </w:r>
      <w:r w:rsidRPr="00DC07CB">
        <w:rPr>
          <w:rFonts w:eastAsia="Calibri"/>
          <w:bCs/>
          <w:sz w:val="24"/>
          <w:szCs w:val="24"/>
          <w:lang w:eastAsia="en-US"/>
        </w:rPr>
        <w:t xml:space="preserve"> </w:t>
      </w:r>
      <w:r w:rsidRPr="00DC07CB">
        <w:rPr>
          <w:rFonts w:eastAsia="Calibri"/>
          <w:bCs/>
          <w:sz w:val="24"/>
          <w:szCs w:val="24"/>
        </w:rPr>
        <w:t>но не приносит потерь.</w:t>
      </w:r>
    </w:p>
    <w:p w:rsidR="00DC07CB" w:rsidRPr="00DC07CB" w:rsidRDefault="00DC07CB" w:rsidP="00DC07CB">
      <w:pPr>
        <w:widowControl/>
        <w:autoSpaceDE/>
        <w:autoSpaceDN/>
        <w:adjustRightInd/>
        <w:ind w:left="-284" w:firstLine="284"/>
        <w:jc w:val="both"/>
        <w:rPr>
          <w:rFonts w:eastAsia="Calibri"/>
          <w:bCs/>
          <w:sz w:val="24"/>
          <w:szCs w:val="24"/>
        </w:rPr>
      </w:pPr>
      <w:r w:rsidRPr="00DC07CB">
        <w:rPr>
          <w:rFonts w:eastAsia="Calibri"/>
          <w:sz w:val="24"/>
          <w:szCs w:val="24"/>
        </w:rPr>
        <w:t>Итак, теория фирмы, основанная на подходе с позиций прав собствен</w:t>
      </w:r>
      <w:r w:rsidRPr="00DC07CB">
        <w:rPr>
          <w:rFonts w:eastAsia="Calibri"/>
          <w:sz w:val="24"/>
          <w:szCs w:val="24"/>
        </w:rPr>
        <w:softHyphen/>
        <w:t>ности, позволяет дать объяснение вертикальной интеграции и определить границы фирмы с точки зрения стимулов к осуществлению специфиче</w:t>
      </w:r>
      <w:r w:rsidRPr="00DC07CB">
        <w:rPr>
          <w:rFonts w:eastAsia="Calibri"/>
          <w:sz w:val="24"/>
          <w:szCs w:val="24"/>
        </w:rPr>
        <w:softHyphen/>
        <w:t>ских инвестиций, которые определяются распределением прав собствен</w:t>
      </w:r>
      <w:r w:rsidRPr="00DC07CB">
        <w:rPr>
          <w:rFonts w:eastAsia="Calibri"/>
          <w:sz w:val="24"/>
          <w:szCs w:val="24"/>
        </w:rPr>
        <w:softHyphen/>
        <w:t>ности на активы. Прежде всего ее преимущество заключается в том, что она предлагает формализованную версию теории фирмы и позволяет де</w:t>
      </w:r>
      <w:r w:rsidRPr="00DC07CB">
        <w:rPr>
          <w:rFonts w:eastAsia="Calibri"/>
          <w:sz w:val="24"/>
          <w:szCs w:val="24"/>
        </w:rPr>
        <w:softHyphen/>
        <w:t>лать предсказания относительно структуры прав собственности в фирме в зависимости от характеристик активов. Кроме того, в отличие от тео</w:t>
      </w:r>
      <w:r w:rsidRPr="00DC07CB">
        <w:rPr>
          <w:rFonts w:eastAsia="Calibri"/>
          <w:sz w:val="24"/>
          <w:szCs w:val="24"/>
        </w:rPr>
        <w:softHyphen/>
        <w:t>рии О. Уильямсона, которая не рассматривает внутреннюю организацию фирмы, теория фирмы Гроссмана—Харта оценивает жизнь при интегра</w:t>
      </w:r>
      <w:r w:rsidRPr="00DC07CB">
        <w:rPr>
          <w:rFonts w:eastAsia="Calibri"/>
          <w:sz w:val="24"/>
          <w:szCs w:val="24"/>
        </w:rPr>
        <w:softHyphen/>
        <w:t>ции, но делает это не так, как А. Алчиан и Г. Демсец, а оценивает ее в том же контексте, в тех же терминах, в которых они оценивали состояние дел в отсутствие интеграции. Такой подход позволил выявить как выгоды, так и издержки интеграции и определить границы фирмы.</w:t>
      </w:r>
    </w:p>
    <w:p w:rsidR="00DC07CB" w:rsidRPr="00DC07CB" w:rsidRDefault="00DC07CB" w:rsidP="00DC07CB">
      <w:pPr>
        <w:widowControl/>
        <w:autoSpaceDE/>
        <w:autoSpaceDN/>
        <w:adjustRightInd/>
        <w:ind w:left="-284" w:firstLine="284"/>
        <w:jc w:val="both"/>
        <w:rPr>
          <w:rFonts w:eastAsia="Calibri"/>
          <w:b/>
          <w:bCs/>
          <w:sz w:val="24"/>
          <w:szCs w:val="24"/>
        </w:rPr>
      </w:pPr>
      <w:r w:rsidRPr="00DC07CB">
        <w:rPr>
          <w:rFonts w:eastAsia="Calibri"/>
          <w:b/>
          <w:sz w:val="24"/>
          <w:szCs w:val="24"/>
        </w:rPr>
        <w:t>Однако теория фирмы с позиций прав собственности обладает и определенными недостатками.</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bCs/>
          <w:sz w:val="24"/>
          <w:szCs w:val="24"/>
        </w:rPr>
        <w:t xml:space="preserve">1. </w:t>
      </w:r>
      <w:r w:rsidRPr="00DC07CB">
        <w:rPr>
          <w:rFonts w:eastAsia="Calibri"/>
          <w:sz w:val="24"/>
          <w:szCs w:val="24"/>
        </w:rPr>
        <w:t>Основное внимание она уделяет решению проблемы конфликта меж</w:t>
      </w:r>
      <w:r w:rsidRPr="00DC07CB">
        <w:rPr>
          <w:rFonts w:eastAsia="Calibri"/>
          <w:sz w:val="24"/>
          <w:szCs w:val="24"/>
        </w:rPr>
        <w:softHyphen/>
        <w:t>ду стимулами, но не рассматривает координационные проблемы, ко</w:t>
      </w:r>
      <w:r w:rsidRPr="00DC07CB">
        <w:rPr>
          <w:rFonts w:eastAsia="Calibri"/>
          <w:sz w:val="24"/>
          <w:szCs w:val="24"/>
        </w:rPr>
        <w:softHyphen/>
        <w:t>торые не связаны со стимулами, хотя проблемы координации в фир</w:t>
      </w:r>
      <w:r w:rsidRPr="00DC07CB">
        <w:rPr>
          <w:rFonts w:eastAsia="Calibri"/>
          <w:sz w:val="24"/>
          <w:szCs w:val="24"/>
        </w:rPr>
        <w:softHyphen/>
        <w:t>ме имеют самостоятельное и не меньшее значение.</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2. Не рассматривает подробно стимулы работников. С одной стороны, в фирме есть предприниматель-одиночка — агент, который владеет всей комбинацией физических активов, ему противостоят оппор</w:t>
      </w:r>
      <w:r w:rsidRPr="00DC07CB">
        <w:rPr>
          <w:rFonts w:eastAsia="Calibri"/>
          <w:sz w:val="24"/>
          <w:szCs w:val="24"/>
        </w:rPr>
        <w:softHyphen/>
        <w:t>тунисты — работники, которые не имеют собственности, поэтому у них нет никаких стимулов к проявлению инициативы. Кроме того, в этой теории стимулы рассматриваются лишь в сочетании с кон</w:t>
      </w:r>
      <w:r w:rsidRPr="00DC07CB">
        <w:rPr>
          <w:rFonts w:eastAsia="Calibri"/>
          <w:sz w:val="24"/>
          <w:szCs w:val="24"/>
        </w:rPr>
        <w:softHyphen/>
        <w:t>тролем.</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3. Не учитывает меняющуюся технологию, которая является основным источником непредвиденных обстоятельств, и связанные с этим раз</w:t>
      </w:r>
      <w:r w:rsidRPr="00DC07CB">
        <w:rPr>
          <w:rFonts w:eastAsia="Calibri"/>
          <w:sz w:val="24"/>
          <w:szCs w:val="24"/>
        </w:rPr>
        <w:softHyphen/>
        <w:t>личия в стимулах, которые в значительной степени влияют на эко</w:t>
      </w:r>
      <w:r w:rsidRPr="00DC07CB">
        <w:rPr>
          <w:rFonts w:eastAsia="Calibri"/>
          <w:sz w:val="24"/>
          <w:szCs w:val="24"/>
        </w:rPr>
        <w:softHyphen/>
        <w:t>номическую организацию.</w:t>
      </w:r>
    </w:p>
    <w:p w:rsidR="00DC07CB" w:rsidRPr="00DC07CB" w:rsidRDefault="00DC07CB" w:rsidP="00DC07CB">
      <w:pPr>
        <w:widowControl/>
        <w:autoSpaceDE/>
        <w:autoSpaceDN/>
        <w:adjustRightInd/>
        <w:ind w:left="-284" w:firstLine="284"/>
        <w:jc w:val="both"/>
        <w:rPr>
          <w:rFonts w:eastAsia="Calibri"/>
          <w:sz w:val="24"/>
          <w:szCs w:val="24"/>
        </w:rPr>
      </w:pPr>
      <w:r w:rsidRPr="00DC07CB">
        <w:rPr>
          <w:rFonts w:eastAsia="Calibri"/>
          <w:sz w:val="24"/>
          <w:szCs w:val="24"/>
        </w:rPr>
        <w:t>4. Не учитывает ограниченность финансовых ресурсов и считает соб</w:t>
      </w:r>
      <w:r w:rsidRPr="00DC07CB">
        <w:rPr>
          <w:rFonts w:eastAsia="Calibri"/>
          <w:sz w:val="24"/>
          <w:szCs w:val="24"/>
        </w:rPr>
        <w:softHyphen/>
        <w:t>ственника активов отдельным индивидом. Предприниматели часто сами не располагают средствами для финансирования проектов и об</w:t>
      </w:r>
      <w:r w:rsidRPr="00DC07CB">
        <w:rPr>
          <w:rFonts w:eastAsia="Calibri"/>
          <w:sz w:val="24"/>
          <w:szCs w:val="24"/>
        </w:rPr>
        <w:softHyphen/>
        <w:t>ращаются за помощью к инвесторам (или у них есть средства, но они не хотят брать на себя весь риск проекта). Однако введение в ана</w:t>
      </w:r>
      <w:r w:rsidRPr="00DC07CB">
        <w:rPr>
          <w:rFonts w:eastAsia="Calibri"/>
          <w:sz w:val="24"/>
          <w:szCs w:val="24"/>
        </w:rPr>
        <w:softHyphen/>
        <w:t>лиз кредиторов или акционеров ставит новую проблему о принад</w:t>
      </w:r>
      <w:r w:rsidRPr="00DC07CB">
        <w:rPr>
          <w:rFonts w:eastAsia="Calibri"/>
          <w:sz w:val="24"/>
          <w:szCs w:val="24"/>
        </w:rPr>
        <w:softHyphen/>
        <w:t>лежности и/или распределении права контроля в фирме: управля</w:t>
      </w:r>
      <w:r w:rsidRPr="00DC07CB">
        <w:rPr>
          <w:rFonts w:eastAsia="Calibri"/>
          <w:sz w:val="24"/>
          <w:szCs w:val="24"/>
        </w:rPr>
        <w:softHyphen/>
        <w:t>ющим фирмы или инвесторам или их права должны определенным образом комбинироваться. В хозяйственной практике также известны и другие виды контроля, например рабочий контроль. Решение этой проблемы с помощью подхода с позиций прав собственности находится пока еще в стадии своего становления.</w:t>
      </w:r>
    </w:p>
    <w:p w:rsidR="00DC07CB" w:rsidRPr="00DC07CB" w:rsidRDefault="00DC07CB" w:rsidP="00DC07CB">
      <w:pPr>
        <w:widowControl/>
        <w:autoSpaceDE/>
        <w:autoSpaceDN/>
        <w:adjustRightInd/>
        <w:ind w:left="-284" w:firstLine="284"/>
        <w:jc w:val="both"/>
        <w:rPr>
          <w:rFonts w:eastAsia="Calibri"/>
          <w:sz w:val="24"/>
          <w:szCs w:val="24"/>
        </w:rPr>
      </w:pPr>
    </w:p>
    <w:p w:rsidR="004E53A9" w:rsidRPr="003F62A9" w:rsidRDefault="004E53A9" w:rsidP="004E53A9">
      <w:pPr>
        <w:ind w:left="-284" w:right="40" w:firstLine="304"/>
        <w:jc w:val="center"/>
        <w:rPr>
          <w:b/>
          <w:sz w:val="24"/>
          <w:szCs w:val="24"/>
        </w:rPr>
      </w:pPr>
    </w:p>
    <w:p w:rsidR="004E53A9" w:rsidRPr="00964222" w:rsidRDefault="004E53A9" w:rsidP="004E53A9">
      <w:pPr>
        <w:ind w:left="-284" w:right="40" w:firstLine="304"/>
        <w:jc w:val="center"/>
        <w:rPr>
          <w:b/>
          <w:sz w:val="24"/>
          <w:szCs w:val="24"/>
          <w:u w:val="single"/>
        </w:rPr>
      </w:pPr>
      <w:r w:rsidRPr="00964222">
        <w:rPr>
          <w:b/>
          <w:sz w:val="24"/>
          <w:szCs w:val="24"/>
          <w:u w:val="single"/>
        </w:rPr>
        <w:t>Тема 2.5. Институциональные изменения</w:t>
      </w:r>
    </w:p>
    <w:p w:rsidR="004E53A9" w:rsidRDefault="004E53A9" w:rsidP="004E53A9">
      <w:pPr>
        <w:ind w:left="-284" w:right="40" w:firstLine="304"/>
        <w:jc w:val="center"/>
        <w:rPr>
          <w:b/>
          <w:bCs/>
          <w:sz w:val="24"/>
          <w:szCs w:val="24"/>
        </w:rPr>
      </w:pPr>
    </w:p>
    <w:p w:rsidR="004E53A9" w:rsidRPr="003F62A9" w:rsidRDefault="004E53A9" w:rsidP="004E53A9">
      <w:pPr>
        <w:ind w:left="-284" w:right="40" w:firstLine="304"/>
        <w:jc w:val="center"/>
        <w:rPr>
          <w:i/>
          <w:sz w:val="24"/>
          <w:szCs w:val="24"/>
        </w:rPr>
      </w:pPr>
      <w:r w:rsidRPr="003F62A9">
        <w:rPr>
          <w:bCs/>
          <w:i/>
          <w:sz w:val="24"/>
          <w:szCs w:val="24"/>
        </w:rPr>
        <w:t xml:space="preserve">Модель институциональных изменений Д.Норта. Основные источники институциональных изменений. Простейшая модель институциональных изменений. Институциональные изменения и зависимость от пути развития. Роль прошлого в современном развитии институтов. </w:t>
      </w:r>
    </w:p>
    <w:p w:rsidR="004E53A9" w:rsidRPr="003F62A9" w:rsidRDefault="004E53A9" w:rsidP="004E53A9">
      <w:pPr>
        <w:ind w:left="-284" w:right="40" w:firstLine="304"/>
        <w:jc w:val="center"/>
        <w:rPr>
          <w:sz w:val="24"/>
          <w:szCs w:val="24"/>
        </w:rPr>
      </w:pPr>
    </w:p>
    <w:p w:rsidR="004E53A9" w:rsidRPr="003F62A9" w:rsidRDefault="004E53A9" w:rsidP="004E53A9">
      <w:pPr>
        <w:ind w:left="-284" w:right="40" w:firstLine="304"/>
        <w:jc w:val="both"/>
        <w:rPr>
          <w:sz w:val="24"/>
          <w:szCs w:val="24"/>
        </w:rPr>
      </w:pPr>
    </w:p>
    <w:p w:rsidR="004E53A9" w:rsidRPr="003F62A9" w:rsidRDefault="004E53A9" w:rsidP="004E53A9">
      <w:pPr>
        <w:ind w:left="-284" w:right="40" w:firstLine="304"/>
        <w:jc w:val="both"/>
        <w:rPr>
          <w:sz w:val="24"/>
          <w:szCs w:val="24"/>
        </w:rPr>
      </w:pPr>
      <w:r w:rsidRPr="003F62A9">
        <w:rPr>
          <w:sz w:val="24"/>
          <w:szCs w:val="24"/>
        </w:rPr>
        <w:t>Институциональная структура общества в целом достаточно стабиль</w:t>
      </w:r>
      <w:r w:rsidRPr="003F62A9">
        <w:rPr>
          <w:sz w:val="24"/>
          <w:szCs w:val="24"/>
        </w:rPr>
        <w:softHyphen/>
        <w:t>на. Именно эта стабильность институциональной структуры является необходимым условием для реализации сложных видов обмена, когда передача обмениваемых благ и соответствующий платеж не происхо</w:t>
      </w:r>
      <w:r w:rsidRPr="003F62A9">
        <w:rPr>
          <w:sz w:val="24"/>
          <w:szCs w:val="24"/>
        </w:rPr>
        <w:softHyphen/>
        <w:t>дят одновременно и в одном и том же месте. Стабильность институци</w:t>
      </w:r>
      <w:r w:rsidRPr="003F62A9">
        <w:rPr>
          <w:sz w:val="24"/>
          <w:szCs w:val="24"/>
        </w:rPr>
        <w:softHyphen/>
        <w:t>ональной структуры общества достигается за счет действия в обществе и экономике формальных и неформальных институтов. Иерархическая организация формальных правил, в которой каждый более высокий уро</w:t>
      </w:r>
      <w:r w:rsidRPr="003F62A9">
        <w:rPr>
          <w:sz w:val="24"/>
          <w:szCs w:val="24"/>
        </w:rPr>
        <w:softHyphen/>
        <w:t>вень сложнее и дороже изменить, чем предшествующий ему более низ</w:t>
      </w:r>
      <w:r w:rsidRPr="003F62A9">
        <w:rPr>
          <w:sz w:val="24"/>
          <w:szCs w:val="24"/>
        </w:rPr>
        <w:softHyphen/>
        <w:t>кий уровень, обеспечивает необходимую стабильность институтов. Не</w:t>
      </w:r>
      <w:r w:rsidRPr="003F62A9">
        <w:rPr>
          <w:sz w:val="24"/>
          <w:szCs w:val="24"/>
        </w:rPr>
        <w:softHyphen/>
        <w:t>формальные ограничения еще более устойчивы, и их сложнее изменить, чем правила формальные. Они стали частью нашего обыденного пове</w:t>
      </w:r>
      <w:r w:rsidRPr="003F62A9">
        <w:rPr>
          <w:sz w:val="24"/>
          <w:szCs w:val="24"/>
        </w:rPr>
        <w:softHyphen/>
        <w:t>дения и позволяют нам не задумываться над теми действиями, которые мы совершаем. Стабильность институциональной структуры общества дает нам ощущение комфорта и уверенности в своих действиях.</w:t>
      </w:r>
    </w:p>
    <w:p w:rsidR="004E53A9" w:rsidRPr="003F62A9" w:rsidRDefault="004E53A9" w:rsidP="004E53A9">
      <w:pPr>
        <w:ind w:left="-284" w:right="40" w:firstLine="304"/>
        <w:jc w:val="both"/>
        <w:rPr>
          <w:sz w:val="24"/>
          <w:szCs w:val="24"/>
        </w:rPr>
      </w:pPr>
      <w:r w:rsidRPr="003F62A9">
        <w:rPr>
          <w:sz w:val="24"/>
          <w:szCs w:val="24"/>
        </w:rPr>
        <w:t>Однако, несмотря на стабильность институтов, нет никакой гаран</w:t>
      </w:r>
      <w:r w:rsidRPr="003F62A9">
        <w:rPr>
          <w:sz w:val="24"/>
          <w:szCs w:val="24"/>
        </w:rPr>
        <w:softHyphen/>
        <w:t>тии в том, что институты, на которые мы полагаемся, являются эффек</w:t>
      </w:r>
      <w:r w:rsidRPr="003F62A9">
        <w:rPr>
          <w:sz w:val="24"/>
          <w:szCs w:val="24"/>
        </w:rPr>
        <w:softHyphen/>
        <w:t>тивными. Стабильность — это необходимое, но не достаточное условие для эффективности институтов, т. е. такой структуры, которая создает предпосылки для экономического роста. Являясь стабильными, институты изменениям, но в большинстве случаев процесс изменения происходит путем непрерывного путем малых приращений, имеет непрерывный характер, хотя иногда происходят и дискретные, революционные изменения институциональной структуры общества.</w:t>
      </w:r>
    </w:p>
    <w:p w:rsidR="004E53A9" w:rsidRPr="003F62A9" w:rsidRDefault="004E53A9" w:rsidP="004E53A9">
      <w:pPr>
        <w:ind w:left="-284" w:right="40" w:firstLine="304"/>
        <w:jc w:val="both"/>
        <w:rPr>
          <w:sz w:val="24"/>
          <w:szCs w:val="24"/>
        </w:rPr>
      </w:pPr>
      <w:r w:rsidRPr="003F62A9">
        <w:rPr>
          <w:sz w:val="24"/>
          <w:szCs w:val="24"/>
        </w:rPr>
        <w:t>Ученые, занимавшиеся этой проблемой, по-разному подходили к объяснению причин и источников институциональных изменений. Так, Т. Веблен видел причину институционального развития в склонности человека к «бессмысленной», непрагматической творческой деятельно</w:t>
      </w:r>
      <w:r w:rsidRPr="003F62A9">
        <w:rPr>
          <w:sz w:val="24"/>
          <w:szCs w:val="24"/>
        </w:rPr>
        <w:softHyphen/>
        <w:t>сти и экспериментированию, которое он называл «праздным любопыт</w:t>
      </w:r>
      <w:r w:rsidRPr="003F62A9">
        <w:rPr>
          <w:sz w:val="24"/>
          <w:szCs w:val="24"/>
        </w:rPr>
        <w:softHyphen/>
        <w:t>ством» и которое, по его мнению, является основной причиной социаль</w:t>
      </w:r>
      <w:r w:rsidRPr="003F62A9">
        <w:rPr>
          <w:sz w:val="24"/>
          <w:szCs w:val="24"/>
        </w:rPr>
        <w:softHyphen/>
        <w:t>ных, научных и технологических изменений. «Праздное любопытство», по его убеждению, создает новые стереотипы мышления и способствует появлению новых институтов. Другой источник изменений он видел в конфликтах («трении») между самими институтами, особенно теми, которые сложились в разные исторические и культурные эпохи.</w:t>
      </w:r>
    </w:p>
    <w:p w:rsidR="004E53A9" w:rsidRPr="003F62A9" w:rsidRDefault="004E53A9" w:rsidP="004E53A9">
      <w:pPr>
        <w:ind w:left="-284" w:right="40" w:firstLine="304"/>
        <w:jc w:val="both"/>
        <w:rPr>
          <w:sz w:val="24"/>
          <w:szCs w:val="24"/>
        </w:rPr>
      </w:pPr>
      <w:r w:rsidRPr="003F62A9">
        <w:rPr>
          <w:sz w:val="24"/>
          <w:szCs w:val="24"/>
        </w:rPr>
        <w:t>Й. Шумпетер главными факторами институционального развития считал инновационную деятельность предпринимателей и других ак</w:t>
      </w:r>
      <w:r w:rsidRPr="003F62A9">
        <w:rPr>
          <w:sz w:val="24"/>
          <w:szCs w:val="24"/>
        </w:rPr>
        <w:softHyphen/>
        <w:t>тивных членов общества, а также технологический прогресс. Стимулом предпринимателя к инновациям служит поиск прибыли или квазирен</w:t>
      </w:r>
      <w:r w:rsidRPr="003F62A9">
        <w:rPr>
          <w:sz w:val="24"/>
          <w:szCs w:val="24"/>
        </w:rPr>
        <w:softHyphen/>
        <w:t>ты от инноваций. Его действия творческие и полны риска, и именно они являются причиной создания нового и разрушения старого (Й. Шум</w:t>
      </w:r>
      <w:r w:rsidRPr="003F62A9">
        <w:rPr>
          <w:sz w:val="24"/>
          <w:szCs w:val="24"/>
        </w:rPr>
        <w:softHyphen/>
        <w:t>петер говорит о «творческом разрушении»). Рыночная конкуренция у Й. Шумпетер — это не только ценовая конкуренция, но и конкуренция инноваций и имитаций.</w:t>
      </w:r>
    </w:p>
    <w:p w:rsidR="004E53A9" w:rsidRPr="003F62A9" w:rsidRDefault="004E53A9" w:rsidP="004E53A9">
      <w:pPr>
        <w:ind w:left="-284" w:right="40" w:firstLine="304"/>
        <w:jc w:val="both"/>
        <w:rPr>
          <w:sz w:val="24"/>
          <w:szCs w:val="24"/>
        </w:rPr>
      </w:pPr>
      <w:r w:rsidRPr="003F62A9">
        <w:rPr>
          <w:sz w:val="24"/>
          <w:szCs w:val="24"/>
        </w:rPr>
        <w:t>Неоинституциональный подход к вопросам институциональной ди</w:t>
      </w:r>
      <w:r w:rsidRPr="003F62A9">
        <w:rPr>
          <w:sz w:val="24"/>
          <w:szCs w:val="24"/>
        </w:rPr>
        <w:softHyphen/>
        <w:t>намики сочетает два основных подхода.</w:t>
      </w:r>
    </w:p>
    <w:p w:rsidR="004E53A9" w:rsidRPr="003F62A9" w:rsidRDefault="004E53A9" w:rsidP="004E53A9">
      <w:pPr>
        <w:ind w:left="-284" w:right="40" w:firstLine="304"/>
        <w:jc w:val="both"/>
        <w:rPr>
          <w:sz w:val="24"/>
          <w:szCs w:val="24"/>
        </w:rPr>
      </w:pPr>
      <w:r w:rsidRPr="003F62A9">
        <w:rPr>
          <w:sz w:val="24"/>
          <w:szCs w:val="24"/>
        </w:rPr>
        <w:t>1. Первый восходит к Дж. Коммонсу, который считал, что институты возникают как преднамеренный результат коллективной воли об</w:t>
      </w:r>
      <w:r w:rsidRPr="003F62A9">
        <w:rPr>
          <w:sz w:val="24"/>
          <w:szCs w:val="24"/>
        </w:rPr>
        <w:softHyphen/>
        <w:t>щества или в результате законотворческой деятельности. Таким об</w:t>
      </w:r>
      <w:r w:rsidRPr="003F62A9">
        <w:rPr>
          <w:sz w:val="24"/>
          <w:szCs w:val="24"/>
        </w:rPr>
        <w:softHyphen/>
        <w:t>разом, по Коммонсу, институты это результат планомерного, це</w:t>
      </w:r>
      <w:r w:rsidRPr="003F62A9">
        <w:rPr>
          <w:sz w:val="24"/>
          <w:szCs w:val="24"/>
        </w:rPr>
        <w:softHyphen/>
        <w:t>ленаправленного действия.</w:t>
      </w:r>
    </w:p>
    <w:p w:rsidR="004E53A9" w:rsidRPr="003F62A9" w:rsidRDefault="004E53A9" w:rsidP="004E53A9">
      <w:pPr>
        <w:ind w:left="-284" w:right="40" w:firstLine="304"/>
        <w:jc w:val="both"/>
        <w:rPr>
          <w:sz w:val="24"/>
          <w:szCs w:val="24"/>
        </w:rPr>
      </w:pPr>
      <w:r w:rsidRPr="003F62A9">
        <w:rPr>
          <w:sz w:val="24"/>
          <w:szCs w:val="24"/>
        </w:rPr>
        <w:lastRenderedPageBreak/>
        <w:t>2. Второй подход связан с именем К. Менгера, который считал, что ин</w:t>
      </w:r>
      <w:r w:rsidRPr="003F62A9">
        <w:rPr>
          <w:sz w:val="24"/>
          <w:szCs w:val="24"/>
        </w:rPr>
        <w:softHyphen/>
        <w:t>ституты возникают в результате взаимодействия огромного числа экономических агентов, преследующих свои собственные цели. За</w:t>
      </w:r>
      <w:r w:rsidRPr="003F62A9">
        <w:rPr>
          <w:sz w:val="24"/>
          <w:szCs w:val="24"/>
        </w:rPr>
        <w:softHyphen/>
        <w:t>кон, язык, деньги, рынки и цены, государство, ставка процента и зе</w:t>
      </w:r>
      <w:r w:rsidRPr="003F62A9">
        <w:rPr>
          <w:sz w:val="24"/>
          <w:szCs w:val="24"/>
        </w:rPr>
        <w:softHyphen/>
        <w:t>мельная рента и тысячи других явлений — это в значительной степе</w:t>
      </w:r>
      <w:r w:rsidRPr="003F62A9">
        <w:rPr>
          <w:sz w:val="24"/>
          <w:szCs w:val="24"/>
        </w:rPr>
        <w:softHyphen/>
        <w:t>ни непреднамеренный результат общественного развития. Процесс возникновения и развития этих институтов осуществляется мед</w:t>
      </w:r>
      <w:r w:rsidRPr="003F62A9">
        <w:rPr>
          <w:sz w:val="24"/>
          <w:szCs w:val="24"/>
        </w:rPr>
        <w:softHyphen/>
        <w:t>ленно, эволюционно. Люди постепенно учатся на собственном опы</w:t>
      </w:r>
      <w:r w:rsidRPr="003F62A9">
        <w:rPr>
          <w:sz w:val="24"/>
          <w:szCs w:val="24"/>
        </w:rPr>
        <w:softHyphen/>
        <w:t>те и на опыте других людей, процесс осуществляется методом проб и ошибок.</w:t>
      </w:r>
    </w:p>
    <w:p w:rsidR="004E53A9" w:rsidRPr="003F62A9" w:rsidRDefault="004E53A9" w:rsidP="004E53A9">
      <w:pPr>
        <w:ind w:left="-284" w:right="40" w:firstLine="304"/>
        <w:jc w:val="both"/>
        <w:rPr>
          <w:sz w:val="24"/>
          <w:szCs w:val="24"/>
        </w:rPr>
      </w:pPr>
      <w:r w:rsidRPr="003F62A9">
        <w:rPr>
          <w:sz w:val="24"/>
          <w:szCs w:val="24"/>
        </w:rPr>
        <w:t>Эти два подхода не являются взаимоисключающими. Сам К. Менгер признавал, что существуют и институты, которые были созданы по какому-то замыслу, проекту, плану и к этим институтам неприменимо объяснение типа «невидимой руки». Другой крупнейший представи</w:t>
      </w:r>
      <w:r w:rsidRPr="003F62A9">
        <w:rPr>
          <w:sz w:val="24"/>
          <w:szCs w:val="24"/>
        </w:rPr>
        <w:softHyphen/>
        <w:t>тель эволюционного подхода, Ф. фон Хайек, также проводил различие между «самопроизвольным порядком», который по</w:t>
      </w:r>
      <w:r w:rsidRPr="003F62A9">
        <w:rPr>
          <w:sz w:val="24"/>
          <w:szCs w:val="24"/>
        </w:rPr>
        <w:softHyphen/>
        <w:t>коится на абстрактных правилах справедливого поведения, позволяю</w:t>
      </w:r>
      <w:r w:rsidRPr="003F62A9">
        <w:rPr>
          <w:sz w:val="24"/>
          <w:szCs w:val="24"/>
        </w:rPr>
        <w:softHyphen/>
        <w:t>щих людям использовать знания для достижения своих целей, и орга</w:t>
      </w:r>
      <w:r w:rsidRPr="003F62A9">
        <w:rPr>
          <w:sz w:val="24"/>
          <w:szCs w:val="24"/>
        </w:rPr>
        <w:softHyphen/>
        <w:t>низациями, основанными на специфических командах.</w:t>
      </w:r>
    </w:p>
    <w:p w:rsidR="004E53A9" w:rsidRPr="003F62A9" w:rsidRDefault="004E53A9" w:rsidP="004E53A9">
      <w:pPr>
        <w:ind w:left="-284" w:right="40" w:firstLine="304"/>
        <w:jc w:val="both"/>
        <w:rPr>
          <w:sz w:val="24"/>
          <w:szCs w:val="24"/>
        </w:rPr>
      </w:pPr>
      <w:r w:rsidRPr="003F62A9">
        <w:rPr>
          <w:sz w:val="24"/>
          <w:szCs w:val="24"/>
        </w:rPr>
        <w:t>Неоинституциональный подход пытается соединить в себе два этих подхода, подчеркивая, с одной стороны, преднамеренные попытки экономических агентов создать новые формальные правила, а с другой — включая, часто неявно, эволюционный подход, придерживающийся мнения, что в обществе действует эволюционный механизм, который отбирает те институты и контрактные формы, которые оказались наи</w:t>
      </w:r>
      <w:r w:rsidRPr="003F62A9">
        <w:rPr>
          <w:sz w:val="24"/>
          <w:szCs w:val="24"/>
        </w:rPr>
        <w:softHyphen/>
        <w:t>более эффективными.</w:t>
      </w:r>
    </w:p>
    <w:p w:rsidR="004E53A9" w:rsidRPr="003F62A9" w:rsidRDefault="004E53A9" w:rsidP="004E53A9">
      <w:pPr>
        <w:ind w:left="-284" w:right="40" w:firstLine="304"/>
        <w:jc w:val="both"/>
        <w:rPr>
          <w:sz w:val="24"/>
          <w:szCs w:val="24"/>
        </w:rPr>
      </w:pPr>
    </w:p>
    <w:p w:rsidR="004E53A9" w:rsidRPr="003F62A9" w:rsidRDefault="004E53A9" w:rsidP="004E53A9">
      <w:pPr>
        <w:ind w:left="-284" w:right="40" w:firstLine="304"/>
        <w:jc w:val="center"/>
        <w:rPr>
          <w:b/>
          <w:bCs/>
          <w:sz w:val="24"/>
          <w:szCs w:val="24"/>
        </w:rPr>
      </w:pPr>
      <w:r w:rsidRPr="003F62A9">
        <w:rPr>
          <w:b/>
          <w:bCs/>
          <w:sz w:val="24"/>
          <w:szCs w:val="24"/>
        </w:rPr>
        <w:t>Модель институциональных изменений Д. Норта</w:t>
      </w:r>
    </w:p>
    <w:p w:rsidR="004E53A9" w:rsidRPr="003F62A9" w:rsidRDefault="004E53A9" w:rsidP="004E53A9">
      <w:pPr>
        <w:ind w:left="-284" w:right="40" w:firstLine="304"/>
        <w:jc w:val="center"/>
        <w:rPr>
          <w:sz w:val="24"/>
          <w:szCs w:val="24"/>
        </w:rPr>
      </w:pPr>
      <w:r w:rsidRPr="003F62A9">
        <w:rPr>
          <w:b/>
          <w:bCs/>
          <w:sz w:val="24"/>
          <w:szCs w:val="24"/>
        </w:rPr>
        <w:t>Основные источники институциональных изменений</w:t>
      </w:r>
    </w:p>
    <w:p w:rsidR="004E53A9" w:rsidRPr="003F62A9" w:rsidRDefault="004E53A9" w:rsidP="004E53A9">
      <w:pPr>
        <w:ind w:left="-284" w:right="40" w:firstLine="304"/>
        <w:jc w:val="both"/>
        <w:rPr>
          <w:sz w:val="24"/>
          <w:szCs w:val="24"/>
        </w:rPr>
      </w:pPr>
      <w:r w:rsidRPr="003F62A9">
        <w:rPr>
          <w:sz w:val="24"/>
          <w:szCs w:val="24"/>
        </w:rPr>
        <w:t>Д. Норт выделил следующие основные источники институциональ</w:t>
      </w:r>
      <w:r w:rsidRPr="003F62A9">
        <w:rPr>
          <w:sz w:val="24"/>
          <w:szCs w:val="24"/>
        </w:rPr>
        <w:softHyphen/>
        <w:t>ных изменений.</w:t>
      </w:r>
    </w:p>
    <w:p w:rsidR="004E53A9" w:rsidRPr="003F62A9" w:rsidRDefault="004E53A9" w:rsidP="004E53A9">
      <w:pPr>
        <w:ind w:left="-284" w:right="40" w:firstLine="304"/>
        <w:jc w:val="both"/>
        <w:rPr>
          <w:sz w:val="24"/>
          <w:szCs w:val="24"/>
        </w:rPr>
      </w:pPr>
      <w:r w:rsidRPr="003F62A9">
        <w:rPr>
          <w:b/>
          <w:sz w:val="24"/>
          <w:szCs w:val="24"/>
        </w:rPr>
        <w:t>Изменения в относительных ценах</w:t>
      </w:r>
      <w:r w:rsidRPr="003F62A9">
        <w:rPr>
          <w:sz w:val="24"/>
          <w:szCs w:val="24"/>
        </w:rPr>
        <w:t xml:space="preserve"> приводят к институциональ</w:t>
      </w:r>
      <w:r w:rsidRPr="003F62A9">
        <w:rPr>
          <w:sz w:val="24"/>
          <w:szCs w:val="24"/>
        </w:rPr>
        <w:softHyphen/>
        <w:t>ным изменениям, которые восстанавливают экономическую эффек</w:t>
      </w:r>
      <w:r w:rsidRPr="003F62A9">
        <w:rPr>
          <w:sz w:val="24"/>
          <w:szCs w:val="24"/>
        </w:rPr>
        <w:softHyphen/>
        <w:t>тивность в экономике или способствуют ее достижению. Изменения в относительных ценах (например, изменения в соотношении цен фак</w:t>
      </w:r>
      <w:r w:rsidRPr="003F62A9">
        <w:rPr>
          <w:sz w:val="24"/>
          <w:szCs w:val="24"/>
        </w:rPr>
        <w:softHyphen/>
        <w:t>торов производства — цен на землю и труд, труд и капитал, капитал и землю) меняют стимулы экономических агентов, которые вступают во взаимодействие друг с другом. Новые относительные цены создают новые возможности получения доходов, которые требуют институци</w:t>
      </w:r>
      <w:r w:rsidRPr="003F62A9">
        <w:rPr>
          <w:sz w:val="24"/>
          <w:szCs w:val="24"/>
        </w:rPr>
        <w:softHyphen/>
        <w:t>ональных изменений.</w:t>
      </w:r>
    </w:p>
    <w:p w:rsidR="004E53A9" w:rsidRPr="003F62A9" w:rsidRDefault="004E53A9" w:rsidP="004E53A9">
      <w:pPr>
        <w:ind w:left="-284" w:right="40" w:firstLine="304"/>
        <w:jc w:val="both"/>
        <w:rPr>
          <w:sz w:val="24"/>
          <w:szCs w:val="24"/>
        </w:rPr>
      </w:pPr>
      <w:r w:rsidRPr="003F62A9">
        <w:rPr>
          <w:b/>
          <w:bCs/>
          <w:sz w:val="24"/>
          <w:szCs w:val="24"/>
        </w:rPr>
        <w:t>Технологические инновации,</w:t>
      </w:r>
      <w:r w:rsidRPr="003F62A9">
        <w:rPr>
          <w:sz w:val="24"/>
          <w:szCs w:val="24"/>
        </w:rPr>
        <w:t xml:space="preserve"> которые, в свою очередь, ведут к</w:t>
      </w:r>
      <w:r w:rsidRPr="003F62A9">
        <w:rPr>
          <w:b/>
          <w:bCs/>
          <w:sz w:val="24"/>
          <w:szCs w:val="24"/>
        </w:rPr>
        <w:t xml:space="preserve"> из</w:t>
      </w:r>
      <w:r w:rsidRPr="003F62A9">
        <w:rPr>
          <w:b/>
          <w:bCs/>
          <w:sz w:val="24"/>
          <w:szCs w:val="24"/>
        </w:rPr>
        <w:softHyphen/>
        <w:t>менению относительных цен.</w:t>
      </w:r>
      <w:r w:rsidRPr="003F62A9">
        <w:rPr>
          <w:sz w:val="24"/>
          <w:szCs w:val="24"/>
        </w:rPr>
        <w:t xml:space="preserve"> Техническая эффективность новой тех</w:t>
      </w:r>
      <w:r w:rsidRPr="003F62A9">
        <w:rPr>
          <w:sz w:val="24"/>
          <w:szCs w:val="24"/>
        </w:rPr>
        <w:softHyphen/>
      </w:r>
      <w:r w:rsidRPr="003F62A9">
        <w:rPr>
          <w:bCs/>
          <w:sz w:val="24"/>
          <w:szCs w:val="24"/>
        </w:rPr>
        <w:t>ники</w:t>
      </w:r>
      <w:r w:rsidRPr="003F62A9">
        <w:rPr>
          <w:sz w:val="24"/>
          <w:szCs w:val="24"/>
        </w:rPr>
        <w:t xml:space="preserve"> зависит от сложившейся институциональной среды.</w:t>
      </w:r>
    </w:p>
    <w:p w:rsidR="004E53A9" w:rsidRPr="003F62A9" w:rsidRDefault="004E53A9" w:rsidP="004E53A9">
      <w:pPr>
        <w:ind w:left="-284" w:right="40" w:firstLine="304"/>
        <w:jc w:val="both"/>
        <w:rPr>
          <w:sz w:val="24"/>
          <w:szCs w:val="24"/>
        </w:rPr>
      </w:pPr>
      <w:r w:rsidRPr="003F62A9">
        <w:rPr>
          <w:sz w:val="24"/>
          <w:szCs w:val="24"/>
        </w:rPr>
        <w:t>Институциональное изменение (принятие закона) станет следстви</w:t>
      </w:r>
      <w:r w:rsidRPr="003F62A9">
        <w:rPr>
          <w:sz w:val="24"/>
          <w:szCs w:val="24"/>
        </w:rPr>
        <w:softHyphen/>
        <w:t>ем появления новой технологии, поскольку те, кто намерен пользовать</w:t>
      </w:r>
      <w:r w:rsidRPr="003F62A9">
        <w:rPr>
          <w:sz w:val="24"/>
          <w:szCs w:val="24"/>
        </w:rPr>
        <w:softHyphen/>
        <w:t>ся ими, предпримут определенные действия, которые приведут к этим изменениям.</w:t>
      </w:r>
    </w:p>
    <w:p w:rsidR="004E53A9" w:rsidRPr="003F62A9" w:rsidRDefault="004E53A9" w:rsidP="004E53A9">
      <w:pPr>
        <w:ind w:left="-284" w:right="40" w:firstLine="304"/>
        <w:jc w:val="both"/>
        <w:rPr>
          <w:sz w:val="24"/>
          <w:szCs w:val="24"/>
        </w:rPr>
      </w:pPr>
      <w:r w:rsidRPr="003F62A9">
        <w:rPr>
          <w:sz w:val="24"/>
          <w:szCs w:val="24"/>
        </w:rPr>
        <w:t>И наконец, еще один источник институциональных изменений - это</w:t>
      </w:r>
      <w:r w:rsidRPr="003F62A9">
        <w:rPr>
          <w:b/>
          <w:bCs/>
          <w:sz w:val="24"/>
          <w:szCs w:val="24"/>
        </w:rPr>
        <w:t xml:space="preserve"> изменения</w:t>
      </w:r>
      <w:r w:rsidRPr="003F62A9">
        <w:rPr>
          <w:b/>
          <w:sz w:val="24"/>
          <w:szCs w:val="24"/>
        </w:rPr>
        <w:t xml:space="preserve"> во вкусах</w:t>
      </w:r>
      <w:r w:rsidRPr="003F62A9">
        <w:rPr>
          <w:b/>
          <w:bCs/>
          <w:sz w:val="24"/>
          <w:szCs w:val="24"/>
        </w:rPr>
        <w:t xml:space="preserve"> и</w:t>
      </w:r>
      <w:r w:rsidRPr="003F62A9">
        <w:rPr>
          <w:b/>
          <w:sz w:val="24"/>
          <w:szCs w:val="24"/>
        </w:rPr>
        <w:t xml:space="preserve"> предпочтениях людей.</w:t>
      </w:r>
      <w:r w:rsidRPr="003F62A9">
        <w:rPr>
          <w:sz w:val="24"/>
          <w:szCs w:val="24"/>
        </w:rPr>
        <w:t xml:space="preserve"> В обществе меня</w:t>
      </w:r>
      <w:r w:rsidRPr="003F62A9">
        <w:rPr>
          <w:sz w:val="24"/>
          <w:szCs w:val="24"/>
        </w:rPr>
        <w:softHyphen/>
        <w:t>ются представления о том, какие блага входят в состав полного потре</w:t>
      </w:r>
      <w:r w:rsidRPr="003F62A9">
        <w:rPr>
          <w:sz w:val="24"/>
          <w:szCs w:val="24"/>
        </w:rPr>
        <w:softHyphen/>
        <w:t>бительского набора нации.</w:t>
      </w:r>
    </w:p>
    <w:p w:rsidR="004E53A9" w:rsidRPr="003F62A9" w:rsidRDefault="004E53A9" w:rsidP="004E53A9">
      <w:pPr>
        <w:ind w:left="-284" w:right="40" w:firstLine="304"/>
        <w:jc w:val="both"/>
        <w:rPr>
          <w:sz w:val="24"/>
          <w:szCs w:val="24"/>
        </w:rPr>
      </w:pPr>
      <w:r w:rsidRPr="003F62A9">
        <w:rPr>
          <w:sz w:val="24"/>
          <w:szCs w:val="24"/>
        </w:rPr>
        <w:t>Исторический опыт показывает, что в одних случаях институцио</w:t>
      </w:r>
      <w:r w:rsidRPr="003F62A9">
        <w:rPr>
          <w:sz w:val="24"/>
          <w:szCs w:val="24"/>
        </w:rPr>
        <w:softHyphen/>
        <w:t xml:space="preserve">нальные изменения приводили к повышению эффективности (в этом случае какая-то общественная группа выигрывала и никто при этом не проигрывал), а в других — изменения были перераспределительными по своей природе. Выигрыш одной стороны сопровождался потерями </w:t>
      </w:r>
      <w:r w:rsidRPr="003F62A9">
        <w:rPr>
          <w:bCs/>
          <w:sz w:val="24"/>
          <w:szCs w:val="24"/>
        </w:rPr>
        <w:t>для</w:t>
      </w:r>
      <w:r w:rsidRPr="003F62A9">
        <w:rPr>
          <w:sz w:val="24"/>
          <w:szCs w:val="24"/>
        </w:rPr>
        <w:t xml:space="preserve"> другой группы. Возможен и еще один крайний случай, когда про</w:t>
      </w:r>
      <w:r w:rsidRPr="003F62A9">
        <w:rPr>
          <w:sz w:val="24"/>
          <w:szCs w:val="24"/>
        </w:rPr>
        <w:softHyphen/>
        <w:t>исходит снижение экономической эффективности (в том случае, ког</w:t>
      </w:r>
      <w:r w:rsidRPr="003F62A9">
        <w:rPr>
          <w:sz w:val="24"/>
          <w:szCs w:val="24"/>
        </w:rPr>
        <w:softHyphen/>
      </w:r>
      <w:r w:rsidRPr="003F62A9">
        <w:rPr>
          <w:bCs/>
          <w:sz w:val="24"/>
          <w:szCs w:val="24"/>
        </w:rPr>
        <w:t>да</w:t>
      </w:r>
      <w:r w:rsidRPr="003F62A9">
        <w:rPr>
          <w:sz w:val="24"/>
          <w:szCs w:val="24"/>
        </w:rPr>
        <w:t xml:space="preserve"> перераспределение богатства в результате институционального из</w:t>
      </w:r>
      <w:r w:rsidRPr="003F62A9">
        <w:rPr>
          <w:sz w:val="24"/>
          <w:szCs w:val="24"/>
        </w:rPr>
        <w:softHyphen/>
      </w:r>
      <w:r w:rsidRPr="003F62A9">
        <w:rPr>
          <w:bCs/>
          <w:sz w:val="24"/>
          <w:szCs w:val="24"/>
        </w:rPr>
        <w:t>менения</w:t>
      </w:r>
      <w:r w:rsidRPr="003F62A9">
        <w:rPr>
          <w:sz w:val="24"/>
          <w:szCs w:val="24"/>
        </w:rPr>
        <w:t xml:space="preserve"> сопровождается поиском ренты).</w:t>
      </w:r>
    </w:p>
    <w:p w:rsidR="004E53A9" w:rsidRPr="003F62A9" w:rsidRDefault="004E53A9" w:rsidP="004E53A9">
      <w:pPr>
        <w:ind w:left="-284" w:right="40" w:firstLine="304"/>
        <w:jc w:val="both"/>
        <w:rPr>
          <w:sz w:val="24"/>
          <w:szCs w:val="24"/>
        </w:rPr>
      </w:pPr>
      <w:r w:rsidRPr="003F62A9">
        <w:rPr>
          <w:sz w:val="24"/>
          <w:szCs w:val="24"/>
        </w:rPr>
        <w:t>Перераспределительный вариант институциональных изменений яв</w:t>
      </w:r>
      <w:r w:rsidRPr="003F62A9">
        <w:rPr>
          <w:sz w:val="24"/>
          <w:szCs w:val="24"/>
        </w:rPr>
        <w:softHyphen/>
        <w:t>ляется, конечно, наиболее распространенным. Практически всегда най</w:t>
      </w:r>
      <w:r w:rsidRPr="003F62A9">
        <w:rPr>
          <w:sz w:val="24"/>
          <w:szCs w:val="24"/>
        </w:rPr>
        <w:softHyphen/>
        <w:t>дется группа людей, которая утрачивает возможность получать выгоды при существующих правилах, регулирующих обмен в обществе. В об</w:t>
      </w:r>
      <w:r w:rsidRPr="003F62A9">
        <w:rPr>
          <w:sz w:val="24"/>
          <w:szCs w:val="24"/>
        </w:rPr>
        <w:softHyphen/>
        <w:t>ществе очень много институтов, которые выполняют перераспредели</w:t>
      </w:r>
      <w:r w:rsidRPr="003F62A9">
        <w:rPr>
          <w:sz w:val="24"/>
          <w:szCs w:val="24"/>
        </w:rPr>
        <w:softHyphen/>
        <w:t>тельные функции. Теоретически в случае институциональных измене</w:t>
      </w:r>
      <w:r w:rsidRPr="003F62A9">
        <w:rPr>
          <w:sz w:val="24"/>
          <w:szCs w:val="24"/>
        </w:rPr>
        <w:softHyphen/>
        <w:t xml:space="preserve">ний можно осуществить компенсацию проигравшей стороне. Иногда эта компенсация может </w:t>
      </w:r>
      <w:r w:rsidRPr="003F62A9">
        <w:rPr>
          <w:sz w:val="24"/>
          <w:szCs w:val="24"/>
        </w:rPr>
        <w:lastRenderedPageBreak/>
        <w:t>иметь существенное значение, чтобы инсти</w:t>
      </w:r>
      <w:r w:rsidRPr="003F62A9">
        <w:rPr>
          <w:sz w:val="24"/>
          <w:szCs w:val="24"/>
        </w:rPr>
        <w:softHyphen/>
        <w:t>туциональное изменение не принимало конфликтные, насильствен</w:t>
      </w:r>
      <w:r w:rsidRPr="003F62A9">
        <w:rPr>
          <w:sz w:val="24"/>
          <w:szCs w:val="24"/>
        </w:rPr>
        <w:softHyphen/>
        <w:t>ные формы.</w:t>
      </w:r>
    </w:p>
    <w:p w:rsidR="004E53A9" w:rsidRPr="003F62A9" w:rsidRDefault="004E53A9" w:rsidP="004E53A9">
      <w:pPr>
        <w:ind w:left="-284" w:right="40" w:firstLine="304"/>
        <w:jc w:val="both"/>
        <w:rPr>
          <w:sz w:val="24"/>
          <w:szCs w:val="24"/>
        </w:rPr>
      </w:pPr>
    </w:p>
    <w:p w:rsidR="004E53A9" w:rsidRPr="003F62A9" w:rsidRDefault="004E53A9" w:rsidP="004E53A9">
      <w:pPr>
        <w:ind w:left="-284" w:right="40" w:firstLine="304"/>
        <w:jc w:val="center"/>
        <w:rPr>
          <w:sz w:val="24"/>
          <w:szCs w:val="24"/>
        </w:rPr>
      </w:pPr>
      <w:r w:rsidRPr="003F62A9">
        <w:rPr>
          <w:b/>
          <w:bCs/>
          <w:sz w:val="24"/>
          <w:szCs w:val="24"/>
        </w:rPr>
        <w:t>Простейшая модель институциональных изменений</w:t>
      </w:r>
    </w:p>
    <w:p w:rsidR="004E53A9" w:rsidRPr="003F62A9" w:rsidRDefault="004E53A9" w:rsidP="004E53A9">
      <w:pPr>
        <w:ind w:left="-284" w:right="40" w:firstLine="304"/>
        <w:jc w:val="both"/>
        <w:rPr>
          <w:sz w:val="24"/>
          <w:szCs w:val="24"/>
        </w:rPr>
      </w:pPr>
      <w:r w:rsidRPr="003F62A9">
        <w:rPr>
          <w:sz w:val="24"/>
          <w:szCs w:val="24"/>
        </w:rPr>
        <w:t>Итак, мы говорили о том, что одним из источников институциональных изменений является изменение относительных цен. Но цены меняют</w:t>
      </w:r>
      <w:r w:rsidRPr="003F62A9">
        <w:rPr>
          <w:sz w:val="24"/>
          <w:szCs w:val="24"/>
        </w:rPr>
        <w:softHyphen/>
        <w:t>ся постоянно, и поэтому возникает вопрос о том, когда изменения от</w:t>
      </w:r>
      <w:r w:rsidRPr="003F62A9">
        <w:rPr>
          <w:sz w:val="24"/>
          <w:szCs w:val="24"/>
        </w:rPr>
        <w:softHyphen/>
        <w:t>носительных цен ведут к институциональным изменениям, а когда их следствием является просто пересмотр контрактов в рамках действу</w:t>
      </w:r>
      <w:r w:rsidRPr="003F62A9">
        <w:rPr>
          <w:sz w:val="24"/>
          <w:szCs w:val="24"/>
        </w:rPr>
        <w:softHyphen/>
        <w:t>ющих правил.</w:t>
      </w:r>
    </w:p>
    <w:p w:rsidR="004E53A9" w:rsidRPr="003F62A9" w:rsidRDefault="004E53A9" w:rsidP="004E53A9">
      <w:pPr>
        <w:ind w:left="-284" w:right="40" w:firstLine="304"/>
        <w:jc w:val="both"/>
        <w:rPr>
          <w:sz w:val="24"/>
          <w:szCs w:val="24"/>
        </w:rPr>
      </w:pPr>
      <w:r w:rsidRPr="003F62A9">
        <w:rPr>
          <w:sz w:val="24"/>
          <w:szCs w:val="24"/>
        </w:rPr>
        <w:t>Для дальнейших рассуждений нам потребуется определение ин</w:t>
      </w:r>
      <w:r w:rsidRPr="003F62A9">
        <w:rPr>
          <w:sz w:val="24"/>
          <w:szCs w:val="24"/>
        </w:rPr>
        <w:softHyphen/>
        <w:t>ституционального равновесия, предложенное Д. Нортом: «</w:t>
      </w:r>
      <w:r w:rsidRPr="003F62A9">
        <w:rPr>
          <w:b/>
          <w:sz w:val="24"/>
          <w:szCs w:val="24"/>
        </w:rPr>
        <w:t>Институ</w:t>
      </w:r>
      <w:r w:rsidRPr="003F62A9">
        <w:rPr>
          <w:b/>
          <w:sz w:val="24"/>
          <w:szCs w:val="24"/>
        </w:rPr>
        <w:softHyphen/>
      </w:r>
      <w:r w:rsidRPr="003F62A9">
        <w:rPr>
          <w:b/>
          <w:bCs/>
          <w:sz w:val="24"/>
          <w:szCs w:val="24"/>
        </w:rPr>
        <w:t>циональное равновесие</w:t>
      </w:r>
      <w:r w:rsidRPr="003F62A9">
        <w:rPr>
          <w:sz w:val="24"/>
          <w:szCs w:val="24"/>
        </w:rPr>
        <w:t xml:space="preserve"> — это такая ситуация, в которой при данном соотношении сил игроков и данном наборе контрактных отношений, образующих экономический обмен в обществе, ни один из игроков не считает для себя выгодным тратить ресурсы на реструктуризацию от</w:t>
      </w:r>
      <w:r w:rsidRPr="003F62A9">
        <w:rPr>
          <w:sz w:val="24"/>
          <w:szCs w:val="24"/>
        </w:rPr>
        <w:softHyphen/>
        <w:t>ношений. Заметьте, что такая ситуация не означает, что все игроки до</w:t>
      </w:r>
      <w:r w:rsidRPr="003F62A9">
        <w:rPr>
          <w:sz w:val="24"/>
          <w:szCs w:val="24"/>
        </w:rPr>
        <w:softHyphen/>
        <w:t>вольны существующими правилами и контрактами. Она означает лишь то, что при данных относительных издержках и выигрышах от измене</w:t>
      </w:r>
      <w:r w:rsidRPr="003F62A9">
        <w:rPr>
          <w:sz w:val="24"/>
          <w:szCs w:val="24"/>
        </w:rPr>
        <w:softHyphen/>
        <w:t>ния игры, которую ведут участники контрактных отношений, им невы</w:t>
      </w:r>
      <w:r w:rsidRPr="003F62A9">
        <w:rPr>
          <w:sz w:val="24"/>
          <w:szCs w:val="24"/>
        </w:rPr>
        <w:softHyphen/>
        <w:t>годно менять игру».</w:t>
      </w:r>
    </w:p>
    <w:p w:rsidR="004E53A9" w:rsidRPr="003F62A9" w:rsidRDefault="004E53A9" w:rsidP="004E53A9">
      <w:pPr>
        <w:ind w:left="-284" w:right="40" w:firstLine="304"/>
        <w:jc w:val="both"/>
        <w:rPr>
          <w:sz w:val="24"/>
          <w:szCs w:val="24"/>
        </w:rPr>
      </w:pPr>
      <w:r w:rsidRPr="003F62A9">
        <w:rPr>
          <w:sz w:val="24"/>
          <w:szCs w:val="24"/>
        </w:rPr>
        <w:t>Агентами институциональных изменений являются предпринима</w:t>
      </w:r>
      <w:r w:rsidRPr="003F62A9">
        <w:rPr>
          <w:sz w:val="24"/>
          <w:szCs w:val="24"/>
        </w:rPr>
        <w:softHyphen/>
        <w:t>тели (экономические и политические), формирующие организации, ко</w:t>
      </w:r>
      <w:r w:rsidRPr="003F62A9">
        <w:rPr>
          <w:sz w:val="24"/>
          <w:szCs w:val="24"/>
        </w:rPr>
        <w:softHyphen/>
        <w:t>торые являются их орудием. Индивиды, конечно, могут действовать и в одиночку, но могут и организоваться с определенной целью. Органи</w:t>
      </w:r>
      <w:r w:rsidRPr="003F62A9">
        <w:rPr>
          <w:sz w:val="24"/>
          <w:szCs w:val="24"/>
        </w:rPr>
        <w:softHyphen/>
        <w:t>зованные группы способны к более концентрированному действию.</w:t>
      </w:r>
    </w:p>
    <w:p w:rsidR="004E53A9" w:rsidRPr="003F62A9" w:rsidRDefault="004E53A9" w:rsidP="004E53A9">
      <w:pPr>
        <w:ind w:left="-284" w:right="40" w:firstLine="304"/>
        <w:jc w:val="both"/>
        <w:rPr>
          <w:sz w:val="24"/>
          <w:szCs w:val="24"/>
        </w:rPr>
      </w:pPr>
      <w:r w:rsidRPr="003F62A9">
        <w:rPr>
          <w:sz w:val="24"/>
          <w:szCs w:val="24"/>
        </w:rPr>
        <w:t>В институциональную структуру встроены стимулы, и они играют решающую роль в том, какие организации будут возникать и какие зна</w:t>
      </w:r>
      <w:r w:rsidRPr="003F62A9">
        <w:rPr>
          <w:sz w:val="24"/>
          <w:szCs w:val="24"/>
        </w:rPr>
        <w:softHyphen/>
        <w:t>ния и навыки они будут приобретать. Если институциональная структу</w:t>
      </w:r>
      <w:r w:rsidRPr="003F62A9">
        <w:rPr>
          <w:sz w:val="24"/>
          <w:szCs w:val="24"/>
        </w:rPr>
        <w:softHyphen/>
        <w:t>ра общества поощряет криминальную деятельность, то будут возникать организации, которые используют эти возможности максимизации при</w:t>
      </w:r>
      <w:r w:rsidRPr="003F62A9">
        <w:rPr>
          <w:sz w:val="24"/>
          <w:szCs w:val="24"/>
        </w:rPr>
        <w:softHyphen/>
        <w:t>были. Если, наоборот наибольшую выгоду в данных институциональных рамках предприниматели могут получить от производственной деятельности, то будут возникать организации, которые станут инвестировать средства в приобретение знаний и навыков в этой сфере.</w:t>
      </w:r>
    </w:p>
    <w:p w:rsidR="004E53A9" w:rsidRPr="003F62A9" w:rsidRDefault="004E53A9" w:rsidP="004E53A9">
      <w:pPr>
        <w:ind w:left="-284" w:right="40" w:firstLine="304"/>
        <w:jc w:val="both"/>
        <w:rPr>
          <w:sz w:val="24"/>
          <w:szCs w:val="24"/>
        </w:rPr>
      </w:pPr>
      <w:r w:rsidRPr="003F62A9">
        <w:rPr>
          <w:sz w:val="24"/>
          <w:szCs w:val="24"/>
        </w:rPr>
        <w:t>Поведение организаций, максимизирующих богатство, может при</w:t>
      </w:r>
      <w:r w:rsidRPr="003F62A9">
        <w:rPr>
          <w:sz w:val="24"/>
          <w:szCs w:val="24"/>
        </w:rPr>
        <w:softHyphen/>
        <w:t>нимать форму выбора в рамках существующих правил и ограничений или проявляться в виде попыток изменения самих правил и ограниче</w:t>
      </w:r>
      <w:r w:rsidRPr="003F62A9">
        <w:rPr>
          <w:sz w:val="24"/>
          <w:szCs w:val="24"/>
        </w:rPr>
        <w:softHyphen/>
        <w:t>ний. Какое направление выберет организация, зависит от ее восприя</w:t>
      </w:r>
      <w:r w:rsidRPr="003F62A9">
        <w:rPr>
          <w:sz w:val="24"/>
          <w:szCs w:val="24"/>
        </w:rPr>
        <w:softHyphen/>
        <w:t>тия выигрыша. В современной экономике организации затрачивают ре</w:t>
      </w:r>
      <w:r w:rsidRPr="003F62A9">
        <w:rPr>
          <w:sz w:val="24"/>
          <w:szCs w:val="24"/>
        </w:rPr>
        <w:softHyphen/>
        <w:t>сурсы в обоих направлениях.</w:t>
      </w:r>
    </w:p>
    <w:p w:rsidR="004E53A9" w:rsidRPr="003F62A9" w:rsidRDefault="004E53A9" w:rsidP="004E53A9">
      <w:pPr>
        <w:ind w:left="-284" w:right="40" w:firstLine="304"/>
        <w:jc w:val="both"/>
        <w:rPr>
          <w:sz w:val="24"/>
          <w:szCs w:val="24"/>
        </w:rPr>
      </w:pPr>
      <w:r w:rsidRPr="003F62A9">
        <w:rPr>
          <w:sz w:val="24"/>
          <w:szCs w:val="24"/>
        </w:rPr>
        <w:t>Рассмотрим теперь простейшую модель институциональных из</w:t>
      </w:r>
      <w:r w:rsidRPr="003F62A9">
        <w:rPr>
          <w:sz w:val="24"/>
          <w:szCs w:val="24"/>
        </w:rPr>
        <w:softHyphen/>
        <w:t>менений. Относительные цены изменились, и одна из сторон, уча</w:t>
      </w:r>
      <w:r w:rsidRPr="003F62A9">
        <w:rPr>
          <w:sz w:val="24"/>
          <w:szCs w:val="24"/>
        </w:rPr>
        <w:softHyphen/>
        <w:t>ствующих в обмене (это может быть обмен как экономический, так и политический), чувствует, что она одна или они обе могут выи</w:t>
      </w:r>
      <w:r w:rsidRPr="003F62A9">
        <w:rPr>
          <w:sz w:val="24"/>
          <w:szCs w:val="24"/>
        </w:rPr>
        <w:softHyphen/>
        <w:t>грать от изменения контракта. В этом случае будет предпринята по</w:t>
      </w:r>
      <w:r w:rsidRPr="003F62A9">
        <w:rPr>
          <w:sz w:val="24"/>
          <w:szCs w:val="24"/>
        </w:rPr>
        <w:softHyphen/>
        <w:t>пытка пересмотра контракта. Однако контракты вписаны в иерар</w:t>
      </w:r>
      <w:r w:rsidRPr="003F62A9">
        <w:rPr>
          <w:sz w:val="24"/>
          <w:szCs w:val="24"/>
        </w:rPr>
        <w:softHyphen/>
        <w:t>хию других правил и изменение условий договора может оказаться невозможным без изменения правил, находящихся на более высо</w:t>
      </w:r>
      <w:r w:rsidRPr="003F62A9">
        <w:rPr>
          <w:sz w:val="24"/>
          <w:szCs w:val="24"/>
        </w:rPr>
        <w:softHyphen/>
        <w:t>ких ступенях иерархии (или без нарушения какого-то неформально</w:t>
      </w:r>
      <w:r w:rsidRPr="003F62A9">
        <w:rPr>
          <w:sz w:val="24"/>
          <w:szCs w:val="24"/>
        </w:rPr>
        <w:softHyphen/>
        <w:t>го правила). В этом случае та сторона, которая хочет улучшить свое положение, может попытаться затратить ресурсы на изменение пра</w:t>
      </w:r>
      <w:r w:rsidRPr="003F62A9">
        <w:rPr>
          <w:sz w:val="24"/>
          <w:szCs w:val="24"/>
        </w:rPr>
        <w:softHyphen/>
        <w:t>вил более высокого уровня. Если же речь идет о неформальном пра</w:t>
      </w:r>
      <w:r w:rsidRPr="003F62A9">
        <w:rPr>
          <w:sz w:val="24"/>
          <w:szCs w:val="24"/>
        </w:rPr>
        <w:softHyphen/>
        <w:t>виле, то изменения в относительных ценах могут привести к их искажению и замене другой нормой.  Когда люди начинают игнорировать неформальное правило и оно перестает подкрепляться механизмом принуждения, со временем оно перестает действовать и заменяется другим институтом.</w:t>
      </w:r>
    </w:p>
    <w:p w:rsidR="004E53A9" w:rsidRPr="003F62A9" w:rsidRDefault="004E53A9" w:rsidP="004E53A9">
      <w:pPr>
        <w:ind w:left="-284" w:right="40" w:firstLine="304"/>
        <w:jc w:val="both"/>
        <w:rPr>
          <w:sz w:val="24"/>
          <w:szCs w:val="24"/>
        </w:rPr>
      </w:pPr>
      <w:r w:rsidRPr="003F62A9">
        <w:rPr>
          <w:sz w:val="24"/>
          <w:szCs w:val="24"/>
        </w:rPr>
        <w:t>Рассмотренная модель очень простая, здесь не учитывается большое количество других факторов (например, проблема безбилетника, кото</w:t>
      </w:r>
      <w:r w:rsidRPr="003F62A9">
        <w:rPr>
          <w:sz w:val="24"/>
          <w:szCs w:val="24"/>
        </w:rPr>
        <w:softHyphen/>
        <w:t>рая препятствует коллективному действию).</w:t>
      </w:r>
    </w:p>
    <w:p w:rsidR="004E53A9" w:rsidRPr="003F62A9" w:rsidRDefault="004E53A9" w:rsidP="004E53A9">
      <w:pPr>
        <w:ind w:left="-284" w:right="40" w:firstLine="304"/>
        <w:jc w:val="both"/>
        <w:rPr>
          <w:sz w:val="24"/>
          <w:szCs w:val="24"/>
        </w:rPr>
      </w:pPr>
      <w:r w:rsidRPr="003F62A9">
        <w:rPr>
          <w:sz w:val="24"/>
          <w:szCs w:val="24"/>
        </w:rPr>
        <w:t>Источником дискретных институциональных изменений служат войны, революции, завоевания и стихийные природные бедствия, на</w:t>
      </w:r>
      <w:r w:rsidRPr="003F62A9">
        <w:rPr>
          <w:sz w:val="24"/>
          <w:szCs w:val="24"/>
        </w:rPr>
        <w:softHyphen/>
        <w:t xml:space="preserve">рушающие непрерывность институционального развития. </w:t>
      </w:r>
      <w:r w:rsidRPr="003F62A9">
        <w:rPr>
          <w:b/>
          <w:sz w:val="24"/>
          <w:szCs w:val="24"/>
        </w:rPr>
        <w:t xml:space="preserve">Дискретные </w:t>
      </w:r>
      <w:r w:rsidRPr="003F62A9">
        <w:rPr>
          <w:b/>
          <w:bCs/>
          <w:sz w:val="24"/>
          <w:szCs w:val="24"/>
        </w:rPr>
        <w:t>изменения</w:t>
      </w:r>
      <w:r w:rsidRPr="003F62A9">
        <w:rPr>
          <w:sz w:val="24"/>
          <w:szCs w:val="24"/>
        </w:rPr>
        <w:t xml:space="preserve"> — это радикальные изменения в формальных правилах.</w:t>
      </w:r>
    </w:p>
    <w:p w:rsidR="004E53A9" w:rsidRPr="003F62A9" w:rsidRDefault="004E53A9" w:rsidP="004E53A9">
      <w:pPr>
        <w:ind w:left="-284" w:right="40" w:firstLine="304"/>
        <w:jc w:val="both"/>
        <w:rPr>
          <w:sz w:val="24"/>
          <w:szCs w:val="24"/>
        </w:rPr>
      </w:pPr>
      <w:r w:rsidRPr="003F62A9">
        <w:rPr>
          <w:sz w:val="24"/>
          <w:szCs w:val="24"/>
        </w:rPr>
        <w:lastRenderedPageBreak/>
        <w:t>Обычно институциональные изменения происходят в рамках, с ко</w:t>
      </w:r>
      <w:r w:rsidRPr="003F62A9">
        <w:rPr>
          <w:sz w:val="24"/>
          <w:szCs w:val="24"/>
        </w:rPr>
        <w:softHyphen/>
        <w:t>торыми согласна каждая из сторон. Кризисная ситуация в обществе мо</w:t>
      </w:r>
      <w:r w:rsidRPr="003F62A9">
        <w:rPr>
          <w:sz w:val="24"/>
          <w:szCs w:val="24"/>
        </w:rPr>
        <w:softHyphen/>
        <w:t>жет разрешаться с помощью перестройки политических институтов, но для этого институциональная структура общества должна предостав</w:t>
      </w:r>
      <w:r w:rsidRPr="003F62A9">
        <w:rPr>
          <w:sz w:val="24"/>
          <w:szCs w:val="24"/>
        </w:rPr>
        <w:softHyphen/>
        <w:t>лять возможности компромиссов между игроками. Если в обществе нет институциональных рамок для разрешения конфликтов, если от</w:t>
      </w:r>
      <w:r w:rsidRPr="003F62A9">
        <w:rPr>
          <w:sz w:val="24"/>
          <w:szCs w:val="24"/>
        </w:rPr>
        <w:softHyphen/>
        <w:t>сутствуют институты, выполняющие роль посредника, агенты инсти</w:t>
      </w:r>
      <w:r w:rsidRPr="003F62A9">
        <w:rPr>
          <w:sz w:val="24"/>
          <w:szCs w:val="24"/>
        </w:rPr>
        <w:softHyphen/>
        <w:t>туциональных изменений могут сформировать коалиции, которые по</w:t>
      </w:r>
      <w:r w:rsidRPr="003F62A9">
        <w:rPr>
          <w:sz w:val="24"/>
          <w:szCs w:val="24"/>
        </w:rPr>
        <w:softHyphen/>
        <w:t>пытаются разрешить кризис с помощью насилия.</w:t>
      </w:r>
    </w:p>
    <w:p w:rsidR="004E53A9" w:rsidRPr="003F62A9" w:rsidRDefault="004E53A9" w:rsidP="004E53A9">
      <w:pPr>
        <w:ind w:left="-284" w:right="40" w:firstLine="304"/>
        <w:jc w:val="both"/>
        <w:rPr>
          <w:sz w:val="24"/>
          <w:szCs w:val="24"/>
        </w:rPr>
      </w:pPr>
      <w:r w:rsidRPr="003F62A9">
        <w:rPr>
          <w:sz w:val="24"/>
          <w:szCs w:val="24"/>
        </w:rPr>
        <w:t>В связи с революциями возникает вопрос: почему люди участвуют в революции? Ведь издержки участия могут быть очень велики (вплоть до гибели), в то время как выигрыши — весьма неопределенны. Здесь вступает в действие идеология, которая может быть весьма действен</w:t>
      </w:r>
      <w:r w:rsidRPr="003F62A9">
        <w:rPr>
          <w:sz w:val="24"/>
          <w:szCs w:val="24"/>
        </w:rPr>
        <w:softHyphen/>
        <w:t>ным способом преодоления проблемы коллективных действий. Чем сильнее идеологические убеждения участников, тем большую цену они готовы заплатить.</w:t>
      </w:r>
    </w:p>
    <w:p w:rsidR="004E53A9" w:rsidRDefault="004E53A9" w:rsidP="004E53A9">
      <w:pPr>
        <w:ind w:left="-284" w:right="40" w:firstLine="304"/>
        <w:jc w:val="center"/>
        <w:rPr>
          <w:b/>
          <w:bCs/>
          <w:sz w:val="24"/>
          <w:szCs w:val="24"/>
        </w:rPr>
      </w:pPr>
    </w:p>
    <w:p w:rsidR="004E53A9" w:rsidRPr="003F62A9" w:rsidRDefault="004E53A9" w:rsidP="004E53A9">
      <w:pPr>
        <w:ind w:left="-284" w:right="40" w:firstLine="304"/>
        <w:jc w:val="center"/>
        <w:rPr>
          <w:sz w:val="24"/>
          <w:szCs w:val="24"/>
        </w:rPr>
      </w:pPr>
      <w:r w:rsidRPr="003F62A9">
        <w:rPr>
          <w:b/>
          <w:bCs/>
          <w:sz w:val="24"/>
          <w:szCs w:val="24"/>
        </w:rPr>
        <w:t>Институциональные изменения и зависимость от пути развития</w:t>
      </w:r>
    </w:p>
    <w:p w:rsidR="004E53A9" w:rsidRPr="003F62A9" w:rsidRDefault="004E53A9" w:rsidP="004E53A9">
      <w:pPr>
        <w:ind w:left="-284" w:right="40" w:firstLine="304"/>
        <w:jc w:val="center"/>
        <w:rPr>
          <w:sz w:val="24"/>
          <w:szCs w:val="24"/>
        </w:rPr>
      </w:pPr>
      <w:r w:rsidRPr="003F62A9">
        <w:rPr>
          <w:b/>
          <w:bCs/>
          <w:sz w:val="24"/>
          <w:szCs w:val="24"/>
        </w:rPr>
        <w:t>Роль прошлого в современном развитии институтов</w:t>
      </w:r>
    </w:p>
    <w:p w:rsidR="004E53A9" w:rsidRPr="003F62A9" w:rsidRDefault="004E53A9" w:rsidP="004E53A9">
      <w:pPr>
        <w:ind w:left="-284" w:right="40" w:firstLine="304"/>
        <w:jc w:val="both"/>
        <w:rPr>
          <w:sz w:val="24"/>
          <w:szCs w:val="24"/>
        </w:rPr>
      </w:pPr>
      <w:r w:rsidRPr="003F62A9">
        <w:rPr>
          <w:sz w:val="24"/>
          <w:szCs w:val="24"/>
        </w:rPr>
        <w:t>Можно выделить два основных подхода относительно той роли, кото</w:t>
      </w:r>
      <w:r w:rsidRPr="003F62A9">
        <w:rPr>
          <w:sz w:val="24"/>
          <w:szCs w:val="24"/>
        </w:rPr>
        <w:softHyphen/>
        <w:t>рую играет прошлое в современном развитии институтов.</w:t>
      </w:r>
    </w:p>
    <w:p w:rsidR="004E53A9" w:rsidRPr="003F62A9" w:rsidRDefault="004E53A9" w:rsidP="004E53A9">
      <w:pPr>
        <w:ind w:left="-284" w:right="40" w:firstLine="304"/>
        <w:jc w:val="both"/>
        <w:rPr>
          <w:sz w:val="24"/>
          <w:szCs w:val="24"/>
        </w:rPr>
      </w:pPr>
      <w:r w:rsidRPr="003F62A9">
        <w:rPr>
          <w:sz w:val="24"/>
          <w:szCs w:val="24"/>
        </w:rPr>
        <w:t>Сторонники первого считают, что в обществе действует</w:t>
      </w:r>
      <w:r w:rsidRPr="003F62A9">
        <w:rPr>
          <w:b/>
          <w:bCs/>
          <w:sz w:val="24"/>
          <w:szCs w:val="24"/>
        </w:rPr>
        <w:t xml:space="preserve"> эволюци</w:t>
      </w:r>
      <w:r w:rsidRPr="003F62A9">
        <w:rPr>
          <w:b/>
          <w:bCs/>
          <w:sz w:val="24"/>
          <w:szCs w:val="24"/>
        </w:rPr>
        <w:softHyphen/>
        <w:t>онный механизм,</w:t>
      </w:r>
      <w:r w:rsidRPr="003F62A9">
        <w:rPr>
          <w:sz w:val="24"/>
          <w:szCs w:val="24"/>
        </w:rPr>
        <w:t xml:space="preserve"> который отбирает наиболее эффективные институты </w:t>
      </w:r>
      <w:r w:rsidRPr="003F62A9">
        <w:rPr>
          <w:b/>
          <w:bCs/>
          <w:sz w:val="24"/>
          <w:szCs w:val="24"/>
        </w:rPr>
        <w:t>и</w:t>
      </w:r>
      <w:r w:rsidRPr="003F62A9">
        <w:rPr>
          <w:sz w:val="24"/>
          <w:szCs w:val="24"/>
        </w:rPr>
        <w:t xml:space="preserve"> организации, приносящие наибольшую пользу обществу.</w:t>
      </w:r>
    </w:p>
    <w:p w:rsidR="004E53A9" w:rsidRPr="003F62A9" w:rsidRDefault="004E53A9" w:rsidP="004E53A9">
      <w:pPr>
        <w:ind w:left="-284" w:right="40" w:firstLine="304"/>
        <w:jc w:val="both"/>
        <w:rPr>
          <w:sz w:val="24"/>
          <w:szCs w:val="24"/>
        </w:rPr>
      </w:pPr>
      <w:r w:rsidRPr="003F62A9">
        <w:rPr>
          <w:sz w:val="24"/>
          <w:szCs w:val="24"/>
        </w:rPr>
        <w:t>Другие авторы уверены, что выживают не обязательно самые эф</w:t>
      </w:r>
      <w:r w:rsidRPr="003F62A9">
        <w:rPr>
          <w:sz w:val="24"/>
          <w:szCs w:val="24"/>
        </w:rPr>
        <w:softHyphen/>
        <w:t>фективные институты и организации. Развитие в прошлом могло пой</w:t>
      </w:r>
      <w:r w:rsidRPr="003F62A9">
        <w:rPr>
          <w:sz w:val="24"/>
          <w:szCs w:val="24"/>
        </w:rPr>
        <w:softHyphen/>
      </w:r>
      <w:r w:rsidRPr="003F62A9">
        <w:rPr>
          <w:bCs/>
          <w:sz w:val="24"/>
          <w:szCs w:val="24"/>
        </w:rPr>
        <w:t>ти</w:t>
      </w:r>
      <w:r w:rsidRPr="003F62A9">
        <w:rPr>
          <w:sz w:val="24"/>
          <w:szCs w:val="24"/>
        </w:rPr>
        <w:t xml:space="preserve"> по неоптимальному пути.</w:t>
      </w:r>
    </w:p>
    <w:p w:rsidR="004E53A9" w:rsidRPr="003F62A9" w:rsidRDefault="004E53A9" w:rsidP="004E53A9">
      <w:pPr>
        <w:ind w:left="-284" w:right="40" w:firstLine="304"/>
        <w:jc w:val="both"/>
        <w:rPr>
          <w:sz w:val="24"/>
          <w:szCs w:val="24"/>
        </w:rPr>
      </w:pPr>
      <w:r w:rsidRPr="003F62A9">
        <w:rPr>
          <w:sz w:val="24"/>
          <w:szCs w:val="24"/>
        </w:rPr>
        <w:t xml:space="preserve">В экономической науке </w:t>
      </w:r>
      <w:r w:rsidRPr="003F62A9">
        <w:rPr>
          <w:b/>
          <w:sz w:val="24"/>
          <w:szCs w:val="24"/>
        </w:rPr>
        <w:t>первый подход</w:t>
      </w:r>
      <w:r w:rsidRPr="003F62A9">
        <w:rPr>
          <w:sz w:val="24"/>
          <w:szCs w:val="24"/>
        </w:rPr>
        <w:t xml:space="preserve"> проявляется в попытке оправдать гипотезу о максимизирующем поведении экономических агентов или гипотезу о рациональном поведении ссылкой на есте</w:t>
      </w:r>
      <w:r w:rsidRPr="003F62A9">
        <w:rPr>
          <w:sz w:val="24"/>
          <w:szCs w:val="24"/>
        </w:rPr>
        <w:softHyphen/>
        <w:t xml:space="preserve">ственный отбор. Впервые такая попытка была предпринята А. Алчианом в </w:t>
      </w:r>
      <w:smartTag w:uri="urn:schemas-microsoft-com:office:smarttags" w:element="metricconverter">
        <w:smartTagPr>
          <w:attr w:name="ProductID" w:val="1950 г"/>
        </w:smartTagPr>
        <w:r w:rsidRPr="003F62A9">
          <w:rPr>
            <w:sz w:val="24"/>
            <w:szCs w:val="24"/>
          </w:rPr>
          <w:t>1950 г</w:t>
        </w:r>
      </w:smartTag>
      <w:r w:rsidRPr="003F62A9">
        <w:rPr>
          <w:sz w:val="24"/>
          <w:szCs w:val="24"/>
        </w:rPr>
        <w:t>. в его статье «Неопределенность, эволюция и экономи</w:t>
      </w:r>
      <w:r w:rsidRPr="003F62A9">
        <w:rPr>
          <w:sz w:val="24"/>
          <w:szCs w:val="24"/>
        </w:rPr>
        <w:softHyphen/>
        <w:t>ческая теория».</w:t>
      </w:r>
    </w:p>
    <w:p w:rsidR="004E53A9" w:rsidRPr="003F62A9" w:rsidRDefault="004E53A9" w:rsidP="004E53A9">
      <w:pPr>
        <w:ind w:left="-284" w:right="40" w:firstLine="304"/>
        <w:jc w:val="both"/>
        <w:rPr>
          <w:sz w:val="24"/>
          <w:szCs w:val="24"/>
        </w:rPr>
      </w:pPr>
      <w:r w:rsidRPr="003F62A9">
        <w:rPr>
          <w:sz w:val="24"/>
          <w:szCs w:val="24"/>
        </w:rPr>
        <w:t>Статья была написана как ответ на критику предпосылки неоклас</w:t>
      </w:r>
      <w:r w:rsidRPr="003F62A9">
        <w:rPr>
          <w:sz w:val="24"/>
          <w:szCs w:val="24"/>
        </w:rPr>
        <w:softHyphen/>
        <w:t>сической теории о максимизирующем поведении экономических аген</w:t>
      </w:r>
      <w:r w:rsidRPr="003F62A9">
        <w:rPr>
          <w:sz w:val="24"/>
          <w:szCs w:val="24"/>
        </w:rPr>
        <w:softHyphen/>
        <w:t>тов. Так, А. Алчиан утверждал, что выживают те фирмы и индивиды, которые максимизируют прибыль, даже если они и не делают это целе</w:t>
      </w:r>
      <w:r w:rsidRPr="003F62A9">
        <w:rPr>
          <w:sz w:val="24"/>
          <w:szCs w:val="24"/>
        </w:rPr>
        <w:softHyphen/>
        <w:t>направленно. Он выдвинул аргумент о естественном отборе, призван</w:t>
      </w:r>
      <w:r w:rsidRPr="003F62A9">
        <w:rPr>
          <w:sz w:val="24"/>
          <w:szCs w:val="24"/>
        </w:rPr>
        <w:softHyphen/>
        <w:t>ном доказать, что обезличенные рыночные силы действуют таким об</w:t>
      </w:r>
      <w:r w:rsidRPr="003F62A9">
        <w:rPr>
          <w:sz w:val="24"/>
          <w:szCs w:val="24"/>
        </w:rPr>
        <w:softHyphen/>
        <w:t>разом, что соблюдаются все теоремы, описывающие поведение фирмы в неоклассической теории, даже если предпосылки о поведении фир</w:t>
      </w:r>
      <w:r w:rsidRPr="003F62A9">
        <w:rPr>
          <w:sz w:val="24"/>
          <w:szCs w:val="24"/>
        </w:rPr>
        <w:softHyphen/>
        <w:t>мы, направленном на максимизацию прибыли, неверны. В условиях неопределенности, неполной информации и несовершенного знания максимизация прибыли не может быть руководством к действию. За</w:t>
      </w:r>
      <w:r w:rsidRPr="003F62A9">
        <w:rPr>
          <w:sz w:val="24"/>
          <w:szCs w:val="24"/>
        </w:rPr>
        <w:softHyphen/>
        <w:t xml:space="preserve">ранее (ех </w:t>
      </w:r>
      <w:r w:rsidRPr="003F62A9">
        <w:rPr>
          <w:sz w:val="24"/>
          <w:szCs w:val="24"/>
          <w:lang w:val="en-US"/>
        </w:rPr>
        <w:t>ante</w:t>
      </w:r>
      <w:r w:rsidRPr="003F62A9">
        <w:rPr>
          <w:sz w:val="24"/>
          <w:szCs w:val="24"/>
        </w:rPr>
        <w:t>) никто не может сказать, какое именно поведение при</w:t>
      </w:r>
      <w:r w:rsidRPr="003F62A9">
        <w:rPr>
          <w:sz w:val="24"/>
          <w:szCs w:val="24"/>
        </w:rPr>
        <w:softHyphen/>
        <w:t xml:space="preserve">ведет к наилучшим результатам. Лишь задним числом (ех </w:t>
      </w:r>
      <w:r w:rsidRPr="003F62A9">
        <w:rPr>
          <w:sz w:val="24"/>
          <w:szCs w:val="24"/>
          <w:lang w:val="en-US"/>
        </w:rPr>
        <w:t>post</w:t>
      </w:r>
      <w:r w:rsidRPr="003F62A9">
        <w:rPr>
          <w:sz w:val="24"/>
          <w:szCs w:val="24"/>
        </w:rPr>
        <w:t xml:space="preserve">) можно определить, какие действия принесли наибольшую прибыль. </w:t>
      </w:r>
    </w:p>
    <w:p w:rsidR="004E53A9" w:rsidRPr="003F62A9" w:rsidRDefault="004E53A9" w:rsidP="004E53A9">
      <w:pPr>
        <w:ind w:left="-284" w:right="40" w:firstLine="304"/>
        <w:jc w:val="both"/>
        <w:rPr>
          <w:sz w:val="24"/>
          <w:szCs w:val="24"/>
        </w:rPr>
      </w:pPr>
      <w:r w:rsidRPr="003F62A9">
        <w:rPr>
          <w:sz w:val="24"/>
          <w:szCs w:val="24"/>
        </w:rPr>
        <w:t>В теории А. Алчиана не предполагается, что экономические агенты действуют целенаправленно и сознательно. Индивид может реагиро</w:t>
      </w:r>
      <w:r w:rsidRPr="003F62A9">
        <w:rPr>
          <w:sz w:val="24"/>
          <w:szCs w:val="24"/>
        </w:rPr>
        <w:softHyphen/>
        <w:t>вать на неопределенность, строго придерживаясь привычек и обычно</w:t>
      </w:r>
      <w:r w:rsidRPr="003F62A9">
        <w:rPr>
          <w:sz w:val="24"/>
          <w:szCs w:val="24"/>
        </w:rPr>
        <w:softHyphen/>
        <w:t>го поведения, которые ассоциировались с успехом в прошлом; он мо</w:t>
      </w:r>
      <w:r w:rsidRPr="003F62A9">
        <w:rPr>
          <w:sz w:val="24"/>
          <w:szCs w:val="24"/>
        </w:rPr>
        <w:softHyphen/>
        <w:t>жет использовать метод проб и ошибок или имитировать поведение наиболее удачных фирм. Рынок же отберет те виды поведения, которые были бы правильными в условиях совершенного предвидения. Подоб</w:t>
      </w:r>
      <w:r w:rsidRPr="003F62A9">
        <w:rPr>
          <w:sz w:val="24"/>
          <w:szCs w:val="24"/>
        </w:rPr>
        <w:softHyphen/>
        <w:t>ный тип рациональности О. Уильямсон называет органической (</w:t>
      </w:r>
      <w:r w:rsidRPr="003F62A9">
        <w:rPr>
          <w:sz w:val="24"/>
          <w:szCs w:val="24"/>
          <w:lang w:val="en-US"/>
        </w:rPr>
        <w:t>organic</w:t>
      </w:r>
      <w:r w:rsidRPr="003F62A9">
        <w:rPr>
          <w:sz w:val="24"/>
          <w:szCs w:val="24"/>
        </w:rPr>
        <w:t xml:space="preserve"> </w:t>
      </w:r>
      <w:r w:rsidRPr="003F62A9">
        <w:rPr>
          <w:sz w:val="24"/>
          <w:szCs w:val="24"/>
          <w:lang w:val="en-US"/>
        </w:rPr>
        <w:t>rationality</w:t>
      </w:r>
      <w:r w:rsidRPr="003F62A9">
        <w:rPr>
          <w:sz w:val="24"/>
          <w:szCs w:val="24"/>
        </w:rPr>
        <w:t>). С этим типом рациональности ассоциируются эволюцион</w:t>
      </w:r>
      <w:r w:rsidRPr="003F62A9">
        <w:rPr>
          <w:sz w:val="24"/>
          <w:szCs w:val="24"/>
        </w:rPr>
        <w:softHyphen/>
        <w:t>ные теории (А. Алчиан, Р. Нельсон и С. Уинтер), а также австрийская школа (Ф. фон Хайек, К. Менгер, И. Кирцнер).</w:t>
      </w:r>
    </w:p>
    <w:p w:rsidR="004E53A9" w:rsidRPr="003F62A9" w:rsidRDefault="004E53A9" w:rsidP="004E53A9">
      <w:pPr>
        <w:ind w:left="-284" w:right="40" w:firstLine="304"/>
        <w:jc w:val="both"/>
        <w:rPr>
          <w:sz w:val="24"/>
          <w:szCs w:val="24"/>
        </w:rPr>
      </w:pPr>
      <w:r w:rsidRPr="003F62A9">
        <w:rPr>
          <w:sz w:val="24"/>
          <w:szCs w:val="24"/>
        </w:rPr>
        <w:t>Милтон Фридман (</w:t>
      </w:r>
      <w:r w:rsidRPr="003F62A9">
        <w:rPr>
          <w:sz w:val="24"/>
          <w:szCs w:val="24"/>
          <w:lang w:val="en-US"/>
        </w:rPr>
        <w:t>Milton</w:t>
      </w:r>
      <w:r w:rsidRPr="003F62A9">
        <w:rPr>
          <w:sz w:val="24"/>
          <w:szCs w:val="24"/>
        </w:rPr>
        <w:t xml:space="preserve"> </w:t>
      </w:r>
      <w:r w:rsidRPr="003F62A9">
        <w:rPr>
          <w:sz w:val="24"/>
          <w:szCs w:val="24"/>
          <w:lang w:val="en-US"/>
        </w:rPr>
        <w:t>Friedman</w:t>
      </w:r>
      <w:r w:rsidRPr="003F62A9">
        <w:rPr>
          <w:sz w:val="24"/>
          <w:szCs w:val="24"/>
        </w:rPr>
        <w:t xml:space="preserve">, 1912-2006) в статье </w:t>
      </w:r>
      <w:smartTag w:uri="urn:schemas-microsoft-com:office:smarttags" w:element="metricconverter">
        <w:smartTagPr>
          <w:attr w:name="ProductID" w:val="1953 г"/>
        </w:smartTagPr>
        <w:r w:rsidRPr="003F62A9">
          <w:rPr>
            <w:sz w:val="24"/>
            <w:szCs w:val="24"/>
          </w:rPr>
          <w:t>1953 г</w:t>
        </w:r>
      </w:smartTag>
      <w:r w:rsidRPr="003F62A9">
        <w:rPr>
          <w:sz w:val="24"/>
          <w:szCs w:val="24"/>
        </w:rPr>
        <w:t>. по</w:t>
      </w:r>
      <w:r w:rsidRPr="003F62A9">
        <w:rPr>
          <w:sz w:val="24"/>
          <w:szCs w:val="24"/>
        </w:rPr>
        <w:softHyphen/>
        <w:t>шел еще дальше и заявил, что естественный отбор ведет к оптимизиру</w:t>
      </w:r>
      <w:r w:rsidRPr="003F62A9">
        <w:rPr>
          <w:sz w:val="24"/>
          <w:szCs w:val="24"/>
        </w:rPr>
        <w:softHyphen/>
        <w:t>ющему поведению агентов и фирм. Естественный отбор у М. Фридмана служит основанием для того, чтобы предполагать, что агенты действу</w:t>
      </w:r>
      <w:r w:rsidRPr="003F62A9">
        <w:rPr>
          <w:sz w:val="24"/>
          <w:szCs w:val="24"/>
        </w:rPr>
        <w:softHyphen/>
        <w:t>ют так, как будто они рационально стремятся максимизировать ожи</w:t>
      </w:r>
      <w:r w:rsidRPr="003F62A9">
        <w:rPr>
          <w:sz w:val="24"/>
          <w:szCs w:val="24"/>
        </w:rPr>
        <w:softHyphen/>
        <w:t>даемый результат, независимо от того, делают они это или нет. Агенты будто бы знают соответствующие функции спроса и издержек, вычис</w:t>
      </w:r>
      <w:r w:rsidRPr="003F62A9">
        <w:rPr>
          <w:sz w:val="24"/>
          <w:szCs w:val="24"/>
        </w:rPr>
        <w:softHyphen/>
        <w:t xml:space="preserve">ляют предельные издержки и </w:t>
      </w:r>
      <w:r w:rsidRPr="003F62A9">
        <w:rPr>
          <w:sz w:val="24"/>
          <w:szCs w:val="24"/>
        </w:rPr>
        <w:lastRenderedPageBreak/>
        <w:t>предельный доход от всех доступных им видов деятельности и увеличивают масштаб каждого из видов деятель</w:t>
      </w:r>
      <w:r w:rsidRPr="003F62A9">
        <w:rPr>
          <w:sz w:val="24"/>
          <w:szCs w:val="24"/>
        </w:rPr>
        <w:softHyphen/>
        <w:t xml:space="preserve">ности до такого момента, пока соответствующие предельные издержки и предельный доход не сравняются. </w:t>
      </w:r>
    </w:p>
    <w:p w:rsidR="004E53A9" w:rsidRPr="003F62A9" w:rsidRDefault="004E53A9" w:rsidP="004E53A9">
      <w:pPr>
        <w:ind w:left="-284" w:right="40" w:firstLine="304"/>
        <w:jc w:val="both"/>
        <w:rPr>
          <w:sz w:val="24"/>
          <w:szCs w:val="24"/>
        </w:rPr>
      </w:pPr>
      <w:r w:rsidRPr="003F62A9">
        <w:rPr>
          <w:sz w:val="24"/>
          <w:szCs w:val="24"/>
        </w:rPr>
        <w:t>У этих авторов, однако, остается неясным сам механизм естествен</w:t>
      </w:r>
      <w:r w:rsidRPr="003F62A9">
        <w:rPr>
          <w:sz w:val="24"/>
          <w:szCs w:val="24"/>
        </w:rPr>
        <w:softHyphen/>
        <w:t>ного отбора. А. Алчиан предполагает, что фирмы имитируют тех, кому удается максимизировать прибыль. Но остается невыясненным вопрос о том, откуда фирмы знают, какие характеристики они должны имитиро</w:t>
      </w:r>
      <w:r w:rsidRPr="003F62A9">
        <w:rPr>
          <w:sz w:val="24"/>
          <w:szCs w:val="24"/>
        </w:rPr>
        <w:softHyphen/>
        <w:t>вать. В качестве критики идеи А. Алчиана Эдит Пенроуз (</w:t>
      </w:r>
      <w:r w:rsidRPr="003F62A9">
        <w:rPr>
          <w:sz w:val="24"/>
          <w:szCs w:val="24"/>
          <w:lang w:val="en-US"/>
        </w:rPr>
        <w:t>Edith</w:t>
      </w:r>
      <w:r w:rsidRPr="003F62A9">
        <w:rPr>
          <w:sz w:val="24"/>
          <w:szCs w:val="24"/>
        </w:rPr>
        <w:t xml:space="preserve"> </w:t>
      </w:r>
      <w:r w:rsidRPr="003F62A9">
        <w:rPr>
          <w:sz w:val="24"/>
          <w:szCs w:val="24"/>
          <w:lang w:val="en-US"/>
        </w:rPr>
        <w:t>Penrose</w:t>
      </w:r>
      <w:r w:rsidRPr="003F62A9">
        <w:rPr>
          <w:sz w:val="24"/>
          <w:szCs w:val="24"/>
        </w:rPr>
        <w:t>, 1914-1996) использует следующий аргумент: в экономике нельзя про</w:t>
      </w:r>
      <w:r w:rsidRPr="003F62A9">
        <w:rPr>
          <w:sz w:val="24"/>
          <w:szCs w:val="24"/>
        </w:rPr>
        <w:softHyphen/>
        <w:t>водить аналогию с естественным отбором в биологии, поскольку не об</w:t>
      </w:r>
      <w:r w:rsidRPr="003F62A9">
        <w:rPr>
          <w:sz w:val="24"/>
          <w:szCs w:val="24"/>
        </w:rPr>
        <w:softHyphen/>
        <w:t>наружен экономический аналог наследственным характеристикам, пе</w:t>
      </w:r>
      <w:r w:rsidRPr="003F62A9">
        <w:rPr>
          <w:sz w:val="24"/>
          <w:szCs w:val="24"/>
        </w:rPr>
        <w:softHyphen/>
        <w:t>редаваемым с помощью генов.</w:t>
      </w:r>
    </w:p>
    <w:p w:rsidR="004E53A9" w:rsidRPr="003F62A9" w:rsidRDefault="004E53A9" w:rsidP="004E53A9">
      <w:pPr>
        <w:ind w:left="-284" w:right="40" w:firstLine="304"/>
        <w:jc w:val="both"/>
        <w:rPr>
          <w:sz w:val="24"/>
          <w:szCs w:val="24"/>
        </w:rPr>
      </w:pPr>
      <w:r w:rsidRPr="003F62A9">
        <w:rPr>
          <w:sz w:val="24"/>
          <w:szCs w:val="24"/>
        </w:rPr>
        <w:t>Р. Нельсон и С. Уинтер нашли подобный аналог в рутинах, которым следует фирма. Рутина для них — общий термин для всех нормальных и предсказуемых образцов поведения фирмы: конкретных технических методов производства товаров и услуг, заказа нового оборудования, по</w:t>
      </w:r>
      <w:r w:rsidRPr="003F62A9">
        <w:rPr>
          <w:sz w:val="24"/>
          <w:szCs w:val="24"/>
        </w:rPr>
        <w:softHyphen/>
        <w:t>литики в области инвестирования и НИОКР, рекламы и стратегии де</w:t>
      </w:r>
      <w:r w:rsidRPr="003F62A9">
        <w:rPr>
          <w:sz w:val="24"/>
          <w:szCs w:val="24"/>
        </w:rPr>
        <w:softHyphen/>
        <w:t>ловой активности в отношении диверсификации продукта и загранич</w:t>
      </w:r>
      <w:r w:rsidRPr="003F62A9">
        <w:rPr>
          <w:sz w:val="24"/>
          <w:szCs w:val="24"/>
        </w:rPr>
        <w:softHyphen/>
        <w:t>ных инвестиций. Они наследуются в том смысле, что у организмов завтрашнего дня многие характеристики те же, что и у породивших их современных организмов. Рутины являются основным понятием, ха</w:t>
      </w:r>
      <w:r w:rsidRPr="003F62A9">
        <w:rPr>
          <w:sz w:val="24"/>
          <w:szCs w:val="24"/>
        </w:rPr>
        <w:softHyphen/>
        <w:t>рактеризующим постоянство поведения в нашей экономической теории: рутины подобны генам. В первом приближении можно ожидать, что фирмы поведут себя в будущем соответственно рутинам, применяв</w:t>
      </w:r>
      <w:r w:rsidRPr="003F62A9">
        <w:rPr>
          <w:sz w:val="24"/>
          <w:szCs w:val="24"/>
        </w:rPr>
        <w:softHyphen/>
        <w:t>шимся ими в прошлом. Рутины подвержены отбору: организмы с опре</w:t>
      </w:r>
      <w:r w:rsidRPr="003F62A9">
        <w:rPr>
          <w:sz w:val="24"/>
          <w:szCs w:val="24"/>
        </w:rPr>
        <w:softHyphen/>
        <w:t>деленными рутинами могут функционировать лучше других, и их от</w:t>
      </w:r>
      <w:r w:rsidRPr="003F62A9">
        <w:rPr>
          <w:sz w:val="24"/>
          <w:szCs w:val="24"/>
        </w:rPr>
        <w:softHyphen/>
        <w:t>носительная значимость в отрасли возрастает.</w:t>
      </w:r>
    </w:p>
    <w:p w:rsidR="004E53A9" w:rsidRPr="003F62A9" w:rsidRDefault="004E53A9" w:rsidP="004E53A9">
      <w:pPr>
        <w:ind w:left="-284" w:right="40" w:firstLine="304"/>
        <w:jc w:val="both"/>
        <w:rPr>
          <w:sz w:val="24"/>
          <w:szCs w:val="24"/>
        </w:rPr>
      </w:pPr>
      <w:r w:rsidRPr="003F62A9">
        <w:rPr>
          <w:sz w:val="24"/>
          <w:szCs w:val="24"/>
        </w:rPr>
        <w:t xml:space="preserve">Итак, этот подход основывается на идее о том, что капиталистическая конкуренция действует подобно эволюционному процессу в биологии, отбирая наиболее эффективные институциональные формы и способы организации. Эта идея прослеживается в работах профессора Школы бизнеса Гарвардского университета Майкла Дженсена (полное имя — </w:t>
      </w:r>
      <w:r w:rsidRPr="003F62A9">
        <w:rPr>
          <w:sz w:val="24"/>
          <w:szCs w:val="24"/>
          <w:lang w:val="en-US"/>
        </w:rPr>
        <w:t>Michael</w:t>
      </w:r>
      <w:r w:rsidRPr="003F62A9">
        <w:rPr>
          <w:sz w:val="24"/>
          <w:szCs w:val="24"/>
        </w:rPr>
        <w:t xml:space="preserve"> </w:t>
      </w:r>
      <w:r w:rsidRPr="003F62A9">
        <w:rPr>
          <w:sz w:val="24"/>
          <w:szCs w:val="24"/>
          <w:lang w:val="en-US"/>
        </w:rPr>
        <w:t>Cole</w:t>
      </w:r>
      <w:r w:rsidRPr="003F62A9">
        <w:rPr>
          <w:sz w:val="24"/>
          <w:szCs w:val="24"/>
        </w:rPr>
        <w:t xml:space="preserve"> "</w:t>
      </w:r>
      <w:r w:rsidRPr="003F62A9">
        <w:rPr>
          <w:sz w:val="24"/>
          <w:szCs w:val="24"/>
          <w:lang w:val="en-US"/>
        </w:rPr>
        <w:t>Mike</w:t>
      </w:r>
      <w:r w:rsidRPr="003F62A9">
        <w:rPr>
          <w:sz w:val="24"/>
          <w:szCs w:val="24"/>
        </w:rPr>
        <w:t xml:space="preserve">" </w:t>
      </w:r>
      <w:r w:rsidRPr="003F62A9">
        <w:rPr>
          <w:sz w:val="24"/>
          <w:szCs w:val="24"/>
          <w:lang w:val="en-US"/>
        </w:rPr>
        <w:t>Jensen</w:t>
      </w:r>
      <w:r w:rsidRPr="003F62A9">
        <w:rPr>
          <w:sz w:val="24"/>
          <w:szCs w:val="24"/>
        </w:rPr>
        <w:t>, род. 1939), О. Уильямсона, профессора Гарвардского университета Уильяма Меклинга (</w:t>
      </w:r>
      <w:r w:rsidRPr="003F62A9">
        <w:rPr>
          <w:sz w:val="24"/>
          <w:szCs w:val="24"/>
          <w:lang w:val="en-US"/>
        </w:rPr>
        <w:t>William</w:t>
      </w:r>
      <w:r w:rsidRPr="003F62A9">
        <w:rPr>
          <w:sz w:val="24"/>
          <w:szCs w:val="24"/>
        </w:rPr>
        <w:t xml:space="preserve"> </w:t>
      </w:r>
      <w:r w:rsidRPr="003F62A9">
        <w:rPr>
          <w:sz w:val="24"/>
          <w:szCs w:val="24"/>
          <w:lang w:val="en-US"/>
        </w:rPr>
        <w:t>H</w:t>
      </w:r>
      <w:r w:rsidRPr="003F62A9">
        <w:rPr>
          <w:sz w:val="24"/>
          <w:szCs w:val="24"/>
        </w:rPr>
        <w:t xml:space="preserve">. </w:t>
      </w:r>
      <w:r w:rsidRPr="003F62A9">
        <w:rPr>
          <w:sz w:val="24"/>
          <w:szCs w:val="24"/>
          <w:lang w:val="en-US"/>
        </w:rPr>
        <w:t>Meckling</w:t>
      </w:r>
      <w:r w:rsidRPr="003F62A9">
        <w:rPr>
          <w:sz w:val="24"/>
          <w:szCs w:val="24"/>
        </w:rPr>
        <w:t>), Д. Норта и других институционалистов.</w:t>
      </w:r>
    </w:p>
    <w:p w:rsidR="004E53A9" w:rsidRPr="003F62A9" w:rsidRDefault="004E53A9" w:rsidP="004E53A9">
      <w:pPr>
        <w:ind w:left="-284" w:right="40" w:firstLine="304"/>
        <w:jc w:val="both"/>
        <w:rPr>
          <w:sz w:val="24"/>
          <w:szCs w:val="24"/>
        </w:rPr>
      </w:pPr>
      <w:r w:rsidRPr="003F62A9">
        <w:rPr>
          <w:sz w:val="24"/>
          <w:szCs w:val="24"/>
        </w:rPr>
        <w:t>Так, Д. Норт в работе «</w:t>
      </w:r>
      <w:r w:rsidRPr="003F62A9">
        <w:rPr>
          <w:sz w:val="24"/>
          <w:szCs w:val="24"/>
          <w:lang w:val="en-US"/>
        </w:rPr>
        <w:t>Structure</w:t>
      </w:r>
      <w:r w:rsidRPr="003F62A9">
        <w:rPr>
          <w:sz w:val="24"/>
          <w:szCs w:val="24"/>
        </w:rPr>
        <w:t xml:space="preserve"> </w:t>
      </w:r>
      <w:r w:rsidRPr="003F62A9">
        <w:rPr>
          <w:sz w:val="24"/>
          <w:szCs w:val="24"/>
          <w:lang w:val="en-US"/>
        </w:rPr>
        <w:t>and</w:t>
      </w:r>
      <w:r w:rsidRPr="003F62A9">
        <w:rPr>
          <w:sz w:val="24"/>
          <w:szCs w:val="24"/>
        </w:rPr>
        <w:t xml:space="preserve"> </w:t>
      </w:r>
      <w:r w:rsidRPr="003F62A9">
        <w:rPr>
          <w:sz w:val="24"/>
          <w:szCs w:val="24"/>
          <w:lang w:val="en-US"/>
        </w:rPr>
        <w:t>Change</w:t>
      </w:r>
      <w:r w:rsidRPr="003F62A9">
        <w:rPr>
          <w:sz w:val="24"/>
          <w:szCs w:val="24"/>
        </w:rPr>
        <w:t xml:space="preserve"> </w:t>
      </w:r>
      <w:r w:rsidRPr="003F62A9">
        <w:rPr>
          <w:sz w:val="24"/>
          <w:szCs w:val="24"/>
          <w:lang w:val="en-US"/>
        </w:rPr>
        <w:t>in</w:t>
      </w:r>
      <w:r w:rsidRPr="003F62A9">
        <w:rPr>
          <w:sz w:val="24"/>
          <w:szCs w:val="24"/>
        </w:rPr>
        <w:t xml:space="preserve"> </w:t>
      </w:r>
      <w:r w:rsidRPr="003F62A9">
        <w:rPr>
          <w:sz w:val="24"/>
          <w:szCs w:val="24"/>
          <w:lang w:val="en-US"/>
        </w:rPr>
        <w:t>Economic</w:t>
      </w:r>
      <w:r w:rsidRPr="003F62A9">
        <w:rPr>
          <w:sz w:val="24"/>
          <w:szCs w:val="24"/>
        </w:rPr>
        <w:t xml:space="preserve"> </w:t>
      </w:r>
      <w:r w:rsidRPr="003F62A9">
        <w:rPr>
          <w:sz w:val="24"/>
          <w:szCs w:val="24"/>
          <w:lang w:val="en-US"/>
        </w:rPr>
        <w:t>History</w:t>
      </w:r>
      <w:r w:rsidRPr="003F62A9">
        <w:rPr>
          <w:sz w:val="24"/>
          <w:szCs w:val="24"/>
        </w:rPr>
        <w:t>» (1981) утверждает: конкуренция заботится о том, чтобы выжили наи</w:t>
      </w:r>
      <w:r w:rsidRPr="003F62A9">
        <w:rPr>
          <w:sz w:val="24"/>
          <w:szCs w:val="24"/>
        </w:rPr>
        <w:softHyphen/>
        <w:t>более эффективные институты, неэффективные же гибнут. В свою оче</w:t>
      </w:r>
      <w:r w:rsidRPr="003F62A9">
        <w:rPr>
          <w:sz w:val="24"/>
          <w:szCs w:val="24"/>
        </w:rPr>
        <w:softHyphen/>
        <w:t>редь, М. Дженсен, Меклинг и О. Уильямсон предполагают, что типичная иерархическая капиталистическая фирма — это наиболее эффективная форма, потому что она преобладает в современном мире.</w:t>
      </w:r>
    </w:p>
    <w:p w:rsidR="004E53A9" w:rsidRPr="003F62A9" w:rsidRDefault="004E53A9" w:rsidP="004E53A9">
      <w:pPr>
        <w:ind w:left="-284" w:right="40" w:firstLine="304"/>
        <w:jc w:val="both"/>
        <w:rPr>
          <w:sz w:val="24"/>
          <w:szCs w:val="24"/>
        </w:rPr>
      </w:pPr>
      <w:r w:rsidRPr="003F62A9">
        <w:rPr>
          <w:b/>
          <w:bCs/>
          <w:spacing w:val="-10"/>
          <w:sz w:val="24"/>
          <w:szCs w:val="24"/>
        </w:rPr>
        <w:t>Сторонники</w:t>
      </w:r>
      <w:r w:rsidRPr="003F62A9">
        <w:rPr>
          <w:b/>
          <w:sz w:val="24"/>
          <w:szCs w:val="24"/>
        </w:rPr>
        <w:t xml:space="preserve"> второго подхода</w:t>
      </w:r>
      <w:r w:rsidRPr="003F62A9">
        <w:rPr>
          <w:sz w:val="24"/>
          <w:szCs w:val="24"/>
        </w:rPr>
        <w:t xml:space="preserve"> обращают внимание на явления, про</w:t>
      </w:r>
      <w:r w:rsidRPr="003F62A9">
        <w:rPr>
          <w:sz w:val="24"/>
          <w:szCs w:val="24"/>
        </w:rPr>
        <w:softHyphen/>
        <w:t>тиворечащие тезису о том, что выживают только наиболее эффектив</w:t>
      </w:r>
      <w:r w:rsidRPr="003F62A9">
        <w:rPr>
          <w:sz w:val="24"/>
          <w:szCs w:val="24"/>
        </w:rPr>
        <w:softHyphen/>
        <w:t>ные институциональные структуры и организационные формы. Одно из таких явлений — зависимость от траектории развития (</w:t>
      </w:r>
      <w:r w:rsidRPr="003F62A9">
        <w:rPr>
          <w:sz w:val="24"/>
          <w:szCs w:val="24"/>
          <w:lang w:val="en-US"/>
        </w:rPr>
        <w:t>path</w:t>
      </w:r>
      <w:r w:rsidRPr="003F62A9">
        <w:rPr>
          <w:sz w:val="24"/>
          <w:szCs w:val="24"/>
        </w:rPr>
        <w:t xml:space="preserve"> </w:t>
      </w:r>
      <w:r w:rsidRPr="003F62A9">
        <w:rPr>
          <w:sz w:val="24"/>
          <w:szCs w:val="24"/>
          <w:lang w:val="en-US"/>
        </w:rPr>
        <w:t>dependence</w:t>
      </w:r>
      <w:r w:rsidRPr="003F62A9">
        <w:rPr>
          <w:sz w:val="24"/>
          <w:szCs w:val="24"/>
        </w:rPr>
        <w:t>).</w:t>
      </w:r>
    </w:p>
    <w:p w:rsidR="004E53A9" w:rsidRPr="003F62A9" w:rsidRDefault="004E53A9" w:rsidP="004E53A9">
      <w:pPr>
        <w:ind w:left="-284" w:right="40" w:firstLine="304"/>
        <w:jc w:val="both"/>
        <w:rPr>
          <w:sz w:val="24"/>
          <w:szCs w:val="24"/>
        </w:rPr>
      </w:pPr>
      <w:r w:rsidRPr="003F62A9">
        <w:rPr>
          <w:sz w:val="24"/>
          <w:szCs w:val="24"/>
        </w:rPr>
        <w:t>Если бы институты существовали в мире, где трансакционные из</w:t>
      </w:r>
      <w:r w:rsidRPr="003F62A9">
        <w:rPr>
          <w:sz w:val="24"/>
          <w:szCs w:val="24"/>
        </w:rPr>
        <w:softHyphen/>
        <w:t>держки равны нулю, то предшествующее экономическое развитие не имело бы никакого значения. Изменения в относительных ценах или в предпочтениях немедленно влекли бы за собой соответствующую пе</w:t>
      </w:r>
      <w:r w:rsidRPr="003F62A9">
        <w:rPr>
          <w:sz w:val="24"/>
          <w:szCs w:val="24"/>
        </w:rPr>
        <w:softHyphen/>
        <w:t>рестройку институтов. Но в реальном мире, где трансакционные издерж</w:t>
      </w:r>
      <w:r w:rsidRPr="003F62A9">
        <w:rPr>
          <w:sz w:val="24"/>
          <w:szCs w:val="24"/>
        </w:rPr>
        <w:softHyphen/>
        <w:t>ки не равны нулю, большое значение приобретает сам процесс, в ходе которого возникли современные институты, ведь этот процесс ограни</w:t>
      </w:r>
      <w:r w:rsidRPr="003F62A9">
        <w:rPr>
          <w:sz w:val="24"/>
          <w:szCs w:val="24"/>
        </w:rPr>
        <w:softHyphen/>
        <w:t>чивает выбор в будущем. Именно он определяет расходящиеся направ</w:t>
      </w:r>
      <w:r w:rsidRPr="003F62A9">
        <w:rPr>
          <w:sz w:val="24"/>
          <w:szCs w:val="24"/>
        </w:rPr>
        <w:softHyphen/>
        <w:t>ления развития общества, политических систем и экономик.</w:t>
      </w:r>
    </w:p>
    <w:p w:rsidR="004E53A9" w:rsidRPr="003F62A9" w:rsidRDefault="004E53A9" w:rsidP="004E53A9">
      <w:pPr>
        <w:ind w:left="-284" w:right="40" w:firstLine="304"/>
        <w:jc w:val="both"/>
        <w:rPr>
          <w:sz w:val="24"/>
          <w:szCs w:val="24"/>
        </w:rPr>
      </w:pPr>
      <w:r w:rsidRPr="003F62A9">
        <w:rPr>
          <w:sz w:val="24"/>
          <w:szCs w:val="24"/>
        </w:rPr>
        <w:t>Нетрудно заметить, что различные примеры технологических ано</w:t>
      </w:r>
      <w:r w:rsidRPr="003F62A9">
        <w:rPr>
          <w:sz w:val="24"/>
          <w:szCs w:val="24"/>
        </w:rPr>
        <w:softHyphen/>
        <w:t>малий — это иллюстрации того факта, что выбранное однажды направ</w:t>
      </w:r>
      <w:r w:rsidRPr="003F62A9">
        <w:rPr>
          <w:sz w:val="24"/>
          <w:szCs w:val="24"/>
        </w:rPr>
        <w:softHyphen/>
        <w:t>ление изменений в технологической сфере может привести к преобла</w:t>
      </w:r>
      <w:r w:rsidRPr="003F62A9">
        <w:rPr>
          <w:sz w:val="24"/>
          <w:szCs w:val="24"/>
        </w:rPr>
        <w:softHyphen/>
        <w:t>данию одного технического решения, даже если оно оказывается менее эффективным по сравнению с альтернативным решением, которому не удалось закрепиться.</w:t>
      </w:r>
    </w:p>
    <w:p w:rsidR="004E53A9" w:rsidRPr="003F62A9" w:rsidRDefault="004E53A9" w:rsidP="004E53A9">
      <w:pPr>
        <w:ind w:left="-284" w:right="40" w:firstLine="304"/>
        <w:jc w:val="both"/>
        <w:rPr>
          <w:sz w:val="24"/>
          <w:szCs w:val="24"/>
        </w:rPr>
      </w:pPr>
      <w:r w:rsidRPr="003F62A9">
        <w:rPr>
          <w:sz w:val="24"/>
          <w:szCs w:val="24"/>
        </w:rPr>
        <w:t xml:space="preserve">Это явление зависимости от пути развития в сфере технологии объясняется тем, что </w:t>
      </w:r>
      <w:r w:rsidRPr="003F62A9">
        <w:rPr>
          <w:sz w:val="24"/>
          <w:szCs w:val="24"/>
        </w:rPr>
        <w:lastRenderedPageBreak/>
        <w:t>развитие явления может сопровождаться нарастанием связанной исключительно с ни</w:t>
      </w:r>
      <w:r>
        <w:rPr>
          <w:sz w:val="24"/>
          <w:szCs w:val="24"/>
        </w:rPr>
        <w:t>м и благоприятствующей ему внеш</w:t>
      </w:r>
      <w:r w:rsidRPr="003F62A9">
        <w:rPr>
          <w:sz w:val="24"/>
          <w:szCs w:val="24"/>
        </w:rPr>
        <w:t>ней среды. Именно эта внешняя среда и направляет развитие явления по определенной траектории.</w:t>
      </w:r>
    </w:p>
    <w:p w:rsidR="004E53A9" w:rsidRPr="003F62A9" w:rsidRDefault="004E53A9" w:rsidP="004E53A9">
      <w:pPr>
        <w:ind w:left="-284" w:right="40" w:firstLine="304"/>
        <w:jc w:val="both"/>
        <w:rPr>
          <w:sz w:val="24"/>
          <w:szCs w:val="24"/>
        </w:rPr>
      </w:pPr>
      <w:r w:rsidRPr="003F62A9">
        <w:rPr>
          <w:sz w:val="24"/>
          <w:szCs w:val="24"/>
        </w:rPr>
        <w:t>Зависимость от траектории развития применительно к экономиче</w:t>
      </w:r>
      <w:r w:rsidRPr="003F62A9">
        <w:rPr>
          <w:sz w:val="24"/>
          <w:szCs w:val="24"/>
        </w:rPr>
        <w:softHyphen/>
        <w:t>ским институтам общества означает, что общество и экономика вос</w:t>
      </w:r>
      <w:r w:rsidRPr="003F62A9">
        <w:rPr>
          <w:sz w:val="24"/>
          <w:szCs w:val="24"/>
        </w:rPr>
        <w:softHyphen/>
        <w:t>производят социальные и культурные институты прошлого, постепен</w:t>
      </w:r>
      <w:r w:rsidRPr="003F62A9">
        <w:rPr>
          <w:sz w:val="24"/>
          <w:szCs w:val="24"/>
        </w:rPr>
        <w:softHyphen/>
        <w:t>но внося в них изменения. В наиболее простом виде эту зависимость от траектории развития можно представить следующим образом. Мы имеем первоначальный набор институтов, который создает, например, отрицательные стимулы к производственной деятельности. В этой ин</w:t>
      </w:r>
      <w:r w:rsidRPr="003F62A9">
        <w:rPr>
          <w:sz w:val="24"/>
          <w:szCs w:val="24"/>
        </w:rPr>
        <w:softHyphen/>
        <w:t>ституциональной среде создаются организации и группы, которые по</w:t>
      </w:r>
      <w:r w:rsidRPr="003F62A9">
        <w:rPr>
          <w:sz w:val="24"/>
          <w:szCs w:val="24"/>
        </w:rPr>
        <w:softHyphen/>
        <w:t>лучают выгоду в рамках действующих правил. Возникает идеология, которая не только оправдывает существующую структуру общества, но и объясняет слабое функционирование экономики. Результатом бу</w:t>
      </w:r>
      <w:r w:rsidRPr="003F62A9">
        <w:rPr>
          <w:sz w:val="24"/>
          <w:szCs w:val="24"/>
        </w:rPr>
        <w:softHyphen/>
        <w:t>дет политика, усиливающая существующие институты и организации, а также действующие в этой системе стимулы.</w:t>
      </w:r>
    </w:p>
    <w:p w:rsidR="004E53A9" w:rsidRPr="003F62A9" w:rsidRDefault="004E53A9" w:rsidP="004E53A9">
      <w:pPr>
        <w:ind w:left="-284" w:right="40" w:firstLine="304"/>
        <w:jc w:val="both"/>
        <w:rPr>
          <w:b/>
          <w:sz w:val="24"/>
          <w:szCs w:val="24"/>
        </w:rPr>
      </w:pPr>
    </w:p>
    <w:p w:rsidR="004E53A9" w:rsidRPr="003F62A9" w:rsidRDefault="004E53A9" w:rsidP="004E53A9">
      <w:pPr>
        <w:ind w:left="-284" w:right="40" w:firstLine="304"/>
        <w:jc w:val="center"/>
        <w:rPr>
          <w:b/>
          <w:sz w:val="24"/>
          <w:szCs w:val="24"/>
        </w:rPr>
      </w:pPr>
      <w:r w:rsidRPr="003F62A9">
        <w:rPr>
          <w:b/>
          <w:sz w:val="24"/>
          <w:szCs w:val="24"/>
        </w:rPr>
        <w:t>Формы зависимости от предшествующего пути развития</w:t>
      </w:r>
    </w:p>
    <w:p w:rsidR="004E53A9" w:rsidRPr="003F62A9" w:rsidRDefault="004E53A9" w:rsidP="004E53A9">
      <w:pPr>
        <w:ind w:left="-284" w:right="40" w:firstLine="304"/>
        <w:jc w:val="both"/>
        <w:rPr>
          <w:b/>
          <w:sz w:val="24"/>
          <w:szCs w:val="24"/>
        </w:rPr>
      </w:pPr>
      <w:r w:rsidRPr="003F62A9">
        <w:rPr>
          <w:bCs/>
          <w:sz w:val="24"/>
          <w:szCs w:val="24"/>
        </w:rPr>
        <w:t>Принято выделять</w:t>
      </w:r>
      <w:r w:rsidRPr="003F62A9">
        <w:rPr>
          <w:sz w:val="24"/>
          <w:szCs w:val="24"/>
        </w:rPr>
        <w:t xml:space="preserve"> несколько форм зависимости от траектории разви</w:t>
      </w:r>
      <w:r w:rsidRPr="003F62A9">
        <w:rPr>
          <w:sz w:val="24"/>
          <w:szCs w:val="24"/>
        </w:rPr>
        <w:softHyphen/>
      </w:r>
      <w:r w:rsidRPr="003F62A9">
        <w:rPr>
          <w:bCs/>
          <w:sz w:val="24"/>
          <w:szCs w:val="24"/>
        </w:rPr>
        <w:t>тия. Идею о</w:t>
      </w:r>
      <w:r w:rsidRPr="003F62A9">
        <w:rPr>
          <w:sz w:val="24"/>
          <w:szCs w:val="24"/>
        </w:rPr>
        <w:t xml:space="preserve"> существовании различных форм данного явления предло</w:t>
      </w:r>
      <w:r w:rsidRPr="003F62A9">
        <w:rPr>
          <w:sz w:val="24"/>
          <w:szCs w:val="24"/>
        </w:rPr>
        <w:softHyphen/>
      </w:r>
      <w:r w:rsidRPr="003F62A9">
        <w:rPr>
          <w:bCs/>
          <w:sz w:val="24"/>
          <w:szCs w:val="24"/>
        </w:rPr>
        <w:t>жили профессор</w:t>
      </w:r>
      <w:r w:rsidRPr="003F62A9">
        <w:rPr>
          <w:sz w:val="24"/>
          <w:szCs w:val="24"/>
        </w:rPr>
        <w:t xml:space="preserve"> экономики и права Школы права Гарвардского уни</w:t>
      </w:r>
      <w:r w:rsidRPr="003F62A9">
        <w:rPr>
          <w:bCs/>
          <w:sz w:val="24"/>
          <w:szCs w:val="24"/>
        </w:rPr>
        <w:t>верситета Марк</w:t>
      </w:r>
      <w:r w:rsidRPr="003F62A9">
        <w:rPr>
          <w:sz w:val="24"/>
          <w:szCs w:val="24"/>
        </w:rPr>
        <w:t xml:space="preserve"> Ро (</w:t>
      </w:r>
      <w:r w:rsidRPr="003F62A9">
        <w:rPr>
          <w:sz w:val="24"/>
          <w:szCs w:val="24"/>
          <w:lang w:val="en-US"/>
        </w:rPr>
        <w:t>Mark</w:t>
      </w:r>
      <w:r w:rsidRPr="003F62A9">
        <w:rPr>
          <w:sz w:val="24"/>
          <w:szCs w:val="24"/>
        </w:rPr>
        <w:t xml:space="preserve"> </w:t>
      </w:r>
      <w:r w:rsidRPr="003F62A9">
        <w:rPr>
          <w:sz w:val="24"/>
          <w:szCs w:val="24"/>
          <w:lang w:val="en-US"/>
        </w:rPr>
        <w:t>J</w:t>
      </w:r>
      <w:r w:rsidRPr="003F62A9">
        <w:rPr>
          <w:sz w:val="24"/>
          <w:szCs w:val="24"/>
        </w:rPr>
        <w:t>.</w:t>
      </w:r>
      <w:r w:rsidRPr="003F62A9">
        <w:rPr>
          <w:sz w:val="24"/>
          <w:szCs w:val="24"/>
          <w:lang w:val="en-US"/>
        </w:rPr>
        <w:t>Roe</w:t>
      </w:r>
      <w:r w:rsidRPr="003F62A9">
        <w:rPr>
          <w:sz w:val="24"/>
          <w:szCs w:val="24"/>
        </w:rPr>
        <w:t xml:space="preserve">), который говорит о слабой, средней </w:t>
      </w:r>
      <w:r w:rsidRPr="003F62A9">
        <w:rPr>
          <w:bCs/>
          <w:sz w:val="24"/>
          <w:szCs w:val="24"/>
        </w:rPr>
        <w:t>и сильной степени</w:t>
      </w:r>
      <w:r w:rsidRPr="003F62A9">
        <w:rPr>
          <w:sz w:val="24"/>
          <w:szCs w:val="24"/>
        </w:rPr>
        <w:t xml:space="preserve"> зависимости от траектории развития, а также про</w:t>
      </w:r>
      <w:r w:rsidRPr="003F62A9">
        <w:rPr>
          <w:sz w:val="24"/>
          <w:szCs w:val="24"/>
        </w:rPr>
        <w:softHyphen/>
      </w:r>
      <w:r w:rsidRPr="003F62A9">
        <w:rPr>
          <w:bCs/>
          <w:sz w:val="24"/>
          <w:szCs w:val="24"/>
        </w:rPr>
        <w:t>фессор Школы</w:t>
      </w:r>
      <w:r w:rsidRPr="003F62A9">
        <w:rPr>
          <w:sz w:val="24"/>
          <w:szCs w:val="24"/>
        </w:rPr>
        <w:t xml:space="preserve"> менеджмента Техасского университета Стэнли Либо</w:t>
      </w:r>
      <w:r w:rsidRPr="003F62A9">
        <w:rPr>
          <w:bCs/>
          <w:sz w:val="24"/>
          <w:szCs w:val="24"/>
        </w:rPr>
        <w:t>виц (</w:t>
      </w:r>
      <w:r w:rsidRPr="003F62A9">
        <w:rPr>
          <w:bCs/>
          <w:sz w:val="24"/>
          <w:szCs w:val="24"/>
          <w:lang w:val="en-US"/>
        </w:rPr>
        <w:t>Stanley</w:t>
      </w:r>
      <w:r w:rsidRPr="003F62A9">
        <w:rPr>
          <w:bCs/>
          <w:sz w:val="24"/>
          <w:szCs w:val="24"/>
        </w:rPr>
        <w:t xml:space="preserve"> </w:t>
      </w:r>
      <w:r w:rsidRPr="003F62A9">
        <w:rPr>
          <w:bCs/>
          <w:sz w:val="24"/>
          <w:szCs w:val="24"/>
          <w:lang w:val="en-US"/>
        </w:rPr>
        <w:t>J</w:t>
      </w:r>
      <w:r w:rsidRPr="003F62A9">
        <w:rPr>
          <w:bCs/>
          <w:sz w:val="24"/>
          <w:szCs w:val="24"/>
        </w:rPr>
        <w:t xml:space="preserve">. </w:t>
      </w:r>
      <w:r w:rsidRPr="003F62A9">
        <w:rPr>
          <w:bCs/>
          <w:sz w:val="24"/>
          <w:szCs w:val="24"/>
          <w:lang w:val="en-US"/>
        </w:rPr>
        <w:t>Liebowitz</w:t>
      </w:r>
      <w:r w:rsidRPr="003F62A9">
        <w:rPr>
          <w:sz w:val="24"/>
          <w:szCs w:val="24"/>
        </w:rPr>
        <w:t xml:space="preserve">) и профессор экономики Калифорнийского </w:t>
      </w:r>
      <w:r w:rsidRPr="003F62A9">
        <w:rPr>
          <w:bCs/>
          <w:sz w:val="24"/>
          <w:szCs w:val="24"/>
        </w:rPr>
        <w:t>университета Стефен</w:t>
      </w:r>
      <w:r w:rsidRPr="003F62A9">
        <w:rPr>
          <w:sz w:val="24"/>
          <w:szCs w:val="24"/>
        </w:rPr>
        <w:t xml:space="preserve"> Марголис (</w:t>
      </w:r>
      <w:r w:rsidRPr="003F62A9">
        <w:rPr>
          <w:sz w:val="24"/>
          <w:szCs w:val="24"/>
          <w:lang w:val="en-US"/>
        </w:rPr>
        <w:t>Stephen</w:t>
      </w:r>
      <w:r w:rsidRPr="003F62A9">
        <w:rPr>
          <w:sz w:val="24"/>
          <w:szCs w:val="24"/>
        </w:rPr>
        <w:t xml:space="preserve"> </w:t>
      </w:r>
      <w:r w:rsidRPr="003F62A9">
        <w:rPr>
          <w:sz w:val="24"/>
          <w:szCs w:val="24"/>
          <w:lang w:val="en-US"/>
        </w:rPr>
        <w:t>Margolis</w:t>
      </w:r>
      <w:r w:rsidRPr="003F62A9">
        <w:rPr>
          <w:sz w:val="24"/>
          <w:szCs w:val="24"/>
        </w:rPr>
        <w:t>), которые выдели</w:t>
      </w:r>
      <w:r w:rsidRPr="003F62A9">
        <w:rPr>
          <w:sz w:val="24"/>
          <w:szCs w:val="24"/>
        </w:rPr>
        <w:softHyphen/>
      </w:r>
      <w:r w:rsidRPr="003F62A9">
        <w:rPr>
          <w:bCs/>
          <w:sz w:val="24"/>
          <w:szCs w:val="24"/>
        </w:rPr>
        <w:t xml:space="preserve">ли </w:t>
      </w:r>
      <w:r w:rsidRPr="003F62A9">
        <w:rPr>
          <w:b/>
          <w:bCs/>
          <w:sz w:val="24"/>
          <w:szCs w:val="24"/>
        </w:rPr>
        <w:t>зависимость первой, второй</w:t>
      </w:r>
      <w:r w:rsidRPr="003F62A9">
        <w:rPr>
          <w:sz w:val="24"/>
          <w:szCs w:val="24"/>
        </w:rPr>
        <w:t xml:space="preserve"> и</w:t>
      </w:r>
      <w:r w:rsidRPr="003F62A9">
        <w:rPr>
          <w:bCs/>
          <w:sz w:val="24"/>
          <w:szCs w:val="24"/>
        </w:rPr>
        <w:t xml:space="preserve"> </w:t>
      </w:r>
      <w:r w:rsidRPr="003F62A9">
        <w:rPr>
          <w:b/>
          <w:bCs/>
          <w:sz w:val="24"/>
          <w:szCs w:val="24"/>
        </w:rPr>
        <w:t>третьей степени.</w:t>
      </w:r>
    </w:p>
    <w:p w:rsidR="004E53A9" w:rsidRPr="003F62A9" w:rsidRDefault="004E53A9" w:rsidP="004E53A9">
      <w:pPr>
        <w:ind w:left="-284" w:right="40" w:firstLine="304"/>
        <w:jc w:val="both"/>
        <w:rPr>
          <w:b/>
          <w:sz w:val="24"/>
          <w:szCs w:val="24"/>
        </w:rPr>
      </w:pPr>
      <w:r w:rsidRPr="003F62A9">
        <w:rPr>
          <w:sz w:val="24"/>
          <w:szCs w:val="24"/>
        </w:rPr>
        <w:t xml:space="preserve">1. </w:t>
      </w:r>
      <w:r w:rsidRPr="003F62A9">
        <w:rPr>
          <w:b/>
          <w:bCs/>
          <w:sz w:val="24"/>
          <w:szCs w:val="24"/>
        </w:rPr>
        <w:t>Слабая форма, или зависимость от пути развития первой степени.</w:t>
      </w:r>
      <w:r w:rsidRPr="003F62A9">
        <w:rPr>
          <w:bCs/>
          <w:sz w:val="24"/>
          <w:szCs w:val="24"/>
        </w:rPr>
        <w:t xml:space="preserve"> Эта форма имеет место, когда один институциональный (или тех</w:t>
      </w:r>
      <w:r w:rsidRPr="003F62A9">
        <w:rPr>
          <w:bCs/>
          <w:sz w:val="24"/>
          <w:szCs w:val="24"/>
        </w:rPr>
        <w:softHyphen/>
        <w:t>нологический) результат был бы не хуже альтернативного. Каждый хорош по-своему, каждый достаточно эффективен. В прошлом об</w:t>
      </w:r>
      <w:r w:rsidRPr="003F62A9">
        <w:rPr>
          <w:bCs/>
          <w:sz w:val="24"/>
          <w:szCs w:val="24"/>
        </w:rPr>
        <w:softHyphen/>
        <w:t>щество осуществило выбор между двумя институтами, и этот выбор закрепился. Выбранный институт функционирует не хуже, чем аль</w:t>
      </w:r>
      <w:r w:rsidRPr="003F62A9">
        <w:rPr>
          <w:bCs/>
          <w:sz w:val="24"/>
          <w:szCs w:val="24"/>
        </w:rPr>
        <w:softHyphen/>
        <w:t>тернативный, от которого отказались. Примером зависимости от тра</w:t>
      </w:r>
      <w:r w:rsidRPr="003F62A9">
        <w:rPr>
          <w:bCs/>
          <w:sz w:val="24"/>
          <w:szCs w:val="24"/>
        </w:rPr>
        <w:softHyphen/>
        <w:t>ектории развития этого вида может служить выбор в пользу право</w:t>
      </w:r>
      <w:r w:rsidRPr="003F62A9">
        <w:rPr>
          <w:bCs/>
          <w:sz w:val="24"/>
          <w:szCs w:val="24"/>
        </w:rPr>
        <w:softHyphen/>
        <w:t>стороннего или левостороннего движения, сделанный в различных странах.</w:t>
      </w:r>
    </w:p>
    <w:p w:rsidR="004E53A9" w:rsidRPr="003F62A9" w:rsidRDefault="004E53A9" w:rsidP="004E53A9">
      <w:pPr>
        <w:ind w:left="-284" w:right="40" w:firstLine="304"/>
        <w:jc w:val="both"/>
        <w:rPr>
          <w:sz w:val="24"/>
          <w:szCs w:val="24"/>
        </w:rPr>
      </w:pPr>
      <w:r w:rsidRPr="003F62A9">
        <w:rPr>
          <w:sz w:val="24"/>
          <w:szCs w:val="24"/>
        </w:rPr>
        <w:t xml:space="preserve">2. </w:t>
      </w:r>
      <w:r w:rsidRPr="003F62A9">
        <w:rPr>
          <w:b/>
          <w:bCs/>
          <w:sz w:val="24"/>
          <w:szCs w:val="24"/>
        </w:rPr>
        <w:t>Средняя форма, или зависимость от траектории развития второй степени.</w:t>
      </w:r>
      <w:r w:rsidRPr="003F62A9">
        <w:rPr>
          <w:bCs/>
          <w:sz w:val="24"/>
          <w:szCs w:val="24"/>
        </w:rPr>
        <w:t xml:space="preserve"> Зависимость от траектории развития этого типа связана с неэффективностью выбранного пути. Она определяется неспособностью </w:t>
      </w:r>
      <w:r w:rsidRPr="003F62A9">
        <w:rPr>
          <w:sz w:val="24"/>
          <w:szCs w:val="24"/>
        </w:rPr>
        <w:t xml:space="preserve">индивидов к совершенному предвидению будущего, поэтому решения, которые представлялись эффективными ех </w:t>
      </w:r>
      <w:r w:rsidRPr="003F62A9">
        <w:rPr>
          <w:sz w:val="24"/>
          <w:szCs w:val="24"/>
          <w:lang w:val="en-US"/>
        </w:rPr>
        <w:t>ante</w:t>
      </w:r>
      <w:r w:rsidRPr="003F62A9">
        <w:rPr>
          <w:sz w:val="24"/>
          <w:szCs w:val="24"/>
        </w:rPr>
        <w:t>, не всег</w:t>
      </w:r>
      <w:r w:rsidRPr="003F62A9">
        <w:rPr>
          <w:sz w:val="24"/>
          <w:szCs w:val="24"/>
        </w:rPr>
        <w:softHyphen/>
      </w:r>
      <w:r w:rsidRPr="003F62A9">
        <w:rPr>
          <w:bCs/>
          <w:sz w:val="24"/>
          <w:szCs w:val="24"/>
        </w:rPr>
        <w:t>да</w:t>
      </w:r>
      <w:r w:rsidRPr="003F62A9">
        <w:rPr>
          <w:sz w:val="24"/>
          <w:szCs w:val="24"/>
        </w:rPr>
        <w:t xml:space="preserve"> могут оказаться эффективными ех </w:t>
      </w:r>
      <w:r w:rsidRPr="003F62A9">
        <w:rPr>
          <w:sz w:val="24"/>
          <w:szCs w:val="24"/>
          <w:lang w:val="en-US"/>
        </w:rPr>
        <w:t>post</w:t>
      </w:r>
      <w:r w:rsidRPr="003F62A9">
        <w:rPr>
          <w:sz w:val="24"/>
          <w:szCs w:val="24"/>
        </w:rPr>
        <w:t>. Если бы мы осуществля</w:t>
      </w:r>
      <w:r w:rsidRPr="003F62A9">
        <w:rPr>
          <w:sz w:val="24"/>
          <w:szCs w:val="24"/>
        </w:rPr>
        <w:softHyphen/>
        <w:t>ли свой выбор сейчас, то выбрали бы другую альтернативу, посколь</w:t>
      </w:r>
      <w:r w:rsidRPr="003F62A9">
        <w:rPr>
          <w:sz w:val="24"/>
          <w:szCs w:val="24"/>
        </w:rPr>
        <w:softHyphen/>
        <w:t>ку неэффективность выбора уже очевидна. Но инвестиции в связи с выбранной альтернативой уже осуществлены и перестраивать си</w:t>
      </w:r>
      <w:r w:rsidRPr="003F62A9">
        <w:rPr>
          <w:sz w:val="24"/>
          <w:szCs w:val="24"/>
        </w:rPr>
        <w:softHyphen/>
        <w:t>стему неэффективно. Мы сожалеем о сделанном в прошлом выборе, однако нет никакого экономического смысла в изменении. Можно применить эти абстрактные рассуждения к выбору моде</w:t>
      </w:r>
      <w:r w:rsidRPr="003F62A9">
        <w:rPr>
          <w:sz w:val="24"/>
          <w:szCs w:val="24"/>
        </w:rPr>
        <w:softHyphen/>
        <w:t>ли корпоративного управления. Любая из моделей корпоративно</w:t>
      </w:r>
      <w:r w:rsidRPr="003F62A9">
        <w:rPr>
          <w:sz w:val="24"/>
          <w:szCs w:val="24"/>
        </w:rPr>
        <w:softHyphen/>
        <w:t>го управления имеет свои недостатки и связана с определенными издержками. В американской системе это агентские издержки, свя</w:t>
      </w:r>
      <w:r w:rsidRPr="003F62A9">
        <w:rPr>
          <w:sz w:val="24"/>
          <w:szCs w:val="24"/>
        </w:rPr>
        <w:softHyphen/>
        <w:t>занные с положением управляющих, слишком короткий временной горизонт принятия решений, издержки, связанные с жесткой верти</w:t>
      </w:r>
      <w:r w:rsidRPr="003F62A9">
        <w:rPr>
          <w:sz w:val="24"/>
          <w:szCs w:val="24"/>
        </w:rPr>
        <w:softHyphen/>
        <w:t>кальной интеграцией. В германской и японской моделях — агентские издержки, связанные с финансовыми институтами, чрезмер</w:t>
      </w:r>
      <w:r w:rsidRPr="003F62A9">
        <w:rPr>
          <w:sz w:val="24"/>
          <w:szCs w:val="24"/>
        </w:rPr>
        <w:softHyphen/>
        <w:t>ные вложения в долгосрочные инвестиционные проекты, подавление инновационной активности. Однако переход от одной модели корпоративного управления к другой в каждой из этих стран был бы неэффективным.</w:t>
      </w:r>
    </w:p>
    <w:p w:rsidR="004E53A9" w:rsidRPr="003F62A9" w:rsidRDefault="004E53A9" w:rsidP="004E53A9">
      <w:pPr>
        <w:ind w:left="-284" w:right="40" w:firstLine="304"/>
        <w:jc w:val="both"/>
        <w:rPr>
          <w:sz w:val="24"/>
          <w:szCs w:val="24"/>
        </w:rPr>
      </w:pPr>
      <w:r w:rsidRPr="003F62A9">
        <w:rPr>
          <w:sz w:val="24"/>
          <w:szCs w:val="24"/>
        </w:rPr>
        <w:t xml:space="preserve">3. </w:t>
      </w:r>
      <w:r w:rsidRPr="003F62A9">
        <w:rPr>
          <w:b/>
          <w:bCs/>
          <w:spacing w:val="-10"/>
          <w:sz w:val="24"/>
          <w:szCs w:val="24"/>
        </w:rPr>
        <w:t>Сильная форма, или зависимость от пути развития третьей степени,</w:t>
      </w:r>
      <w:r w:rsidRPr="003F62A9">
        <w:rPr>
          <w:sz w:val="24"/>
          <w:szCs w:val="24"/>
        </w:rPr>
        <w:t xml:space="preserve"> имеет место тогда, когда существуют издержки, связанные, во-первых, с информацией, которой мы располагаем (и нашей идеологией), и, во-вторых, с общественным выбором и трансакционными издержками политических рынков. Ментальные конструкции, заданные нашим движением по определенной траектории развития, мешают нам выбрать новый путь. Для человеческого мышления ха</w:t>
      </w:r>
      <w:r w:rsidRPr="003F62A9">
        <w:rPr>
          <w:sz w:val="24"/>
          <w:szCs w:val="24"/>
        </w:rPr>
        <w:softHyphen/>
        <w:t xml:space="preserve">рактерна ограниченность возможностей воображения. Эти </w:t>
      </w:r>
      <w:r w:rsidRPr="003F62A9">
        <w:rPr>
          <w:sz w:val="24"/>
          <w:szCs w:val="24"/>
        </w:rPr>
        <w:lastRenderedPageBreak/>
        <w:t>преде</w:t>
      </w:r>
      <w:r w:rsidRPr="003F62A9">
        <w:rPr>
          <w:bCs/>
          <w:spacing w:val="-10"/>
          <w:sz w:val="24"/>
          <w:szCs w:val="24"/>
        </w:rPr>
        <w:t>лы</w:t>
      </w:r>
      <w:r w:rsidRPr="003F62A9">
        <w:rPr>
          <w:sz w:val="24"/>
          <w:szCs w:val="24"/>
        </w:rPr>
        <w:t xml:space="preserve"> определяются опытом и привычным мышлением, зависящими от той культуры, частью которой является человек. Общество не может эффективно рассуждать о новом пути, потому что у него нет соответствующего словаря, концепции и даже веры в то, что другой </w:t>
      </w:r>
      <w:r w:rsidRPr="003F62A9">
        <w:rPr>
          <w:bCs/>
          <w:spacing w:val="-10"/>
          <w:sz w:val="24"/>
          <w:szCs w:val="24"/>
        </w:rPr>
        <w:t>путь</w:t>
      </w:r>
      <w:r w:rsidRPr="003F62A9">
        <w:rPr>
          <w:sz w:val="24"/>
          <w:szCs w:val="24"/>
        </w:rPr>
        <w:t xml:space="preserve"> вообще может существовать. Таким образом, дополнительным источником возможной неэффективности институтов могут быть как научные идеи, так и идеологические установки, определяющие те ментальные конструкции, при помощи которых люди обрабаты</w:t>
      </w:r>
      <w:r w:rsidRPr="003F62A9">
        <w:rPr>
          <w:sz w:val="24"/>
          <w:szCs w:val="24"/>
        </w:rPr>
        <w:softHyphen/>
        <w:t>вают информацию, необходимую для принятия решений.</w:t>
      </w:r>
    </w:p>
    <w:p w:rsidR="004E53A9" w:rsidRPr="003F62A9" w:rsidRDefault="004E53A9" w:rsidP="004E53A9">
      <w:pPr>
        <w:ind w:left="-284" w:right="40" w:firstLine="304"/>
        <w:jc w:val="both"/>
        <w:rPr>
          <w:sz w:val="24"/>
          <w:szCs w:val="24"/>
        </w:rPr>
      </w:pPr>
      <w:r w:rsidRPr="003F62A9">
        <w:rPr>
          <w:bCs/>
          <w:spacing w:val="-10"/>
          <w:sz w:val="24"/>
          <w:szCs w:val="24"/>
        </w:rPr>
        <w:t>При</w:t>
      </w:r>
      <w:r w:rsidRPr="003F62A9">
        <w:rPr>
          <w:sz w:val="24"/>
          <w:szCs w:val="24"/>
        </w:rPr>
        <w:t xml:space="preserve"> третьей форме зависимости от траектории развития следование </w:t>
      </w:r>
      <w:r w:rsidRPr="003F62A9">
        <w:rPr>
          <w:bCs/>
          <w:spacing w:val="-10"/>
          <w:sz w:val="24"/>
          <w:szCs w:val="24"/>
        </w:rPr>
        <w:t>по старому пути</w:t>
      </w:r>
      <w:r w:rsidRPr="003F62A9">
        <w:rPr>
          <w:sz w:val="24"/>
          <w:szCs w:val="24"/>
        </w:rPr>
        <w:t xml:space="preserve"> ведет к результату, который неэффективен, но в этом </w:t>
      </w:r>
      <w:r w:rsidRPr="003F62A9">
        <w:rPr>
          <w:bCs/>
          <w:spacing w:val="-10"/>
          <w:sz w:val="24"/>
          <w:szCs w:val="24"/>
        </w:rPr>
        <w:t>случае результат</w:t>
      </w:r>
      <w:r w:rsidRPr="003F62A9">
        <w:rPr>
          <w:sz w:val="24"/>
          <w:szCs w:val="24"/>
        </w:rPr>
        <w:t xml:space="preserve"> можно исправить.</w:t>
      </w:r>
      <w:r w:rsidRPr="003F62A9">
        <w:rPr>
          <w:bCs/>
          <w:spacing w:val="-10"/>
          <w:sz w:val="24"/>
          <w:szCs w:val="24"/>
        </w:rPr>
        <w:t xml:space="preserve"> В</w:t>
      </w:r>
      <w:r w:rsidRPr="003F62A9">
        <w:rPr>
          <w:sz w:val="24"/>
          <w:szCs w:val="24"/>
        </w:rPr>
        <w:t xml:space="preserve"> случае зависимости слабой</w:t>
      </w:r>
      <w:r w:rsidRPr="003F62A9">
        <w:rPr>
          <w:bCs/>
          <w:spacing w:val="-10"/>
          <w:sz w:val="24"/>
          <w:szCs w:val="24"/>
        </w:rPr>
        <w:t xml:space="preserve"> и</w:t>
      </w:r>
      <w:r w:rsidRPr="003F62A9">
        <w:rPr>
          <w:sz w:val="24"/>
          <w:szCs w:val="24"/>
        </w:rPr>
        <w:t xml:space="preserve"> средней форм траекторию движения общества нельзя исправить исходя из нашего знания и доступных нам альтернатив. Сильная же степень зависимости в принципе предполагает возможность исправить траекторию движения, поэтому является наиболее привлекательной для экономистов.</w:t>
      </w:r>
    </w:p>
    <w:p w:rsidR="004E53A9" w:rsidRPr="003F62A9" w:rsidRDefault="004E53A9" w:rsidP="004E53A9">
      <w:pPr>
        <w:ind w:left="-284" w:right="40" w:firstLine="304"/>
        <w:jc w:val="both"/>
        <w:rPr>
          <w:sz w:val="24"/>
          <w:szCs w:val="24"/>
        </w:rPr>
      </w:pPr>
      <w:r w:rsidRPr="003F62A9">
        <w:rPr>
          <w:sz w:val="24"/>
          <w:szCs w:val="24"/>
        </w:rPr>
        <w:t>Рассмотренные два подхода (оптимистический, рассматривающий конкурентный рынок как механизм естественного отбора, и подход, уделяющий основное внимание неэффективным институциональным структурам и зависимости от траектории развития) приводят к различным рекомендациям в области политики. Сторонники эволюционной теории, указывающие на то, что эволюционные процессы в обществе не ведут с неизбежностью к оптимальным результатам, считают желательными некоторые ограниченные формы государственного вмешательства в экономическую жизнь с целью исправления траектории, по которой движется общество.</w:t>
      </w:r>
    </w:p>
    <w:p w:rsidR="004E53A9" w:rsidRPr="003F62A9" w:rsidRDefault="004E53A9" w:rsidP="004E53A9">
      <w:pPr>
        <w:jc w:val="both"/>
        <w:rPr>
          <w:sz w:val="24"/>
          <w:szCs w:val="24"/>
        </w:rPr>
      </w:pPr>
      <w:r w:rsidRPr="003F62A9">
        <w:rPr>
          <w:sz w:val="24"/>
          <w:szCs w:val="24"/>
        </w:rPr>
        <w:t xml:space="preserve"> </w:t>
      </w:r>
    </w:p>
    <w:p w:rsidR="004E53A9" w:rsidRPr="003F62A9" w:rsidRDefault="004E53A9" w:rsidP="004E53A9">
      <w:pPr>
        <w:rPr>
          <w:sz w:val="24"/>
          <w:szCs w:val="24"/>
        </w:rPr>
      </w:pPr>
    </w:p>
    <w:p w:rsidR="00E825BE" w:rsidRDefault="00E825BE"/>
    <w:p w:rsidR="00E825BE" w:rsidRPr="00457A4F" w:rsidRDefault="00E825BE" w:rsidP="00457A4F">
      <w:pPr>
        <w:tabs>
          <w:tab w:val="left" w:pos="3037"/>
        </w:tabs>
      </w:pPr>
    </w:p>
    <w:sectPr w:rsidR="00E825BE" w:rsidRPr="00457A4F" w:rsidSect="00684B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E326ADE"/>
    <w:lvl w:ilvl="0">
      <w:numFmt w:val="bullet"/>
      <w:lvlText w:val="*"/>
      <w:lvlJc w:val="left"/>
    </w:lvl>
  </w:abstractNum>
  <w:abstractNum w:abstractNumId="1">
    <w:nsid w:val="00000001"/>
    <w:multiLevelType w:val="multilevel"/>
    <w:tmpl w:val="00000000"/>
    <w:lvl w:ilvl="0">
      <w:start w:val="1"/>
      <w:numFmt w:val="bullet"/>
      <w:lvlText w:val="•"/>
      <w:lvlJc w:val="left"/>
      <w:rPr>
        <w:b w:val="0"/>
        <w:i w:val="0"/>
        <w:smallCaps w:val="0"/>
        <w:strike w:val="0"/>
        <w:color w:val="000000"/>
        <w:spacing w:val="0"/>
        <w:w w:val="100"/>
        <w:position w:val="0"/>
        <w:sz w:val="25"/>
        <w:u w:val="none"/>
      </w:rPr>
    </w:lvl>
    <w:lvl w:ilvl="1">
      <w:start w:val="1"/>
      <w:numFmt w:val="bullet"/>
      <w:lvlText w:val="•"/>
      <w:lvlJc w:val="left"/>
      <w:rPr>
        <w:b w:val="0"/>
        <w:i w:val="0"/>
        <w:smallCaps w:val="0"/>
        <w:strike w:val="0"/>
        <w:color w:val="000000"/>
        <w:spacing w:val="0"/>
        <w:w w:val="100"/>
        <w:position w:val="0"/>
        <w:sz w:val="25"/>
        <w:u w:val="none"/>
      </w:rPr>
    </w:lvl>
    <w:lvl w:ilvl="2">
      <w:start w:val="1"/>
      <w:numFmt w:val="bullet"/>
      <w:lvlText w:val="•"/>
      <w:lvlJc w:val="left"/>
      <w:rPr>
        <w:b w:val="0"/>
        <w:i w:val="0"/>
        <w:smallCaps w:val="0"/>
        <w:strike w:val="0"/>
        <w:color w:val="000000"/>
        <w:spacing w:val="0"/>
        <w:w w:val="100"/>
        <w:position w:val="0"/>
        <w:sz w:val="25"/>
        <w:u w:val="none"/>
      </w:rPr>
    </w:lvl>
    <w:lvl w:ilvl="3">
      <w:start w:val="1"/>
      <w:numFmt w:val="bullet"/>
      <w:lvlText w:val="•"/>
      <w:lvlJc w:val="left"/>
      <w:rPr>
        <w:b w:val="0"/>
        <w:i w:val="0"/>
        <w:smallCaps w:val="0"/>
        <w:strike w:val="0"/>
        <w:color w:val="000000"/>
        <w:spacing w:val="0"/>
        <w:w w:val="100"/>
        <w:position w:val="0"/>
        <w:sz w:val="25"/>
        <w:u w:val="none"/>
      </w:rPr>
    </w:lvl>
    <w:lvl w:ilvl="4">
      <w:start w:val="1"/>
      <w:numFmt w:val="bullet"/>
      <w:lvlText w:val="•"/>
      <w:lvlJc w:val="left"/>
      <w:rPr>
        <w:b w:val="0"/>
        <w:i w:val="0"/>
        <w:smallCaps w:val="0"/>
        <w:strike w:val="0"/>
        <w:color w:val="000000"/>
        <w:spacing w:val="0"/>
        <w:w w:val="100"/>
        <w:position w:val="0"/>
        <w:sz w:val="25"/>
        <w:u w:val="none"/>
      </w:rPr>
    </w:lvl>
    <w:lvl w:ilvl="5">
      <w:start w:val="1"/>
      <w:numFmt w:val="bullet"/>
      <w:lvlText w:val="•"/>
      <w:lvlJc w:val="left"/>
      <w:rPr>
        <w:b w:val="0"/>
        <w:i w:val="0"/>
        <w:smallCaps w:val="0"/>
        <w:strike w:val="0"/>
        <w:color w:val="000000"/>
        <w:spacing w:val="0"/>
        <w:w w:val="100"/>
        <w:position w:val="0"/>
        <w:sz w:val="25"/>
        <w:u w:val="none"/>
      </w:rPr>
    </w:lvl>
    <w:lvl w:ilvl="6">
      <w:start w:val="1"/>
      <w:numFmt w:val="bullet"/>
      <w:lvlText w:val="•"/>
      <w:lvlJc w:val="left"/>
      <w:rPr>
        <w:b w:val="0"/>
        <w:i w:val="0"/>
        <w:smallCaps w:val="0"/>
        <w:strike w:val="0"/>
        <w:color w:val="000000"/>
        <w:spacing w:val="0"/>
        <w:w w:val="100"/>
        <w:position w:val="0"/>
        <w:sz w:val="25"/>
        <w:u w:val="none"/>
      </w:rPr>
    </w:lvl>
    <w:lvl w:ilvl="7">
      <w:start w:val="1"/>
      <w:numFmt w:val="bullet"/>
      <w:lvlText w:val="•"/>
      <w:lvlJc w:val="left"/>
      <w:rPr>
        <w:b w:val="0"/>
        <w:i w:val="0"/>
        <w:smallCaps w:val="0"/>
        <w:strike w:val="0"/>
        <w:color w:val="000000"/>
        <w:spacing w:val="0"/>
        <w:w w:val="100"/>
        <w:position w:val="0"/>
        <w:sz w:val="25"/>
        <w:u w:val="none"/>
      </w:rPr>
    </w:lvl>
    <w:lvl w:ilvl="8">
      <w:start w:val="1"/>
      <w:numFmt w:val="bullet"/>
      <w:lvlText w:val="•"/>
      <w:lvlJc w:val="left"/>
      <w:rPr>
        <w:b w:val="0"/>
        <w:i w:val="0"/>
        <w:smallCaps w:val="0"/>
        <w:strike w:val="0"/>
        <w:color w:val="000000"/>
        <w:spacing w:val="0"/>
        <w:w w:val="100"/>
        <w:position w:val="0"/>
        <w:sz w:val="25"/>
        <w:u w:val="none"/>
      </w:rPr>
    </w:lvl>
  </w:abstractNum>
  <w:abstractNum w:abstractNumId="2">
    <w:nsid w:val="00000003"/>
    <w:multiLevelType w:val="multilevel"/>
    <w:tmpl w:val="00000002"/>
    <w:lvl w:ilvl="0">
      <w:start w:val="1"/>
      <w:numFmt w:val="bullet"/>
      <w:lvlText w:val="♦"/>
      <w:lvlJc w:val="left"/>
      <w:rPr>
        <w:b w:val="0"/>
        <w:i w:val="0"/>
        <w:smallCaps w:val="0"/>
        <w:strike w:val="0"/>
        <w:color w:val="000000"/>
        <w:spacing w:val="0"/>
        <w:w w:val="100"/>
        <w:position w:val="0"/>
        <w:sz w:val="25"/>
        <w:u w:val="none"/>
      </w:rPr>
    </w:lvl>
    <w:lvl w:ilvl="1">
      <w:start w:val="1"/>
      <w:numFmt w:val="bullet"/>
      <w:lvlText w:val="♦"/>
      <w:lvlJc w:val="left"/>
      <w:rPr>
        <w:b w:val="0"/>
        <w:i w:val="0"/>
        <w:smallCaps w:val="0"/>
        <w:strike w:val="0"/>
        <w:color w:val="000000"/>
        <w:spacing w:val="0"/>
        <w:w w:val="100"/>
        <w:position w:val="0"/>
        <w:sz w:val="25"/>
        <w:u w:val="none"/>
      </w:rPr>
    </w:lvl>
    <w:lvl w:ilvl="2">
      <w:start w:val="1"/>
      <w:numFmt w:val="bullet"/>
      <w:lvlText w:val="♦"/>
      <w:lvlJc w:val="left"/>
      <w:rPr>
        <w:b w:val="0"/>
        <w:i w:val="0"/>
        <w:smallCaps w:val="0"/>
        <w:strike w:val="0"/>
        <w:color w:val="000000"/>
        <w:spacing w:val="0"/>
        <w:w w:val="100"/>
        <w:position w:val="0"/>
        <w:sz w:val="25"/>
        <w:u w:val="none"/>
      </w:rPr>
    </w:lvl>
    <w:lvl w:ilvl="3">
      <w:start w:val="1"/>
      <w:numFmt w:val="bullet"/>
      <w:lvlText w:val="♦"/>
      <w:lvlJc w:val="left"/>
      <w:rPr>
        <w:b w:val="0"/>
        <w:i w:val="0"/>
        <w:smallCaps w:val="0"/>
        <w:strike w:val="0"/>
        <w:color w:val="000000"/>
        <w:spacing w:val="0"/>
        <w:w w:val="100"/>
        <w:position w:val="0"/>
        <w:sz w:val="25"/>
        <w:u w:val="none"/>
      </w:rPr>
    </w:lvl>
    <w:lvl w:ilvl="4">
      <w:start w:val="1"/>
      <w:numFmt w:val="bullet"/>
      <w:lvlText w:val="♦"/>
      <w:lvlJc w:val="left"/>
      <w:rPr>
        <w:b w:val="0"/>
        <w:i w:val="0"/>
        <w:smallCaps w:val="0"/>
        <w:strike w:val="0"/>
        <w:color w:val="000000"/>
        <w:spacing w:val="0"/>
        <w:w w:val="100"/>
        <w:position w:val="0"/>
        <w:sz w:val="25"/>
        <w:u w:val="none"/>
      </w:rPr>
    </w:lvl>
    <w:lvl w:ilvl="5">
      <w:start w:val="1"/>
      <w:numFmt w:val="bullet"/>
      <w:lvlText w:val="♦"/>
      <w:lvlJc w:val="left"/>
      <w:rPr>
        <w:b w:val="0"/>
        <w:i w:val="0"/>
        <w:smallCaps w:val="0"/>
        <w:strike w:val="0"/>
        <w:color w:val="000000"/>
        <w:spacing w:val="0"/>
        <w:w w:val="100"/>
        <w:position w:val="0"/>
        <w:sz w:val="25"/>
        <w:u w:val="none"/>
      </w:rPr>
    </w:lvl>
    <w:lvl w:ilvl="6">
      <w:start w:val="1"/>
      <w:numFmt w:val="bullet"/>
      <w:lvlText w:val="♦"/>
      <w:lvlJc w:val="left"/>
      <w:rPr>
        <w:b w:val="0"/>
        <w:i w:val="0"/>
        <w:smallCaps w:val="0"/>
        <w:strike w:val="0"/>
        <w:color w:val="000000"/>
        <w:spacing w:val="0"/>
        <w:w w:val="100"/>
        <w:position w:val="0"/>
        <w:sz w:val="25"/>
        <w:u w:val="none"/>
      </w:rPr>
    </w:lvl>
    <w:lvl w:ilvl="7">
      <w:start w:val="1"/>
      <w:numFmt w:val="bullet"/>
      <w:lvlText w:val="♦"/>
      <w:lvlJc w:val="left"/>
      <w:rPr>
        <w:b w:val="0"/>
        <w:i w:val="0"/>
        <w:smallCaps w:val="0"/>
        <w:strike w:val="0"/>
        <w:color w:val="000000"/>
        <w:spacing w:val="0"/>
        <w:w w:val="100"/>
        <w:position w:val="0"/>
        <w:sz w:val="25"/>
        <w:u w:val="none"/>
      </w:rPr>
    </w:lvl>
    <w:lvl w:ilvl="8">
      <w:start w:val="1"/>
      <w:numFmt w:val="bullet"/>
      <w:lvlText w:val="♦"/>
      <w:lvlJc w:val="left"/>
      <w:rPr>
        <w:b w:val="0"/>
        <w:i w:val="0"/>
        <w:smallCaps w:val="0"/>
        <w:strike w:val="0"/>
        <w:color w:val="000000"/>
        <w:spacing w:val="0"/>
        <w:w w:val="100"/>
        <w:position w:val="0"/>
        <w:sz w:val="25"/>
        <w:u w:val="none"/>
      </w:rPr>
    </w:lvl>
  </w:abstractNum>
  <w:abstractNum w:abstractNumId="3">
    <w:nsid w:val="015F3DE7"/>
    <w:multiLevelType w:val="multilevel"/>
    <w:tmpl w:val="2EB8C0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1C3582"/>
    <w:multiLevelType w:val="hybridMultilevel"/>
    <w:tmpl w:val="17067F50"/>
    <w:lvl w:ilvl="0" w:tplc="0419000F">
      <w:start w:val="1"/>
      <w:numFmt w:val="decimal"/>
      <w:lvlText w:val="%1."/>
      <w:lvlJc w:val="left"/>
      <w:pPr>
        <w:ind w:left="3479"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A45565"/>
    <w:multiLevelType w:val="hybridMultilevel"/>
    <w:tmpl w:val="A0AEA3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9B758F2"/>
    <w:multiLevelType w:val="hybridMultilevel"/>
    <w:tmpl w:val="24E0FF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0F1665"/>
    <w:multiLevelType w:val="hybridMultilevel"/>
    <w:tmpl w:val="CCD0C6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1A3950"/>
    <w:multiLevelType w:val="hybridMultilevel"/>
    <w:tmpl w:val="C0B685B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C565E32"/>
    <w:multiLevelType w:val="hybridMultilevel"/>
    <w:tmpl w:val="DB46C9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C747250"/>
    <w:multiLevelType w:val="hybridMultilevel"/>
    <w:tmpl w:val="87A06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DF4B7C"/>
    <w:multiLevelType w:val="hybridMultilevel"/>
    <w:tmpl w:val="3AF88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C6548F"/>
    <w:multiLevelType w:val="hybridMultilevel"/>
    <w:tmpl w:val="944CB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6240B40"/>
    <w:multiLevelType w:val="multilevel"/>
    <w:tmpl w:val="CB925C28"/>
    <w:lvl w:ilvl="0">
      <w:start w:val="1"/>
      <w:numFmt w:val="bullet"/>
      <w:lvlText w:val="•"/>
      <w:lvlJc w:val="left"/>
      <w:rPr>
        <w:rFonts w:ascii="Times New Roman" w:eastAsia="Times New Roman" w:hAnsi="Times New Roman"/>
        <w:b w:val="0"/>
        <w:i w:val="0"/>
        <w:smallCaps w:val="0"/>
        <w:strike w:val="0"/>
        <w:color w:val="000000"/>
        <w:spacing w:val="4"/>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79B4EC3"/>
    <w:multiLevelType w:val="hybridMultilevel"/>
    <w:tmpl w:val="AEBAA3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966DA1"/>
    <w:multiLevelType w:val="multilevel"/>
    <w:tmpl w:val="FFFFFFFF"/>
    <w:lvl w:ilvl="0">
      <w:start w:val="1"/>
      <w:numFmt w:val="bullet"/>
      <w:lvlText w:val="•"/>
      <w:lvlJc w:val="left"/>
      <w:rPr>
        <w:rFonts w:ascii="Sylfaen" w:eastAsia="Times New Roman" w:hAnsi="Sylfaen"/>
        <w:b w:val="0"/>
        <w:i w:val="0"/>
        <w:smallCaps w:val="0"/>
        <w:strike w:val="0"/>
        <w:color w:val="000000"/>
        <w:spacing w:val="2"/>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9690175"/>
    <w:multiLevelType w:val="multilevel"/>
    <w:tmpl w:val="0D0258CC"/>
    <w:lvl w:ilvl="0">
      <w:start w:val="1"/>
      <w:numFmt w:val="bullet"/>
      <w:lvlText w:val="♦"/>
      <w:lvlJc w:val="left"/>
      <w:rPr>
        <w:rFonts w:ascii="Times New Roman" w:eastAsia="Times New Roman" w:hAnsi="Times New Roman"/>
        <w:b w:val="0"/>
        <w:i w:val="0"/>
        <w:smallCaps w:val="0"/>
        <w:strike w:val="0"/>
        <w:color w:val="000000"/>
        <w:spacing w:val="4"/>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FEA1160"/>
    <w:multiLevelType w:val="multilevel"/>
    <w:tmpl w:val="3B5EF128"/>
    <w:lvl w:ilvl="0">
      <w:start w:val="2"/>
      <w:numFmt w:val="decimal"/>
      <w:lvlText w:val="%1."/>
      <w:lvlJc w:val="left"/>
      <w:rPr>
        <w:rFonts w:ascii="Sylfaen" w:eastAsia="Times New Roman" w:hAnsi="Sylfaen" w:cs="Sylfae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350626C"/>
    <w:multiLevelType w:val="multilevel"/>
    <w:tmpl w:val="155A6A1A"/>
    <w:lvl w:ilvl="0">
      <w:start w:val="1"/>
      <w:numFmt w:val="bullet"/>
      <w:lvlText w:val="•"/>
      <w:lvlJc w:val="left"/>
      <w:rPr>
        <w:rFonts w:ascii="Sylfaen" w:eastAsia="Times New Roman" w:hAnsi="Sylfaen"/>
        <w:b w:val="0"/>
        <w:i w:val="0"/>
        <w:smallCaps w:val="0"/>
        <w:strike w:val="0"/>
        <w:color w:val="000000"/>
        <w:spacing w:val="2"/>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94B50F5"/>
    <w:multiLevelType w:val="hybridMultilevel"/>
    <w:tmpl w:val="32F42EE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02E0086"/>
    <w:multiLevelType w:val="multilevel"/>
    <w:tmpl w:val="9A1477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6DC4CD1"/>
    <w:multiLevelType w:val="hybridMultilevel"/>
    <w:tmpl w:val="77D803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766787C"/>
    <w:multiLevelType w:val="hybridMultilevel"/>
    <w:tmpl w:val="4B22B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884B01"/>
    <w:multiLevelType w:val="hybridMultilevel"/>
    <w:tmpl w:val="71E039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AC97483"/>
    <w:multiLevelType w:val="multilevel"/>
    <w:tmpl w:val="1B06FD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B271608"/>
    <w:multiLevelType w:val="hybridMultilevel"/>
    <w:tmpl w:val="CDD05B0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2E3C05"/>
    <w:multiLevelType w:val="hybridMultilevel"/>
    <w:tmpl w:val="A770181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9730C8"/>
    <w:multiLevelType w:val="multilevel"/>
    <w:tmpl w:val="48B843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27249DF"/>
    <w:multiLevelType w:val="hybridMultilevel"/>
    <w:tmpl w:val="845A1A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3B11E3C"/>
    <w:multiLevelType w:val="hybridMultilevel"/>
    <w:tmpl w:val="35F459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41B7512"/>
    <w:multiLevelType w:val="hybridMultilevel"/>
    <w:tmpl w:val="06E49C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49271B23"/>
    <w:multiLevelType w:val="hybridMultilevel"/>
    <w:tmpl w:val="A78EA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130DC9"/>
    <w:multiLevelType w:val="hybridMultilevel"/>
    <w:tmpl w:val="03E23A3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A007371"/>
    <w:multiLevelType w:val="hybridMultilevel"/>
    <w:tmpl w:val="27C867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5E6A26"/>
    <w:multiLevelType w:val="hybridMultilevel"/>
    <w:tmpl w:val="6116E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FD1399"/>
    <w:multiLevelType w:val="multilevel"/>
    <w:tmpl w:val="2F6E1BEA"/>
    <w:lvl w:ilvl="0">
      <w:start w:val="1"/>
      <w:numFmt w:val="bullet"/>
      <w:lvlText w:val="•"/>
      <w:lvlJc w:val="left"/>
      <w:rPr>
        <w:rFonts w:ascii="Times New Roman" w:eastAsia="Times New Roman" w:hAnsi="Times New Roman"/>
        <w:b w:val="0"/>
        <w:i w:val="0"/>
        <w:smallCaps w:val="0"/>
        <w:strike w:val="0"/>
        <w:color w:val="000000"/>
        <w:spacing w:val="5"/>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61E5F5A"/>
    <w:multiLevelType w:val="hybridMultilevel"/>
    <w:tmpl w:val="6FFC90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6A87EDA"/>
    <w:multiLevelType w:val="hybridMultilevel"/>
    <w:tmpl w:val="9236BB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96D3C65"/>
    <w:multiLevelType w:val="hybridMultilevel"/>
    <w:tmpl w:val="4280910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97448FC"/>
    <w:multiLevelType w:val="multilevel"/>
    <w:tmpl w:val="BFA8146A"/>
    <w:lvl w:ilvl="0">
      <w:start w:val="1"/>
      <w:numFmt w:val="decimal"/>
      <w:lvlText w:val="%1."/>
      <w:lvlJc w:val="left"/>
      <w:pPr>
        <w:ind w:left="720" w:hanging="360"/>
      </w:pPr>
      <w:rPr>
        <w:rFonts w:cs="Times New Roman"/>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0">
    <w:nsid w:val="6A464276"/>
    <w:multiLevelType w:val="multilevel"/>
    <w:tmpl w:val="9996742C"/>
    <w:lvl w:ilvl="0">
      <w:start w:val="1"/>
      <w:numFmt w:val="bullet"/>
      <w:lvlText w:val="•"/>
      <w:lvlJc w:val="left"/>
      <w:rPr>
        <w:rFonts w:ascii="Times New Roman" w:eastAsia="Times New Roman" w:hAnsi="Times New Roman"/>
        <w:b w:val="0"/>
        <w:i w:val="0"/>
        <w:smallCaps w:val="0"/>
        <w:strike w:val="0"/>
        <w:color w:val="000000"/>
        <w:spacing w:val="4"/>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A935377"/>
    <w:multiLevelType w:val="multilevel"/>
    <w:tmpl w:val="BB38D986"/>
    <w:lvl w:ilvl="0">
      <w:start w:val="1"/>
      <w:numFmt w:val="bullet"/>
      <w:lvlText w:val="•"/>
      <w:lvlJc w:val="left"/>
      <w:rPr>
        <w:rFonts w:ascii="Times New Roman" w:eastAsia="Times New Roman" w:hAnsi="Times New Roman"/>
        <w:b w:val="0"/>
        <w:i w:val="0"/>
        <w:smallCaps w:val="0"/>
        <w:strike w:val="0"/>
        <w:color w:val="000000"/>
        <w:spacing w:val="5"/>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B4330A5"/>
    <w:multiLevelType w:val="hybridMultilevel"/>
    <w:tmpl w:val="22BE4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3F7E3D"/>
    <w:multiLevelType w:val="multilevel"/>
    <w:tmpl w:val="C938FF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70C745C2"/>
    <w:multiLevelType w:val="multilevel"/>
    <w:tmpl w:val="F1EC7D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716170DE"/>
    <w:multiLevelType w:val="multilevel"/>
    <w:tmpl w:val="9CD2A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22E26C2"/>
    <w:multiLevelType w:val="singleLevel"/>
    <w:tmpl w:val="2FDEE75E"/>
    <w:lvl w:ilvl="0">
      <w:start w:val="1"/>
      <w:numFmt w:val="decimal"/>
      <w:lvlText w:val="%1."/>
      <w:legacy w:legacy="1" w:legacySpace="0" w:legacyIndent="355"/>
      <w:lvlJc w:val="left"/>
      <w:rPr>
        <w:rFonts w:ascii="Times New Roman" w:hAnsi="Times New Roman" w:cs="Times New Roman" w:hint="default"/>
      </w:rPr>
    </w:lvl>
  </w:abstractNum>
  <w:num w:numId="1">
    <w:abstractNumId w:val="0"/>
    <w:lvlOverride w:ilvl="0">
      <w:lvl w:ilvl="0">
        <w:numFmt w:val="bullet"/>
        <w:lvlText w:val="•"/>
        <w:legacy w:legacy="1" w:legacySpace="0" w:legacyIndent="172"/>
        <w:lvlJc w:val="left"/>
        <w:rPr>
          <w:rFonts w:ascii="Times New Roman" w:hAnsi="Times New Roman" w:hint="default"/>
        </w:rPr>
      </w:lvl>
    </w:lvlOverride>
  </w:num>
  <w:num w:numId="2">
    <w:abstractNumId w:val="0"/>
    <w:lvlOverride w:ilvl="0">
      <w:lvl w:ilvl="0">
        <w:numFmt w:val="bullet"/>
        <w:lvlText w:val="•"/>
        <w:legacy w:legacy="1" w:legacySpace="0" w:legacyIndent="173"/>
        <w:lvlJc w:val="left"/>
        <w:rPr>
          <w:rFonts w:ascii="Times New Roman" w:hAnsi="Times New Roman" w:hint="default"/>
        </w:rPr>
      </w:lvl>
    </w:lvlOverride>
  </w:num>
  <w:num w:numId="3">
    <w:abstractNumId w:val="40"/>
  </w:num>
  <w:num w:numId="4">
    <w:abstractNumId w:val="15"/>
  </w:num>
  <w:num w:numId="5">
    <w:abstractNumId w:val="17"/>
  </w:num>
  <w:num w:numId="6">
    <w:abstractNumId w:val="18"/>
  </w:num>
  <w:num w:numId="7">
    <w:abstractNumId w:val="20"/>
  </w:num>
  <w:num w:numId="8">
    <w:abstractNumId w:val="16"/>
  </w:num>
  <w:num w:numId="9">
    <w:abstractNumId w:val="43"/>
  </w:num>
  <w:num w:numId="10">
    <w:abstractNumId w:val="35"/>
  </w:num>
  <w:num w:numId="11">
    <w:abstractNumId w:val="41"/>
  </w:num>
  <w:num w:numId="12">
    <w:abstractNumId w:val="3"/>
  </w:num>
  <w:num w:numId="13">
    <w:abstractNumId w:val="24"/>
  </w:num>
  <w:num w:numId="14">
    <w:abstractNumId w:val="27"/>
  </w:num>
  <w:num w:numId="15">
    <w:abstractNumId w:val="26"/>
  </w:num>
  <w:num w:numId="16">
    <w:abstractNumId w:val="29"/>
  </w:num>
  <w:num w:numId="17">
    <w:abstractNumId w:val="23"/>
  </w:num>
  <w:num w:numId="18">
    <w:abstractNumId w:val="32"/>
  </w:num>
  <w:num w:numId="19">
    <w:abstractNumId w:val="36"/>
  </w:num>
  <w:num w:numId="20">
    <w:abstractNumId w:val="19"/>
  </w:num>
  <w:num w:numId="21">
    <w:abstractNumId w:val="6"/>
  </w:num>
  <w:num w:numId="22">
    <w:abstractNumId w:val="14"/>
  </w:num>
  <w:num w:numId="23">
    <w:abstractNumId w:val="38"/>
  </w:num>
  <w:num w:numId="24">
    <w:abstractNumId w:val="8"/>
  </w:num>
  <w:num w:numId="25">
    <w:abstractNumId w:val="9"/>
  </w:num>
  <w:num w:numId="26">
    <w:abstractNumId w:val="28"/>
  </w:num>
  <w:num w:numId="27">
    <w:abstractNumId w:val="7"/>
  </w:num>
  <w:num w:numId="28">
    <w:abstractNumId w:val="30"/>
  </w:num>
  <w:num w:numId="29">
    <w:abstractNumId w:val="5"/>
  </w:num>
  <w:num w:numId="30">
    <w:abstractNumId w:val="21"/>
  </w:num>
  <w:num w:numId="31">
    <w:abstractNumId w:val="45"/>
  </w:num>
  <w:num w:numId="32">
    <w:abstractNumId w:val="13"/>
  </w:num>
  <w:num w:numId="33">
    <w:abstractNumId w:val="44"/>
  </w:num>
  <w:num w:numId="34">
    <w:abstractNumId w:val="0"/>
    <w:lvlOverride w:ilvl="0">
      <w:lvl w:ilvl="0">
        <w:numFmt w:val="bullet"/>
        <w:lvlText w:val="•"/>
        <w:legacy w:legacy="1" w:legacySpace="0" w:legacyIndent="365"/>
        <w:lvlJc w:val="left"/>
        <w:rPr>
          <w:rFonts w:ascii="Times New Roman" w:hAnsi="Times New Roman" w:hint="default"/>
        </w:rPr>
      </w:lvl>
    </w:lvlOverride>
  </w:num>
  <w:num w:numId="35">
    <w:abstractNumId w:val="2"/>
  </w:num>
  <w:num w:numId="36">
    <w:abstractNumId w:val="33"/>
  </w:num>
  <w:num w:numId="37">
    <w:abstractNumId w:val="42"/>
  </w:num>
  <w:num w:numId="38">
    <w:abstractNumId w:val="10"/>
  </w:num>
  <w:num w:numId="39">
    <w:abstractNumId w:val="37"/>
  </w:num>
  <w:num w:numId="40">
    <w:abstractNumId w:val="22"/>
  </w:num>
  <w:num w:numId="41">
    <w:abstractNumId w:val="12"/>
  </w:num>
  <w:num w:numId="42">
    <w:abstractNumId w:val="46"/>
  </w:num>
  <w:num w:numId="43">
    <w:abstractNumId w:val="1"/>
  </w:num>
  <w:num w:numId="44">
    <w:abstractNumId w:val="39"/>
  </w:num>
  <w:num w:numId="45">
    <w:abstractNumId w:val="31"/>
  </w:num>
  <w:num w:numId="46">
    <w:abstractNumId w:val="25"/>
  </w:num>
  <w:num w:numId="47">
    <w:abstractNumId w:val="4"/>
  </w:num>
  <w:num w:numId="48">
    <w:abstractNumId w:val="34"/>
  </w:num>
  <w:num w:numId="49">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11A4"/>
    <w:rsid w:val="00030EBB"/>
    <w:rsid w:val="00081D91"/>
    <w:rsid w:val="00082FEA"/>
    <w:rsid w:val="000B634B"/>
    <w:rsid w:val="000C5C1C"/>
    <w:rsid w:val="000F754B"/>
    <w:rsid w:val="001211A4"/>
    <w:rsid w:val="0015453E"/>
    <w:rsid w:val="00252581"/>
    <w:rsid w:val="00396D19"/>
    <w:rsid w:val="00457A4F"/>
    <w:rsid w:val="00476EF4"/>
    <w:rsid w:val="004E53A9"/>
    <w:rsid w:val="00564014"/>
    <w:rsid w:val="005A2477"/>
    <w:rsid w:val="00610A75"/>
    <w:rsid w:val="0064457D"/>
    <w:rsid w:val="00684BEC"/>
    <w:rsid w:val="00704196"/>
    <w:rsid w:val="00762F56"/>
    <w:rsid w:val="007D0789"/>
    <w:rsid w:val="007D07D5"/>
    <w:rsid w:val="008737BC"/>
    <w:rsid w:val="008D3B0E"/>
    <w:rsid w:val="008F3A04"/>
    <w:rsid w:val="0091547D"/>
    <w:rsid w:val="00A06BFA"/>
    <w:rsid w:val="00A37378"/>
    <w:rsid w:val="00B16D6D"/>
    <w:rsid w:val="00B90FFA"/>
    <w:rsid w:val="00C31C24"/>
    <w:rsid w:val="00C87720"/>
    <w:rsid w:val="00DB6F63"/>
    <w:rsid w:val="00DC07CB"/>
    <w:rsid w:val="00E21BDD"/>
    <w:rsid w:val="00E54F61"/>
    <w:rsid w:val="00E825BE"/>
    <w:rsid w:val="00EA27C3"/>
    <w:rsid w:val="00EE7D69"/>
    <w:rsid w:val="00F471E4"/>
    <w:rsid w:val="00FF1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8"/>
    <o:shapelayout v:ext="edit">
      <o:idmap v:ext="edit" data="1"/>
      <o:rules v:ext="edit">
        <o:r id="V:Rule1" type="connector" idref="#_x0000_s1026"/>
        <o:r id="V:Rule2" type="connector" idref="#_x0000_s1052"/>
        <o:r id="V:Rule3" type="connector" idref="#_x0000_s1054"/>
        <o:r id="V:Rule4" type="connector" idref="#_x0000_s1036"/>
        <o:r id="V:Rule5" type="connector" idref="#_x0000_s1053"/>
        <o:r id="V:Rule6" type="connector" idref="#_x0000_s1055"/>
        <o:r id="V:Rule7" type="connector" idref="#_x0000_s1057"/>
        <o:r id="V:Rule8" type="connector" idref="#_x0000_s1037"/>
        <o:r id="V:Rule9" type="connector" idref="#_x0000_s1042"/>
        <o:r id="V:Rule10" type="connector" idref="#_x0000_s1045"/>
        <o:r id="V:Rule11" type="connector" idref="#_x0000_s1056"/>
        <o:r id="V:Rule12" type="connector" idref="#_x0000_s1041"/>
        <o:r id="V:Rule13" type="connector" idref="#_x0000_s1044"/>
        <o:r id="V:Rule14" type="connector" idref="#_x0000_s1043"/>
        <o:r id="V:Rule15" type="connector" idref="#_x0000_s1039"/>
        <o:r id="V:Rule16" type="connector" idref="#_x0000_s1038"/>
      </o:rules>
    </o:shapelayout>
  </w:shapeDefaults>
  <w:decimalSymbol w:val=","/>
  <w:listSeparator w:val=";"/>
  <w15:docId w15:val="{749AA2CC-DCBC-4D4E-9795-8354F31A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C1A"/>
    <w:pPr>
      <w:widowControl w:val="0"/>
      <w:autoSpaceDE w:val="0"/>
      <w:autoSpaceDN w:val="0"/>
      <w:adjustRightInd w:val="0"/>
    </w:pPr>
    <w:rPr>
      <w:rFonts w:ascii="Times New Roman" w:eastAsia="Times New Roman" w:hAnsi="Times New Roman"/>
    </w:rPr>
  </w:style>
  <w:style w:type="paragraph" w:styleId="2">
    <w:name w:val="heading 2"/>
    <w:basedOn w:val="a"/>
    <w:next w:val="a"/>
    <w:link w:val="20"/>
    <w:uiPriority w:val="99"/>
    <w:qFormat/>
    <w:rsid w:val="00457A4F"/>
    <w:pPr>
      <w:keepNext/>
      <w:widowControl/>
      <w:autoSpaceDE/>
      <w:autoSpaceDN/>
      <w:adjustRightInd/>
      <w:spacing w:before="240" w:after="60"/>
      <w:outlineLvl w:val="1"/>
    </w:pPr>
    <w:rPr>
      <w:rFonts w:ascii="Arial" w:hAnsi="Arial" w:cs="Arial"/>
      <w:b/>
      <w:bCs/>
      <w:i/>
      <w:iCs/>
      <w:sz w:val="28"/>
      <w:szCs w:val="28"/>
    </w:rPr>
  </w:style>
  <w:style w:type="paragraph" w:styleId="7">
    <w:name w:val="heading 7"/>
    <w:basedOn w:val="a"/>
    <w:next w:val="a"/>
    <w:link w:val="70"/>
    <w:uiPriority w:val="99"/>
    <w:qFormat/>
    <w:rsid w:val="00457A4F"/>
    <w:pPr>
      <w:widowControl/>
      <w:autoSpaceDE/>
      <w:autoSpaceDN/>
      <w:adjustRightInd/>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57A4F"/>
    <w:rPr>
      <w:rFonts w:ascii="Arial" w:hAnsi="Arial" w:cs="Arial"/>
      <w:b/>
      <w:bCs/>
      <w:i/>
      <w:iCs/>
      <w:sz w:val="28"/>
      <w:szCs w:val="28"/>
      <w:lang w:eastAsia="ru-RU"/>
    </w:rPr>
  </w:style>
  <w:style w:type="character" w:customStyle="1" w:styleId="70">
    <w:name w:val="Заголовок 7 Знак"/>
    <w:link w:val="7"/>
    <w:uiPriority w:val="99"/>
    <w:locked/>
    <w:rsid w:val="00457A4F"/>
    <w:rPr>
      <w:rFonts w:ascii="Times New Roman" w:hAnsi="Times New Roman" w:cs="Times New Roman"/>
      <w:sz w:val="24"/>
      <w:szCs w:val="24"/>
      <w:lang w:eastAsia="ru-RU"/>
    </w:rPr>
  </w:style>
  <w:style w:type="character" w:customStyle="1" w:styleId="1">
    <w:name w:val="Заголовок №1_"/>
    <w:link w:val="10"/>
    <w:uiPriority w:val="99"/>
    <w:locked/>
    <w:rsid w:val="00564014"/>
    <w:rPr>
      <w:rFonts w:ascii="Arial Narrow" w:hAnsi="Arial Narrow" w:cs="Times New Roman"/>
      <w:b/>
      <w:bCs/>
      <w:spacing w:val="5"/>
      <w:sz w:val="28"/>
      <w:szCs w:val="28"/>
      <w:shd w:val="clear" w:color="auto" w:fill="FFFFFF"/>
    </w:rPr>
  </w:style>
  <w:style w:type="paragraph" w:customStyle="1" w:styleId="10">
    <w:name w:val="Заголовок №1"/>
    <w:basedOn w:val="a"/>
    <w:link w:val="1"/>
    <w:uiPriority w:val="99"/>
    <w:rsid w:val="00564014"/>
    <w:pPr>
      <w:shd w:val="clear" w:color="auto" w:fill="FFFFFF"/>
      <w:autoSpaceDE/>
      <w:autoSpaceDN/>
      <w:adjustRightInd/>
      <w:spacing w:after="1740" w:line="240" w:lineRule="atLeast"/>
      <w:outlineLvl w:val="0"/>
    </w:pPr>
    <w:rPr>
      <w:rFonts w:ascii="Arial Narrow" w:eastAsia="Calibri" w:hAnsi="Arial Narrow"/>
      <w:b/>
      <w:bCs/>
      <w:spacing w:val="5"/>
      <w:sz w:val="28"/>
      <w:szCs w:val="28"/>
      <w:lang w:eastAsia="en-US"/>
    </w:rPr>
  </w:style>
  <w:style w:type="character" w:customStyle="1" w:styleId="21">
    <w:name w:val="Заголовок №2_"/>
    <w:link w:val="22"/>
    <w:uiPriority w:val="99"/>
    <w:locked/>
    <w:rsid w:val="00564014"/>
    <w:rPr>
      <w:rFonts w:ascii="Arial Narrow" w:hAnsi="Arial Narrow" w:cs="Times New Roman"/>
      <w:b/>
      <w:bCs/>
      <w:spacing w:val="4"/>
      <w:sz w:val="23"/>
      <w:szCs w:val="23"/>
      <w:shd w:val="clear" w:color="auto" w:fill="FFFFFF"/>
    </w:rPr>
  </w:style>
  <w:style w:type="character" w:customStyle="1" w:styleId="a3">
    <w:name w:val="Основной текст_"/>
    <w:link w:val="11"/>
    <w:uiPriority w:val="99"/>
    <w:locked/>
    <w:rsid w:val="00564014"/>
    <w:rPr>
      <w:rFonts w:cs="Times New Roman"/>
      <w:spacing w:val="4"/>
      <w:sz w:val="18"/>
      <w:szCs w:val="18"/>
      <w:shd w:val="clear" w:color="auto" w:fill="FFFFFF"/>
    </w:rPr>
  </w:style>
  <w:style w:type="paragraph" w:customStyle="1" w:styleId="22">
    <w:name w:val="Заголовок №2"/>
    <w:basedOn w:val="a"/>
    <w:link w:val="21"/>
    <w:uiPriority w:val="99"/>
    <w:rsid w:val="00564014"/>
    <w:pPr>
      <w:shd w:val="clear" w:color="auto" w:fill="FFFFFF"/>
      <w:autoSpaceDE/>
      <w:autoSpaceDN/>
      <w:adjustRightInd/>
      <w:spacing w:before="1740" w:after="60" w:line="288" w:lineRule="exact"/>
      <w:ind w:hanging="380"/>
      <w:outlineLvl w:val="1"/>
    </w:pPr>
    <w:rPr>
      <w:rFonts w:ascii="Arial Narrow" w:eastAsia="Calibri" w:hAnsi="Arial Narrow"/>
      <w:b/>
      <w:bCs/>
      <w:spacing w:val="4"/>
      <w:sz w:val="23"/>
      <w:szCs w:val="23"/>
      <w:lang w:eastAsia="en-US"/>
    </w:rPr>
  </w:style>
  <w:style w:type="paragraph" w:customStyle="1" w:styleId="11">
    <w:name w:val="Основной текст1"/>
    <w:basedOn w:val="a"/>
    <w:link w:val="a3"/>
    <w:uiPriority w:val="99"/>
    <w:rsid w:val="00564014"/>
    <w:pPr>
      <w:shd w:val="clear" w:color="auto" w:fill="FFFFFF"/>
      <w:autoSpaceDE/>
      <w:autoSpaceDN/>
      <w:adjustRightInd/>
      <w:spacing w:line="235" w:lineRule="exact"/>
      <w:jc w:val="both"/>
    </w:pPr>
    <w:rPr>
      <w:rFonts w:ascii="Calibri" w:eastAsia="Calibri" w:hAnsi="Calibri"/>
      <w:spacing w:val="4"/>
      <w:sz w:val="18"/>
      <w:szCs w:val="18"/>
      <w:lang w:eastAsia="en-US"/>
    </w:rPr>
  </w:style>
  <w:style w:type="character" w:customStyle="1" w:styleId="20pt">
    <w:name w:val="Заголовок №2 + Интервал 0 pt"/>
    <w:uiPriority w:val="99"/>
    <w:rsid w:val="00564014"/>
    <w:rPr>
      <w:rFonts w:ascii="Arial Narrow" w:hAnsi="Arial Narrow" w:cs="Arial Narrow"/>
      <w:b/>
      <w:bCs/>
      <w:color w:val="000000"/>
      <w:spacing w:val="2"/>
      <w:w w:val="100"/>
      <w:position w:val="0"/>
      <w:sz w:val="23"/>
      <w:szCs w:val="23"/>
      <w:u w:val="none"/>
      <w:shd w:val="clear" w:color="auto" w:fill="FFFFFF"/>
      <w:lang w:val="ru-RU" w:eastAsia="ru-RU"/>
    </w:rPr>
  </w:style>
  <w:style w:type="character" w:customStyle="1" w:styleId="3">
    <w:name w:val="Заголовок №3_"/>
    <w:link w:val="30"/>
    <w:uiPriority w:val="99"/>
    <w:locked/>
    <w:rsid w:val="00564014"/>
    <w:rPr>
      <w:rFonts w:ascii="Arial Narrow" w:hAnsi="Arial Narrow" w:cs="Times New Roman"/>
      <w:b/>
      <w:bCs/>
      <w:spacing w:val="4"/>
      <w:sz w:val="19"/>
      <w:szCs w:val="19"/>
      <w:shd w:val="clear" w:color="auto" w:fill="FFFFFF"/>
    </w:rPr>
  </w:style>
  <w:style w:type="character" w:customStyle="1" w:styleId="23">
    <w:name w:val="Основной текст (2)_"/>
    <w:link w:val="24"/>
    <w:uiPriority w:val="99"/>
    <w:locked/>
    <w:rsid w:val="00564014"/>
    <w:rPr>
      <w:rFonts w:ascii="Arial Narrow" w:hAnsi="Arial Narrow" w:cs="Times New Roman"/>
      <w:b/>
      <w:bCs/>
      <w:spacing w:val="3"/>
      <w:sz w:val="18"/>
      <w:szCs w:val="18"/>
      <w:shd w:val="clear" w:color="auto" w:fill="FFFFFF"/>
    </w:rPr>
  </w:style>
  <w:style w:type="character" w:customStyle="1" w:styleId="a4">
    <w:name w:val="Основной текст + Полужирный"/>
    <w:aliases w:val="Интервал 0 pt,Основной текст + Microsoft Sans Serif,8,5 pt,7 pt,Полужирный,Основной текст + Microsoft Sans Serif1,Основной текст (2) + Не полужирный,Сноска + Полужирный,Основной текст + 8 pt"/>
    <w:uiPriority w:val="99"/>
    <w:rsid w:val="00564014"/>
    <w:rPr>
      <w:rFonts w:ascii="Times New Roman" w:hAnsi="Times New Roman" w:cs="Times New Roman"/>
      <w:b/>
      <w:bCs/>
      <w:color w:val="000000"/>
      <w:spacing w:val="-2"/>
      <w:w w:val="100"/>
      <w:position w:val="0"/>
      <w:sz w:val="18"/>
      <w:szCs w:val="18"/>
      <w:u w:val="none"/>
      <w:shd w:val="clear" w:color="auto" w:fill="FFFFFF"/>
      <w:lang w:val="ru-RU" w:eastAsia="ru-RU"/>
    </w:rPr>
  </w:style>
  <w:style w:type="paragraph" w:customStyle="1" w:styleId="30">
    <w:name w:val="Заголовок №3"/>
    <w:basedOn w:val="a"/>
    <w:link w:val="3"/>
    <w:uiPriority w:val="99"/>
    <w:rsid w:val="00564014"/>
    <w:pPr>
      <w:shd w:val="clear" w:color="auto" w:fill="FFFFFF"/>
      <w:autoSpaceDE/>
      <w:autoSpaceDN/>
      <w:adjustRightInd/>
      <w:spacing w:before="120" w:after="120" w:line="240" w:lineRule="atLeast"/>
      <w:jc w:val="both"/>
      <w:outlineLvl w:val="2"/>
    </w:pPr>
    <w:rPr>
      <w:rFonts w:ascii="Arial Narrow" w:eastAsia="Calibri" w:hAnsi="Arial Narrow"/>
      <w:b/>
      <w:bCs/>
      <w:spacing w:val="4"/>
      <w:sz w:val="19"/>
      <w:szCs w:val="19"/>
      <w:lang w:eastAsia="en-US"/>
    </w:rPr>
  </w:style>
  <w:style w:type="paragraph" w:customStyle="1" w:styleId="24">
    <w:name w:val="Основной текст (2)"/>
    <w:basedOn w:val="a"/>
    <w:link w:val="23"/>
    <w:uiPriority w:val="99"/>
    <w:rsid w:val="00564014"/>
    <w:pPr>
      <w:shd w:val="clear" w:color="auto" w:fill="FFFFFF"/>
      <w:autoSpaceDE/>
      <w:autoSpaceDN/>
      <w:adjustRightInd/>
      <w:spacing w:after="120" w:line="240" w:lineRule="atLeast"/>
      <w:jc w:val="both"/>
    </w:pPr>
    <w:rPr>
      <w:rFonts w:ascii="Arial Narrow" w:eastAsia="Calibri" w:hAnsi="Arial Narrow"/>
      <w:b/>
      <w:bCs/>
      <w:spacing w:val="3"/>
      <w:sz w:val="18"/>
      <w:szCs w:val="18"/>
      <w:lang w:eastAsia="en-US"/>
    </w:rPr>
  </w:style>
  <w:style w:type="paragraph" w:styleId="a5">
    <w:name w:val="Body Text"/>
    <w:basedOn w:val="a"/>
    <w:link w:val="a6"/>
    <w:uiPriority w:val="99"/>
    <w:rsid w:val="00564014"/>
    <w:pPr>
      <w:shd w:val="clear" w:color="auto" w:fill="FFFFFF"/>
      <w:autoSpaceDE/>
      <w:autoSpaceDN/>
      <w:adjustRightInd/>
      <w:spacing w:line="240" w:lineRule="exact"/>
      <w:ind w:hanging="280"/>
      <w:jc w:val="both"/>
    </w:pPr>
    <w:rPr>
      <w:rFonts w:ascii="Sylfaen" w:hAnsi="Sylfaen" w:cs="Sylfaen"/>
      <w:color w:val="000000"/>
      <w:spacing w:val="2"/>
      <w:sz w:val="18"/>
      <w:szCs w:val="18"/>
    </w:rPr>
  </w:style>
  <w:style w:type="character" w:customStyle="1" w:styleId="a6">
    <w:name w:val="Основной текст Знак"/>
    <w:link w:val="a5"/>
    <w:uiPriority w:val="99"/>
    <w:locked/>
    <w:rsid w:val="00564014"/>
    <w:rPr>
      <w:rFonts w:ascii="Sylfaen" w:hAnsi="Sylfaen" w:cs="Sylfaen"/>
      <w:color w:val="000000"/>
      <w:spacing w:val="2"/>
      <w:sz w:val="18"/>
      <w:szCs w:val="18"/>
      <w:shd w:val="clear" w:color="auto" w:fill="FFFFFF"/>
      <w:lang w:eastAsia="ru-RU"/>
    </w:rPr>
  </w:style>
  <w:style w:type="character" w:customStyle="1" w:styleId="a7">
    <w:name w:val="Основной текст + Курсив"/>
    <w:aliases w:val="Интервал 0 pt1,Интервал 0 pt5,Основной текст + Arial1,51,5 pt1,Полужирный1,Интервал 0 pt2"/>
    <w:uiPriority w:val="99"/>
    <w:rsid w:val="00564014"/>
    <w:rPr>
      <w:rFonts w:ascii="Times New Roman" w:hAnsi="Times New Roman" w:cs="Times New Roman"/>
      <w:i/>
      <w:iCs/>
      <w:color w:val="000000"/>
      <w:spacing w:val="6"/>
      <w:w w:val="100"/>
      <w:position w:val="0"/>
      <w:sz w:val="18"/>
      <w:szCs w:val="18"/>
      <w:u w:val="none"/>
      <w:shd w:val="clear" w:color="auto" w:fill="FFFFFF"/>
      <w:lang w:val="ru-RU" w:eastAsia="ru-RU"/>
    </w:rPr>
  </w:style>
  <w:style w:type="character" w:customStyle="1" w:styleId="0pt">
    <w:name w:val="Основной текст + Интервал 0 pt"/>
    <w:uiPriority w:val="99"/>
    <w:rsid w:val="00564014"/>
    <w:rPr>
      <w:rFonts w:ascii="Times New Roman" w:hAnsi="Times New Roman" w:cs="Times New Roman"/>
      <w:color w:val="000000"/>
      <w:spacing w:val="4"/>
      <w:w w:val="100"/>
      <w:position w:val="0"/>
      <w:sz w:val="18"/>
      <w:szCs w:val="18"/>
      <w:u w:val="none"/>
      <w:shd w:val="clear" w:color="auto" w:fill="FFFFFF"/>
      <w:lang w:val="ru-RU" w:eastAsia="ru-RU"/>
    </w:rPr>
  </w:style>
  <w:style w:type="paragraph" w:customStyle="1" w:styleId="25">
    <w:name w:val="Основной текст2"/>
    <w:basedOn w:val="a"/>
    <w:uiPriority w:val="99"/>
    <w:rsid w:val="00564014"/>
    <w:pPr>
      <w:shd w:val="clear" w:color="auto" w:fill="FFFFFF"/>
      <w:autoSpaceDE/>
      <w:autoSpaceDN/>
      <w:adjustRightInd/>
      <w:spacing w:line="230" w:lineRule="exact"/>
      <w:ind w:hanging="280"/>
      <w:jc w:val="both"/>
    </w:pPr>
    <w:rPr>
      <w:rFonts w:eastAsia="Calibri"/>
      <w:color w:val="000000"/>
      <w:spacing w:val="4"/>
      <w:sz w:val="18"/>
      <w:szCs w:val="18"/>
    </w:rPr>
  </w:style>
  <w:style w:type="paragraph" w:customStyle="1" w:styleId="mytitle">
    <w:name w:val="my_title"/>
    <w:basedOn w:val="a"/>
    <w:uiPriority w:val="99"/>
    <w:rsid w:val="00457A4F"/>
    <w:pPr>
      <w:widowControl/>
      <w:autoSpaceDE/>
      <w:autoSpaceDN/>
      <w:adjustRightInd/>
      <w:spacing w:before="100" w:beforeAutospacing="1" w:after="100" w:afterAutospacing="1" w:line="360" w:lineRule="atLeast"/>
      <w:jc w:val="center"/>
    </w:pPr>
    <w:rPr>
      <w:rFonts w:ascii="Verdana" w:hAnsi="Verdana"/>
      <w:b/>
      <w:bCs/>
      <w:color w:val="003366"/>
      <w:sz w:val="26"/>
      <w:szCs w:val="26"/>
    </w:rPr>
  </w:style>
  <w:style w:type="paragraph" w:styleId="a8">
    <w:name w:val="List Paragraph"/>
    <w:basedOn w:val="a"/>
    <w:uiPriority w:val="99"/>
    <w:qFormat/>
    <w:rsid w:val="009154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41511</Words>
  <Characters>236619</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17</cp:revision>
  <dcterms:created xsi:type="dcterms:W3CDTF">2017-02-28T22:53:00Z</dcterms:created>
  <dcterms:modified xsi:type="dcterms:W3CDTF">2021-09-12T00:02:00Z</dcterms:modified>
</cp:coreProperties>
</file>